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6AC" w:rsidRPr="00BA7A8E" w:rsidRDefault="00CB16AC" w:rsidP="00BA7A8E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>Администрация</w:t>
      </w:r>
    </w:p>
    <w:p w:rsidR="00CB16AC" w:rsidRPr="00BA7A8E" w:rsidRDefault="00CB16AC" w:rsidP="00BA7A8E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>города Оби</w:t>
      </w:r>
    </w:p>
    <w:p w:rsidR="00CB16AC" w:rsidRPr="00BA7A8E" w:rsidRDefault="00CB16AC" w:rsidP="00BA7A8E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>Новосибирской области</w:t>
      </w:r>
    </w:p>
    <w:p w:rsidR="00CB16AC" w:rsidRPr="00BA7A8E" w:rsidRDefault="00CB16AC" w:rsidP="00BA7A8E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</w:p>
    <w:p w:rsidR="00CB16AC" w:rsidRPr="00BA7A8E" w:rsidRDefault="00CB16AC" w:rsidP="00BA7A8E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>ПОСТАНОВЛЕНИЕ</w:t>
      </w:r>
    </w:p>
    <w:p w:rsidR="00CB16AC" w:rsidRPr="00BA7A8E" w:rsidRDefault="00CB16AC" w:rsidP="00BA7A8E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p w:rsidR="00CB16AC" w:rsidRPr="00BA7A8E" w:rsidRDefault="00CB16AC" w:rsidP="00BA7A8E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 xml:space="preserve">                    от 12.12.2014г.                                                                          № 1339</w:t>
      </w:r>
    </w:p>
    <w:p w:rsidR="00CB16AC" w:rsidRPr="00BA7A8E" w:rsidRDefault="00CB16AC" w:rsidP="00BA7A8E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p w:rsidR="00CB16AC" w:rsidRPr="00BA7A8E" w:rsidRDefault="00CB16AC" w:rsidP="00BA7A8E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 xml:space="preserve">Об утверждении Положения о комиссии </w:t>
      </w:r>
      <w:proofErr w:type="gramStart"/>
      <w:r w:rsidRPr="00BA7A8E">
        <w:rPr>
          <w:rFonts w:ascii="Times New Roman" w:hAnsi="Times New Roman"/>
          <w:sz w:val="24"/>
          <w:szCs w:val="24"/>
        </w:rPr>
        <w:t>по</w:t>
      </w:r>
      <w:proofErr w:type="gramEnd"/>
      <w:r w:rsidRPr="00BA7A8E">
        <w:rPr>
          <w:rFonts w:ascii="Times New Roman" w:hAnsi="Times New Roman"/>
          <w:sz w:val="24"/>
          <w:szCs w:val="24"/>
        </w:rPr>
        <w:t xml:space="preserve"> </w:t>
      </w:r>
    </w:p>
    <w:p w:rsidR="00CB16AC" w:rsidRPr="00BA7A8E" w:rsidRDefault="00CB16AC" w:rsidP="00BA7A8E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 xml:space="preserve">делам несовершеннолетних и защите их </w:t>
      </w:r>
    </w:p>
    <w:p w:rsidR="00CB16AC" w:rsidRPr="00BA7A8E" w:rsidRDefault="00CB16AC" w:rsidP="00BA7A8E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 xml:space="preserve">прав и состава комиссии по делам </w:t>
      </w:r>
    </w:p>
    <w:p w:rsidR="00CB16AC" w:rsidRPr="00BA7A8E" w:rsidRDefault="00CB16AC" w:rsidP="00BA7A8E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 xml:space="preserve">несовершеннолетних и защите их прав </w:t>
      </w:r>
    </w:p>
    <w:p w:rsidR="00CB16AC" w:rsidRPr="00BA7A8E" w:rsidRDefault="00CB16AC" w:rsidP="00BA7A8E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 xml:space="preserve">администрации города Оби Новосибирской </w:t>
      </w:r>
    </w:p>
    <w:p w:rsidR="00CB16AC" w:rsidRPr="00BA7A8E" w:rsidRDefault="00CB16AC" w:rsidP="00BA7A8E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>области</w:t>
      </w:r>
    </w:p>
    <w:p w:rsidR="00CB16AC" w:rsidRPr="00BA7A8E" w:rsidRDefault="00CB16AC" w:rsidP="00BA7A8E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p w:rsidR="00CB16AC" w:rsidRPr="00BA7A8E" w:rsidRDefault="00CB16AC" w:rsidP="00BA7A8E">
      <w:pPr>
        <w:spacing w:after="0" w:line="240" w:lineRule="auto"/>
        <w:ind w:firstLine="567"/>
        <w:rPr>
          <w:rFonts w:ascii="Times New Roman" w:hAnsi="Times New Roman"/>
          <w:sz w:val="24"/>
          <w:szCs w:val="24"/>
        </w:rPr>
      </w:pPr>
    </w:p>
    <w:p w:rsidR="00CB16AC" w:rsidRPr="00BA7A8E" w:rsidRDefault="00CB16AC" w:rsidP="00BA7A8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 xml:space="preserve">    </w:t>
      </w:r>
      <w:proofErr w:type="gramStart"/>
      <w:r w:rsidRPr="00BA7A8E">
        <w:rPr>
          <w:rFonts w:ascii="Times New Roman" w:hAnsi="Times New Roman"/>
          <w:sz w:val="24"/>
          <w:szCs w:val="24"/>
        </w:rPr>
        <w:t>В соответствии с Законом  Новосибирской области от 02.10.2014 № 470-ОЗ «О внесении изменений в отдельные  законы Новосибирской области в сфере защиты прав несовершеннолетних» и Законом Новосибирской области от 02.10.2014  № 469-ОЗ «О наделении органов местного самоуправления муниципальных образований Новосибирской области по созданию и осуществлению деятельности комиссий по делам несовершеннолетних и защите их прав»,</w:t>
      </w:r>
      <w:proofErr w:type="gramEnd"/>
    </w:p>
    <w:p w:rsidR="00CB16AC" w:rsidRPr="00BA7A8E" w:rsidRDefault="00CB16AC" w:rsidP="00BA7A8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CB16AC" w:rsidRPr="00BA7A8E" w:rsidRDefault="00CB16AC" w:rsidP="00BA7A8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 xml:space="preserve">                                                ПОСТАНОВЛЯЮ:</w:t>
      </w:r>
    </w:p>
    <w:p w:rsidR="00CB16AC" w:rsidRPr="00BA7A8E" w:rsidRDefault="00CB16AC" w:rsidP="00BA7A8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CB16AC" w:rsidRPr="00BA7A8E" w:rsidRDefault="00CB16AC" w:rsidP="00BA7A8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 xml:space="preserve">1. Утвердить Положение о комиссии по делам несовершеннолетних и защите их прав администрации города Оби Новосибирской области в соответствии с действующим законодательством </w:t>
      </w:r>
      <w:proofErr w:type="gramStart"/>
      <w:r w:rsidRPr="00BA7A8E">
        <w:rPr>
          <w:rFonts w:ascii="Times New Roman" w:hAnsi="Times New Roman"/>
          <w:sz w:val="24"/>
          <w:szCs w:val="24"/>
        </w:rPr>
        <w:t xml:space="preserve">( </w:t>
      </w:r>
      <w:proofErr w:type="gramEnd"/>
      <w:r w:rsidRPr="00BA7A8E">
        <w:rPr>
          <w:rFonts w:ascii="Times New Roman" w:hAnsi="Times New Roman"/>
          <w:sz w:val="24"/>
          <w:szCs w:val="24"/>
        </w:rPr>
        <w:t>приложение №1).</w:t>
      </w:r>
    </w:p>
    <w:p w:rsidR="00CB16AC" w:rsidRPr="00BA7A8E" w:rsidRDefault="00CB16AC" w:rsidP="00BA7A8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 xml:space="preserve">2. Утвердить прилагаемый состав комиссии по делам несовершеннолетних и защите их </w:t>
      </w:r>
      <w:proofErr w:type="gramStart"/>
      <w:r w:rsidRPr="00BA7A8E">
        <w:rPr>
          <w:rFonts w:ascii="Times New Roman" w:hAnsi="Times New Roman"/>
          <w:sz w:val="24"/>
          <w:szCs w:val="24"/>
        </w:rPr>
        <w:t>прав администрации города Оби Новосибирской области</w:t>
      </w:r>
      <w:proofErr w:type="gramEnd"/>
      <w:r w:rsidRPr="00BA7A8E">
        <w:rPr>
          <w:rFonts w:ascii="Times New Roman" w:hAnsi="Times New Roman"/>
          <w:sz w:val="24"/>
          <w:szCs w:val="24"/>
        </w:rPr>
        <w:t xml:space="preserve"> в соответствии с действующим законодательством (приложение № 2).</w:t>
      </w:r>
    </w:p>
    <w:p w:rsidR="00BA7A8E" w:rsidRDefault="00CB16AC" w:rsidP="00BA7A8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>3. Опубликовать постановление в газете «</w:t>
      </w:r>
      <w:proofErr w:type="spellStart"/>
      <w:r w:rsidRPr="00BA7A8E">
        <w:rPr>
          <w:rFonts w:ascii="Times New Roman" w:hAnsi="Times New Roman"/>
          <w:sz w:val="24"/>
          <w:szCs w:val="24"/>
        </w:rPr>
        <w:t>Аэро</w:t>
      </w:r>
      <w:proofErr w:type="spellEnd"/>
      <w:r w:rsidRPr="00BA7A8E">
        <w:rPr>
          <w:rFonts w:ascii="Times New Roman" w:hAnsi="Times New Roman"/>
          <w:sz w:val="24"/>
          <w:szCs w:val="24"/>
        </w:rPr>
        <w:t>-сити» и разместить на официальном сайте города Оби Новосибирской области.</w:t>
      </w:r>
    </w:p>
    <w:p w:rsidR="00CB16AC" w:rsidRPr="00BA7A8E" w:rsidRDefault="00CB16AC" w:rsidP="00BA7A8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 xml:space="preserve">4. Контроль за исполнением постановления возложить </w:t>
      </w:r>
      <w:proofErr w:type="gramStart"/>
      <w:r w:rsidRPr="00BA7A8E">
        <w:rPr>
          <w:rFonts w:ascii="Times New Roman" w:hAnsi="Times New Roman"/>
          <w:sz w:val="24"/>
          <w:szCs w:val="24"/>
        </w:rPr>
        <w:t>на</w:t>
      </w:r>
      <w:proofErr w:type="gramEnd"/>
      <w:r w:rsidRPr="00BA7A8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BA7A8E">
        <w:rPr>
          <w:rFonts w:ascii="Times New Roman" w:hAnsi="Times New Roman"/>
          <w:sz w:val="24"/>
          <w:szCs w:val="24"/>
        </w:rPr>
        <w:t>и.</w:t>
      </w:r>
      <w:proofErr w:type="gramStart"/>
      <w:r w:rsidRPr="00BA7A8E">
        <w:rPr>
          <w:rFonts w:ascii="Times New Roman" w:hAnsi="Times New Roman"/>
          <w:sz w:val="24"/>
          <w:szCs w:val="24"/>
        </w:rPr>
        <w:t>о</w:t>
      </w:r>
      <w:proofErr w:type="spellEnd"/>
      <w:proofErr w:type="gramEnd"/>
      <w:r w:rsidRPr="00BA7A8E">
        <w:rPr>
          <w:rFonts w:ascii="Times New Roman" w:hAnsi="Times New Roman"/>
          <w:sz w:val="24"/>
          <w:szCs w:val="24"/>
        </w:rPr>
        <w:t xml:space="preserve">. заместителя главы администрации по социальным вопросам  </w:t>
      </w:r>
      <w:proofErr w:type="spellStart"/>
      <w:r w:rsidRPr="00BA7A8E">
        <w:rPr>
          <w:rFonts w:ascii="Times New Roman" w:hAnsi="Times New Roman"/>
          <w:sz w:val="24"/>
          <w:szCs w:val="24"/>
        </w:rPr>
        <w:t>Смородову</w:t>
      </w:r>
      <w:proofErr w:type="spellEnd"/>
      <w:r w:rsidRPr="00BA7A8E">
        <w:rPr>
          <w:rFonts w:ascii="Times New Roman" w:hAnsi="Times New Roman"/>
          <w:sz w:val="24"/>
          <w:szCs w:val="24"/>
        </w:rPr>
        <w:t xml:space="preserve"> С.В.</w:t>
      </w:r>
    </w:p>
    <w:p w:rsidR="00CB16AC" w:rsidRPr="00BA7A8E" w:rsidRDefault="00CB16AC" w:rsidP="00BA7A8E">
      <w:pPr>
        <w:ind w:firstLine="567"/>
        <w:jc w:val="both"/>
        <w:rPr>
          <w:rFonts w:ascii="Times New Roman" w:hAnsi="Times New Roman"/>
          <w:sz w:val="24"/>
          <w:szCs w:val="24"/>
        </w:rPr>
      </w:pPr>
    </w:p>
    <w:p w:rsidR="00CB16AC" w:rsidRPr="00BA7A8E" w:rsidRDefault="00CB16AC" w:rsidP="00BA7A8E">
      <w:pPr>
        <w:ind w:firstLine="567"/>
        <w:jc w:val="both"/>
        <w:rPr>
          <w:rFonts w:ascii="Times New Roman" w:hAnsi="Times New Roman"/>
          <w:sz w:val="24"/>
          <w:szCs w:val="24"/>
        </w:rPr>
      </w:pPr>
    </w:p>
    <w:p w:rsidR="00CB16AC" w:rsidRPr="00BA7A8E" w:rsidRDefault="00CB16AC" w:rsidP="00BA7A8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 xml:space="preserve">Временно </w:t>
      </w:r>
      <w:proofErr w:type="gramStart"/>
      <w:r w:rsidRPr="00BA7A8E">
        <w:rPr>
          <w:rFonts w:ascii="Times New Roman" w:hAnsi="Times New Roman"/>
          <w:sz w:val="24"/>
          <w:szCs w:val="24"/>
        </w:rPr>
        <w:t>исполняющий</w:t>
      </w:r>
      <w:proofErr w:type="gramEnd"/>
      <w:r w:rsidRPr="00BA7A8E">
        <w:rPr>
          <w:rFonts w:ascii="Times New Roman" w:hAnsi="Times New Roman"/>
          <w:sz w:val="24"/>
          <w:szCs w:val="24"/>
        </w:rPr>
        <w:t xml:space="preserve"> полномочия</w:t>
      </w:r>
    </w:p>
    <w:p w:rsidR="00CB16AC" w:rsidRPr="00BA7A8E" w:rsidRDefault="00CB16AC" w:rsidP="00BA7A8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BA7A8E">
        <w:rPr>
          <w:rFonts w:ascii="Times New Roman" w:hAnsi="Times New Roman"/>
          <w:sz w:val="24"/>
          <w:szCs w:val="24"/>
        </w:rPr>
        <w:t>главы города Оби                                                                                      И.Г. Костенко</w:t>
      </w:r>
    </w:p>
    <w:p w:rsidR="00CB16AC" w:rsidRPr="00BA7A8E" w:rsidRDefault="00CB16AC" w:rsidP="00BA7A8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CB16AC" w:rsidRPr="00BA7A8E" w:rsidRDefault="00CB16AC" w:rsidP="00BA7A8E">
      <w:pPr>
        <w:ind w:firstLine="567"/>
        <w:jc w:val="both"/>
        <w:rPr>
          <w:rFonts w:ascii="Times New Roman" w:hAnsi="Times New Roman"/>
          <w:sz w:val="24"/>
          <w:szCs w:val="24"/>
        </w:rPr>
      </w:pPr>
    </w:p>
    <w:p w:rsidR="00CB16AC" w:rsidRDefault="00CB16AC" w:rsidP="00CB16AC">
      <w:pPr>
        <w:jc w:val="both"/>
      </w:pPr>
    </w:p>
    <w:p w:rsidR="00CB16AC" w:rsidRDefault="00CB16AC" w:rsidP="00CB16AC">
      <w:pPr>
        <w:jc w:val="both"/>
      </w:pPr>
    </w:p>
    <w:p w:rsidR="00CB16AC" w:rsidRDefault="00CB16AC" w:rsidP="00CB16AC">
      <w:pPr>
        <w:jc w:val="both"/>
        <w:rPr>
          <w:b/>
        </w:rPr>
      </w:pPr>
    </w:p>
    <w:p w:rsidR="00CB16AC" w:rsidRDefault="00CB16AC" w:rsidP="00CB16AC">
      <w:pPr>
        <w:jc w:val="both"/>
        <w:rPr>
          <w:b/>
        </w:rPr>
      </w:pPr>
    </w:p>
    <w:p w:rsidR="00CB16AC" w:rsidRDefault="00CB16AC" w:rsidP="00CB16AC">
      <w:pPr>
        <w:jc w:val="both"/>
        <w:rPr>
          <w:b/>
        </w:rPr>
      </w:pPr>
    </w:p>
    <w:p w:rsidR="00CB16AC" w:rsidRDefault="00CB16AC" w:rsidP="00BA7A8E">
      <w:pPr>
        <w:shd w:val="clear" w:color="auto" w:fill="FFFFFF"/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                                                               Утверждено:</w:t>
      </w:r>
    </w:p>
    <w:p w:rsidR="00CB16AC" w:rsidRDefault="00CB16AC" w:rsidP="00BA7A8E">
      <w:pPr>
        <w:shd w:val="clear" w:color="auto" w:fill="FFFFFF"/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</w:t>
      </w:r>
      <w:r w:rsidR="00BA7A8E">
        <w:rPr>
          <w:rFonts w:ascii="Times New Roman" w:hAnsi="Times New Roman"/>
          <w:sz w:val="28"/>
          <w:szCs w:val="28"/>
        </w:rPr>
        <w:t>п</w:t>
      </w:r>
      <w:r>
        <w:rPr>
          <w:rFonts w:ascii="Times New Roman" w:hAnsi="Times New Roman"/>
          <w:sz w:val="28"/>
          <w:szCs w:val="28"/>
        </w:rPr>
        <w:t>остановлением администрации г. Оби</w:t>
      </w:r>
    </w:p>
    <w:p w:rsidR="00CB16AC" w:rsidRDefault="00CB16AC" w:rsidP="00BA7A8E">
      <w:pPr>
        <w:shd w:val="clear" w:color="auto" w:fill="FFFFFF"/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Новосибирской области</w:t>
      </w:r>
    </w:p>
    <w:p w:rsidR="00CB16AC" w:rsidRPr="004E5A38" w:rsidRDefault="00CB16AC" w:rsidP="00BA7A8E">
      <w:pPr>
        <w:shd w:val="clear" w:color="auto" w:fill="FFFFFF"/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</w:t>
      </w:r>
      <w:r w:rsidRPr="004E5A38">
        <w:rPr>
          <w:rFonts w:ascii="Times New Roman" w:hAnsi="Times New Roman"/>
          <w:sz w:val="28"/>
          <w:szCs w:val="28"/>
          <w:u w:val="single"/>
        </w:rPr>
        <w:t>От 12.12.2014</w:t>
      </w:r>
      <w:r>
        <w:rPr>
          <w:rFonts w:ascii="Times New Roman" w:hAnsi="Times New Roman"/>
          <w:sz w:val="28"/>
          <w:szCs w:val="28"/>
        </w:rPr>
        <w:t xml:space="preserve">                  </w:t>
      </w:r>
      <w:r w:rsidRPr="004E5A38">
        <w:rPr>
          <w:rFonts w:ascii="Times New Roman" w:hAnsi="Times New Roman"/>
          <w:sz w:val="28"/>
          <w:szCs w:val="28"/>
          <w:u w:val="single"/>
        </w:rPr>
        <w:t xml:space="preserve">№ 1339 </w:t>
      </w:r>
    </w:p>
    <w:p w:rsidR="00CB16AC" w:rsidRDefault="00CB16AC" w:rsidP="00BA7A8E">
      <w:pPr>
        <w:shd w:val="clear" w:color="auto" w:fill="FFFFFF"/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</w:p>
    <w:p w:rsidR="00CB16AC" w:rsidRDefault="00CB16AC" w:rsidP="00CB16AC">
      <w:pPr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CB16AC" w:rsidRDefault="00CB16AC" w:rsidP="00CB16AC">
      <w:pPr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</w:p>
    <w:p w:rsidR="00CB16AC" w:rsidRDefault="00CB16AC" w:rsidP="00CB16AC">
      <w:pPr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Положение </w:t>
      </w:r>
    </w:p>
    <w:p w:rsidR="00CB16AC" w:rsidRDefault="00CB16AC" w:rsidP="00CB16AC">
      <w:pPr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о комиссии по делам несовершеннолетних и защите их прав г. Оби Новосибирской области</w:t>
      </w:r>
    </w:p>
    <w:p w:rsidR="00CB16AC" w:rsidRDefault="00CB16AC" w:rsidP="00CB16A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bookmarkStart w:id="0" w:name="Par25"/>
      <w:bookmarkEnd w:id="0"/>
      <w:r>
        <w:rPr>
          <w:rFonts w:ascii="Times New Roman" w:hAnsi="Times New Roman"/>
          <w:sz w:val="28"/>
          <w:szCs w:val="28"/>
          <w:bdr w:val="none" w:sz="0" w:space="0" w:color="auto" w:frame="1"/>
        </w:rPr>
        <w:t> </w:t>
      </w:r>
    </w:p>
    <w:p w:rsidR="00CB16AC" w:rsidRDefault="00CB16AC" w:rsidP="00CB16AC">
      <w:pPr>
        <w:shd w:val="clear" w:color="auto" w:fill="FFFFFF"/>
        <w:spacing w:after="0" w:line="240" w:lineRule="auto"/>
        <w:ind w:firstLine="54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bdr w:val="none" w:sz="0" w:space="0" w:color="auto" w:frame="1"/>
        </w:rPr>
        <w:t>1. Общие положения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  <w:bdr w:val="none" w:sz="0" w:space="0" w:color="auto" w:frame="1"/>
        </w:rPr>
        <w:t>1.1. Комиссия по делам несовершеннолетних и защите их прав</w:t>
      </w:r>
      <w:r>
        <w:rPr>
          <w:bCs/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</w:rPr>
        <w:t xml:space="preserve">осуществляющая деятельность на территории г. Оби Новосибирской области </w:t>
      </w:r>
      <w:r>
        <w:rPr>
          <w:sz w:val="28"/>
          <w:szCs w:val="28"/>
          <w:bdr w:val="none" w:sz="0" w:space="0" w:color="auto" w:frame="1"/>
        </w:rPr>
        <w:t xml:space="preserve"> (далее – муниципальная комиссия) создается в порядке, установленном законодательством Российской Федерации, законодательством Новосибирской области.</w:t>
      </w:r>
    </w:p>
    <w:p w:rsidR="00CB16AC" w:rsidRDefault="00CB16AC" w:rsidP="00CB16AC">
      <w:pPr>
        <w:pStyle w:val="msonormalcxspmiddle"/>
        <w:shd w:val="clear" w:color="auto" w:fill="FFFFFF"/>
        <w:ind w:firstLine="540"/>
        <w:contextualSpacing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proofErr w:type="gramStart"/>
      <w:r>
        <w:rPr>
          <w:color w:val="000000"/>
          <w:sz w:val="28"/>
          <w:szCs w:val="28"/>
        </w:rPr>
        <w:t>Муниципальная к</w:t>
      </w:r>
      <w:r>
        <w:rPr>
          <w:sz w:val="28"/>
          <w:szCs w:val="28"/>
        </w:rPr>
        <w:t>омиссия является межведомственным коллегиальным органом, входящим в систему профилактики безнадзорности и правонарушений несовершеннолетних, обеспечивающим координацию деятельности органов и учреждений системы профилактики, направленной на предупреждение безнадзорности, беспризорности, правонарушений и антиобщественных действий несовершеннолетних, выявлению и устранению причин и условий, способствующих этому, обеспечению защиты прав и законных интересов несовершеннолетних, социально-педагогической реабилитации несовершеннолетних, находящихся в социально опасном положении, выявлению и пресечению случаев вовлечения</w:t>
      </w:r>
      <w:proofErr w:type="gramEnd"/>
      <w:r>
        <w:rPr>
          <w:sz w:val="28"/>
          <w:szCs w:val="28"/>
        </w:rPr>
        <w:t xml:space="preserve"> несовершеннолетних в совершение  преступлений и антиобщественных действий.</w:t>
      </w:r>
    </w:p>
    <w:p w:rsidR="00CB16AC" w:rsidRDefault="00CB16AC" w:rsidP="00CB16A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</w:rPr>
        <w:t>1.2. Муниципальная комиссия руководствуется в своей деятельности Конституцией Российской Федерации, федеральными законами, законами и иными нормативными правовыми актами Новосибирской области, а также настоящим Положением.</w:t>
      </w:r>
    </w:p>
    <w:p w:rsidR="00CB16AC" w:rsidRDefault="00CB16AC" w:rsidP="00CB16A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B16AC" w:rsidRDefault="00CB16AC" w:rsidP="00CB16A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</w:rPr>
        <w:t>1.3.</w:t>
      </w:r>
      <w:r>
        <w:rPr>
          <w:rFonts w:ascii="Times New Roman" w:hAnsi="Times New Roman"/>
          <w:sz w:val="28"/>
          <w:szCs w:val="28"/>
        </w:rPr>
        <w:t> </w:t>
      </w:r>
      <w:proofErr w:type="gramStart"/>
      <w:r>
        <w:rPr>
          <w:rFonts w:ascii="Times New Roman" w:hAnsi="Times New Roman"/>
          <w:sz w:val="28"/>
          <w:szCs w:val="28"/>
        </w:rPr>
        <w:t>Деятельность муниципальной комиссии основывается на принципах законности, демократизма, поддержки семьи с несовершеннолетними детьми и взаимодействия с ней, гуманного обращения с несовершеннолетними, индивидуального подхода к несовершеннолетним с соблюдением конфиденциальности полученной информации, государственной поддержки деятельности органов местного самоуправления и общественных объединений по профилактике безнадзорности и правонарушений несовершеннолетних, обеспечения ответственности должностных лиц и граждан за нарушение прав и законных интересов несовершеннолетних.</w:t>
      </w:r>
      <w:proofErr w:type="gramEnd"/>
    </w:p>
    <w:p w:rsidR="00CB16AC" w:rsidRDefault="00CB16AC" w:rsidP="00CB16AC">
      <w:pPr>
        <w:shd w:val="clear" w:color="auto" w:fill="FFFFFF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</w:p>
    <w:p w:rsidR="00CB16AC" w:rsidRDefault="00CB16AC" w:rsidP="00CB16AC">
      <w:pPr>
        <w:pStyle w:val="msonormalcxspmiddle"/>
        <w:shd w:val="clear" w:color="auto" w:fill="FFFFFF"/>
        <w:contextualSpacing/>
        <w:rPr>
          <w:b/>
          <w:sz w:val="32"/>
          <w:szCs w:val="32"/>
          <w:bdr w:val="none" w:sz="0" w:space="0" w:color="auto" w:frame="1"/>
        </w:rPr>
      </w:pPr>
      <w:r>
        <w:rPr>
          <w:b/>
          <w:sz w:val="32"/>
          <w:szCs w:val="32"/>
          <w:bdr w:val="none" w:sz="0" w:space="0" w:color="auto" w:frame="1"/>
        </w:rPr>
        <w:lastRenderedPageBreak/>
        <w:t xml:space="preserve">                  2. Полномочия муниципальной комиссии</w:t>
      </w:r>
    </w:p>
    <w:p w:rsidR="00CB16AC" w:rsidRDefault="00CB16AC" w:rsidP="00CB16AC">
      <w:pPr>
        <w:pStyle w:val="msonormalcxspmiddle"/>
        <w:shd w:val="clear" w:color="auto" w:fill="FFFFFF"/>
        <w:contextualSpacing/>
        <w:rPr>
          <w:b/>
          <w:sz w:val="32"/>
          <w:szCs w:val="32"/>
          <w:bdr w:val="none" w:sz="0" w:space="0" w:color="auto" w:frame="1"/>
        </w:rPr>
      </w:pP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Муниципальная комиссия осуществляет следующие полномочия: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b/>
          <w:sz w:val="28"/>
          <w:szCs w:val="28"/>
          <w:u w:val="single"/>
        </w:rPr>
      </w:pP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2.1. Организуют и обеспечивают осуществление мер по защите и восстановлению прав и законных интересов несовершеннолетних, защите их от всех форм дискриминации, физического или психического насилия, оскорбления, грубого обращения, сексуальной и иной эксплуатации, выявлению и устранению причин и условий, способствующих безнадзорности, беспризорности, правонарушениям и антиобщественным действиям несовершеннолетних.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 Рассматривают представления органов управления образовательных организаций и дают согласие по вопросам: 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отчисления несовершеннолетнего обучающегося, достигшего возраста 15 лет и не получившего основного общего образования, как меры дисциплинарного взыскания; 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оставления обучающимся, достигшим возраста 15 лет, образовательной организации до получения им основного общего образования. 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2.3. </w:t>
      </w:r>
      <w:proofErr w:type="gramStart"/>
      <w:r>
        <w:rPr>
          <w:sz w:val="28"/>
          <w:szCs w:val="28"/>
        </w:rPr>
        <w:t>Не позднее чем в месячный срок совместно с родителями (законными представителями) несовершеннолетнего, оставившего общеобразовательную организацию до получения основного общего образования, и органом местного самоуправления муниципального образования, осуществляющим управление в сфере образования, принимают меры по продолжению освоения несовершеннолетним образовательной программы основного общего образования в иной форме обучения и с его согласия по трудоустройству.</w:t>
      </w:r>
      <w:proofErr w:type="gramEnd"/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2.4. Рассматривают вопросы о расторжении трудового договора с работником в возрасте до 18 лет по инициативе работодателя (за исключением случаев ликвидации организации или прекращения деятельности индивидуального предпринимателя).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2.5. Обеспечивают оказание помощи в трудовом и бытовом устройстве несовершеннолетних, освобожденных из учреждений уголовно-исполнительной системы либо вернувшихся из специальных учебно-воспитательных учреждений, а также состоящих на учете в уголовно-исполнительных инспекциях, оказание содействия в определении форм устройства других несовершеннолетних, нуждающихся в помощи государства.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2.6. Принимают решения на основании заключения психолого-медико-педагогической комиссии о направлении несовершеннолетних в возрасте от 8 до 18 лет, нуждающихся в специальном педагогическом подходе, в специальные учебно-воспитательные учреждения открытого типа с согласия родителей (законных представителей), а также самих несовершеннолетних в случае достижения ими возраста 14 лет.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2.7.</w:t>
      </w:r>
      <w:r>
        <w:rPr>
          <w:b/>
          <w:sz w:val="28"/>
          <w:szCs w:val="28"/>
        </w:rPr>
        <w:t> </w:t>
      </w:r>
      <w:r>
        <w:rPr>
          <w:sz w:val="28"/>
          <w:szCs w:val="28"/>
        </w:rPr>
        <w:t>Принимают решения об отчислении несовершеннолетних из специальных учебно-воспитательных учреждений открытого типа;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2.8. Обращаются в суд по вопросам возмещения вреда, причиненного здоровью несовершеннолетнего, его имуществу, и (или) морального вреда в порядке, установленном федеральным законодательством.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2.9. </w:t>
      </w:r>
      <w:proofErr w:type="gramStart"/>
      <w:r>
        <w:rPr>
          <w:sz w:val="28"/>
          <w:szCs w:val="28"/>
        </w:rPr>
        <w:t xml:space="preserve">Рассматривают информацию (материалы) о фактах совершения несовершеннолетними, не подлежащими уголовной ответственности в связи с </w:t>
      </w:r>
      <w:proofErr w:type="spellStart"/>
      <w:r>
        <w:rPr>
          <w:sz w:val="28"/>
          <w:szCs w:val="28"/>
        </w:rPr>
        <w:t>недостижением</w:t>
      </w:r>
      <w:proofErr w:type="spellEnd"/>
      <w:r>
        <w:rPr>
          <w:sz w:val="28"/>
          <w:szCs w:val="28"/>
        </w:rPr>
        <w:t xml:space="preserve"> возраста наступления уголовной ответственности или вследствие отставания в психическом развитии, не связанного с психическим расстройством, общественно опасных деяний и принимают решения о применении к ним мер воспитательного воздействия или о ходатайстве перед судом, об их помещении в специальные учебно-воспитательные учреждения закрытого типа. </w:t>
      </w:r>
      <w:proofErr w:type="gramEnd"/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2.10. Вносят в суды по месту нахождения специальных учебно-воспитательных учреждений закрытого типа совместно с администрацией указанных учреждений представления о продлении (восстановлении) срока пребывания несовершеннолетнего в специальном учебно-воспитательном учреждении закрытого типа, о прекращении его пребывания в указанном учреждении, о переводе несовершеннолетнего в другое специальное учебно-воспитательное учреждение закрытого типа. 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2.11. Рассматривают ходатайства, заявления, жалобы и другие обращения несовершеннолетних или их родителей (законных представителей), относящиеся к установленной сфере деятельности муниципальных комиссий.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2.12. Подготавливают и направляют ежемесячные, квартальные и годовые отчеты по профилактике безнадзорности и правонарушений несовершеннолетних на территории соответствующего муниципального образования в областной исполнительный орган государственной власти Новосибирской области, уполномоченный в сфере социальной защиты населения на территории Новосибирской области.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2.13. Рассматривают дела об административных правонарушениях, совершенных несовершеннолетними, их родителями (законными представителями), отнесенные федеральным законодательством и законодательством Новосибирской области к полномочиям комиссии.</w:t>
      </w:r>
    </w:p>
    <w:p w:rsidR="00CB16AC" w:rsidRDefault="00CB16AC" w:rsidP="00CB16AC">
      <w:pPr>
        <w:pStyle w:val="msonormalcxspmiddle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2.14. Участвуют в разработке проектов нормативных правовых актов по вопросам защиты прав и законных интересов несовершеннолетних. </w:t>
      </w:r>
    </w:p>
    <w:p w:rsidR="00CB16AC" w:rsidRDefault="00CB16AC" w:rsidP="00CB16AC">
      <w:pPr>
        <w:pStyle w:val="msonormalcxspmiddle"/>
        <w:adjustRightInd w:val="0"/>
        <w:ind w:firstLine="709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2.15. Применяют меры воздействия в отношении несовершеннолетних, их родителей или иных законных представителей в случаях и порядке, предусмотренных федеральным законодательством и законодательством Новосибирской области.</w:t>
      </w:r>
    </w:p>
    <w:p w:rsidR="00CB16AC" w:rsidRPr="006C28D8" w:rsidRDefault="00CB16AC" w:rsidP="00CB16AC">
      <w:pPr>
        <w:pStyle w:val="msonormalcxspmiddle"/>
        <w:shd w:val="clear" w:color="auto" w:fill="FFFFFF"/>
        <w:ind w:firstLine="709"/>
        <w:contextualSpacing/>
        <w:jc w:val="both"/>
        <w:rPr>
          <w:sz w:val="28"/>
          <w:szCs w:val="28"/>
        </w:rPr>
      </w:pPr>
      <w:r w:rsidRPr="006C28D8">
        <w:rPr>
          <w:sz w:val="28"/>
          <w:szCs w:val="28"/>
        </w:rPr>
        <w:t xml:space="preserve">2.16. Осуществляют иные полномочия, установленные федеральным законодательством и законодательством Новосибирской области. </w:t>
      </w:r>
    </w:p>
    <w:p w:rsidR="00CB16AC" w:rsidRPr="006C28D8" w:rsidRDefault="00CB16AC" w:rsidP="00CB16AC">
      <w:pPr>
        <w:pStyle w:val="msonormalcxspmiddle"/>
        <w:shd w:val="clear" w:color="auto" w:fill="FFFFFF"/>
        <w:ind w:firstLine="709"/>
        <w:contextualSpacing/>
        <w:jc w:val="both"/>
        <w:rPr>
          <w:sz w:val="28"/>
          <w:szCs w:val="28"/>
        </w:rPr>
      </w:pPr>
      <w:r w:rsidRPr="006C28D8">
        <w:rPr>
          <w:sz w:val="28"/>
          <w:szCs w:val="28"/>
        </w:rPr>
        <w:t xml:space="preserve">2.17. Муниципальная комиссия обеспечивает оказание помощи в трудовом и бытовом устройстве несовершеннолетних, освобожденных из учреждений уголовно-исполнительной системы либо вернувшихся из специальных учебно-воспитательных учреждений, оказание содействия в определении форм устройства других несовершеннолетних, нуждающихся в помощи государства, а также осуществление иных функций по социальной реабилитации несовершеннолетних, предусмотренных федеральным законодательством и </w:t>
      </w:r>
      <w:r w:rsidRPr="006C28D8">
        <w:rPr>
          <w:sz w:val="28"/>
          <w:szCs w:val="28"/>
        </w:rPr>
        <w:lastRenderedPageBreak/>
        <w:t>законодательством Новосибирской области. 2.18</w:t>
      </w:r>
      <w:proofErr w:type="gramStart"/>
      <w:r w:rsidRPr="006C28D8">
        <w:rPr>
          <w:sz w:val="28"/>
          <w:szCs w:val="28"/>
        </w:rPr>
        <w:t xml:space="preserve"> П</w:t>
      </w:r>
      <w:proofErr w:type="gramEnd"/>
      <w:r w:rsidRPr="006C28D8">
        <w:rPr>
          <w:sz w:val="28"/>
          <w:szCs w:val="28"/>
        </w:rPr>
        <w:t>ри наличии предусмотренных федеральным законодательством оснований для установления опеки или попечительства муниципальная комиссия обращается в соответствующий орган опеки и попечительства для установления над несовершеннолетним опеки или попечительства.</w:t>
      </w:r>
    </w:p>
    <w:p w:rsidR="00CB16AC" w:rsidRDefault="00CB16AC" w:rsidP="00CB16AC">
      <w:pPr>
        <w:pStyle w:val="msonormalcxspmiddle"/>
        <w:shd w:val="clear" w:color="auto" w:fill="FFFFFF"/>
        <w:contextualSpacing/>
        <w:jc w:val="both"/>
        <w:rPr>
          <w:sz w:val="28"/>
          <w:szCs w:val="28"/>
        </w:rPr>
      </w:pPr>
    </w:p>
    <w:p w:rsidR="00CB16AC" w:rsidRDefault="00CB16AC" w:rsidP="00CB16AC">
      <w:pPr>
        <w:pStyle w:val="msonormalcxspmiddle"/>
        <w:shd w:val="clear" w:color="auto" w:fill="FFFFFF"/>
        <w:ind w:firstLine="709"/>
        <w:contextualSpacing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3. Права муниципальной комиссии</w:t>
      </w:r>
    </w:p>
    <w:p w:rsidR="00CB16AC" w:rsidRDefault="00CB16AC" w:rsidP="00CB16AC">
      <w:pPr>
        <w:pStyle w:val="msonormalcxspmiddle"/>
        <w:shd w:val="clear" w:color="auto" w:fill="FFFFFF"/>
        <w:ind w:firstLine="709"/>
        <w:contextualSpacing/>
        <w:jc w:val="center"/>
        <w:rPr>
          <w:sz w:val="28"/>
          <w:szCs w:val="28"/>
        </w:rPr>
      </w:pP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Муниципальная комиссия имеет право: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b/>
          <w:sz w:val="28"/>
          <w:szCs w:val="28"/>
          <w:u w:val="single"/>
        </w:rPr>
      </w:pP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3.1. Запрашивать и получать в установленном порядке необходимые для работы муниципальной комиссии сведения и информацию, органов местного самоуправления, органов и учреждений системы профилактики безнадзорности и правонарушений несовершеннолетних, иных организаций и учреждений о состоянии работы по предупреждению безнадзорности и правонарушений несовершеннолетних, защите их прав.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 Привлекать для участия в работе муниципальной комиссии должностных лиц органов местного самоуправления и других заинтересованных лиц.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3.3. Вносить предложения в органы местного самоуправления, организации, предприятия независимо от их организационно-правовых форм по вопросам, касающимся прав и охраняемых законом интересов несовершеннолетних, о привлечении к ответственности должностных лиц и граждан в случае невыполнения ими решений муниципальной комиссии и непринятия мер по выполнению постановлений муниципальной комиссии.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3.4. Заслушивать на заседаниях муниципальной комиссии сообщения должностных лиц органов местного самоуправления, руководителей органов и учреждений системы профилактики безнадзорности и правонарушений, несовершеннолетних по вопросам, относящимся к условиям содержания и воспитания несовершеннолетних.</w:t>
      </w:r>
      <w:r>
        <w:rPr>
          <w:sz w:val="28"/>
          <w:szCs w:val="28"/>
        </w:rPr>
        <w:t xml:space="preserve">       </w:t>
      </w:r>
    </w:p>
    <w:p w:rsidR="00CB16AC" w:rsidRPr="006C28D8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 w:rsidRPr="006C28D8">
        <w:rPr>
          <w:rFonts w:ascii="Times New Roman" w:hAnsi="Times New Roman"/>
          <w:sz w:val="28"/>
          <w:szCs w:val="28"/>
        </w:rPr>
        <w:t>3.5. </w:t>
      </w:r>
      <w:proofErr w:type="gramStart"/>
      <w:r w:rsidRPr="006C28D8">
        <w:rPr>
          <w:rFonts w:ascii="Times New Roman" w:hAnsi="Times New Roman"/>
          <w:sz w:val="28"/>
          <w:szCs w:val="28"/>
        </w:rPr>
        <w:t>Посещать организации, обеспечивающие реализацию несовершеннолетними их прав на образование, труд, отдых, охрану здоровья и медицинскую помощь, жилище и иных прав, в целях проверки поступивших в муниципальную комиссию сообщений о нарушении прав и законных интересов несовершеннолетних, наличии угрозы в отношении их жизни и здоровья, ставших известными случаях применения насилия и других форм жестокого обращения с несовершеннолетними, а также в целях выявления</w:t>
      </w:r>
      <w:proofErr w:type="gramEnd"/>
      <w:r w:rsidRPr="006C28D8">
        <w:rPr>
          <w:rFonts w:ascii="Times New Roman" w:hAnsi="Times New Roman"/>
          <w:sz w:val="28"/>
          <w:szCs w:val="28"/>
        </w:rPr>
        <w:t xml:space="preserve"> причин и условий, способствовавших нарушению прав и законных интересов несовершеннолетних, их безнадзорности и совершению</w:t>
      </w:r>
    </w:p>
    <w:p w:rsidR="00CB16AC" w:rsidRDefault="00CB16AC" w:rsidP="00CB16AC">
      <w:pPr>
        <w:pStyle w:val="msonormalcxspmiddle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правонарушений, а также воспитательную колонию, в которой содержатся несовершеннолетние Новосибирской области.</w:t>
      </w:r>
    </w:p>
    <w:p w:rsidR="00CB16AC" w:rsidRDefault="00CB16AC" w:rsidP="00CB16AC">
      <w:pPr>
        <w:pStyle w:val="msonormalcxspmiddle"/>
        <w:shd w:val="clear" w:color="auto" w:fill="FFFFFF"/>
        <w:ind w:firstLine="709"/>
        <w:contextualSpacing/>
        <w:jc w:val="center"/>
        <w:rPr>
          <w:sz w:val="28"/>
          <w:szCs w:val="28"/>
        </w:rPr>
      </w:pP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4. Организация деятельности муниципальной комиссии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/>
          <w:b/>
          <w:sz w:val="32"/>
          <w:szCs w:val="32"/>
        </w:rPr>
      </w:pP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32"/>
          <w:szCs w:val="32"/>
        </w:rPr>
        <w:t xml:space="preserve">      </w:t>
      </w:r>
      <w:r>
        <w:rPr>
          <w:rFonts w:ascii="Times New Roman" w:hAnsi="Times New Roman"/>
          <w:sz w:val="28"/>
          <w:szCs w:val="28"/>
        </w:rPr>
        <w:t>4.1. Заседания муниципальной комиссии проводятся в соответствии с планом работы, утвержденным председателем комиссии. Заседания проводятся в открытой форме. В целях конфиденциальности информации о несовершеннолетних, их родителях или иных законных представителях муниципальная  комиссия с учетом характера рассматриваемых материалов может принять мотивированное определение о проведении  закрытого заседания. Решение о проведении закрытого заседания принимается путем голосования членов соответствующей комиссии.</w:t>
      </w:r>
    </w:p>
    <w:p w:rsidR="00CB16AC" w:rsidRDefault="00CB16AC" w:rsidP="00CB16AC">
      <w:pPr>
        <w:pStyle w:val="msonormalcxspmiddle"/>
        <w:shd w:val="clear" w:color="auto" w:fill="FFFFFF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4.2. Заседание муниципальной комиссии считается правомочным, если на нем присутствуют не менее половины её членов. Все члены муниципальной комиссии обладают правом голоса и участвуют в её заседаниях без права замены.</w:t>
      </w:r>
    </w:p>
    <w:p w:rsidR="00CB16AC" w:rsidRDefault="00CB16AC" w:rsidP="00CB16AC">
      <w:pPr>
        <w:pStyle w:val="msonormalcxspmiddle"/>
        <w:shd w:val="clear" w:color="auto" w:fill="FFFFFF"/>
        <w:contextualSpacing/>
        <w:jc w:val="both"/>
        <w:rPr>
          <w:sz w:val="28"/>
          <w:szCs w:val="28"/>
        </w:rPr>
      </w:pPr>
    </w:p>
    <w:p w:rsidR="00CB16AC" w:rsidRDefault="00CB16AC" w:rsidP="00CB16AC">
      <w:pPr>
        <w:pStyle w:val="msonormalcxspmiddle"/>
        <w:shd w:val="clear" w:color="auto" w:fill="FFFFFF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4.3. Решения муниципальной комиссии принимаются большинством голосов членов комиссии участвующих в заседании. В случае равенства голосов голос председательствующего является решающим. Решения, принятые на заседании муниципальной комиссии, оформляются протоколом заседания. Протокол заседания муниципальной комиссии подписывается председательствующим на заседании комиссии и ответственным секретарем муниципальной комиссии. 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 w:cs="Calibri"/>
          <w:sz w:val="28"/>
          <w:szCs w:val="28"/>
        </w:rPr>
        <w:t>Постановления, принятые муниципальной комиссией, обязательны для исполнения учреждениями системы профилактики безнадзорности и правонарушений несовершеннолетних, осуществляющими деятельность на территории соответствующего муниципального образования. Учреждения системы профилактики беспризорности и правонарушений несовершеннолетних обязаны сообщить муниципальной комиссии, о мерах, принятых по исполнению постановления, в указанный в нем срок.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4.4. Муниципальная комиссия образуется в составе председателя, заместителя председателя, ответственного секретаря и других членов муниципальной комиссии.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b/>
          <w:sz w:val="28"/>
          <w:szCs w:val="28"/>
          <w:u w:val="single"/>
        </w:rPr>
      </w:pPr>
      <w:r>
        <w:rPr>
          <w:rFonts w:ascii="Times New Roman" w:hAnsi="Times New Roman"/>
          <w:b/>
          <w:sz w:val="28"/>
          <w:szCs w:val="28"/>
          <w:u w:val="single"/>
        </w:rPr>
        <w:t>4.4.1</w:t>
      </w:r>
      <w:r>
        <w:rPr>
          <w:rFonts w:cs="Calibri"/>
          <w:b/>
          <w:u w:val="single"/>
        </w:rPr>
        <w:t>.</w:t>
      </w:r>
      <w:r>
        <w:rPr>
          <w:rFonts w:cs="Calibri"/>
          <w:u w:val="single"/>
        </w:rPr>
        <w:t xml:space="preserve"> </w:t>
      </w:r>
      <w:r>
        <w:rPr>
          <w:rFonts w:ascii="Times New Roman" w:hAnsi="Times New Roman" w:cs="Calibri"/>
          <w:b/>
          <w:sz w:val="28"/>
          <w:szCs w:val="28"/>
          <w:u w:val="single"/>
        </w:rPr>
        <w:t>Председатель муниципальной комиссии осуществляет свои полномочия: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1) председательствует на заседании комиссии и организует ее работу;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2) осуществляет руководство деятельностью соответствующей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3) имеет право решающего голоса при голосовании на заседании 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4) представляет соответствующую комиссию в государственных органах, органах местного самоуправления, учреждениях и организациях;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5) утверждает повестку заседания;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6) назначает дату заседания 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 xml:space="preserve">7) дает заместителю председателя комиссии, ответственному секретарю, членам комиссии </w:t>
      </w:r>
      <w:proofErr w:type="gramStart"/>
      <w:r>
        <w:rPr>
          <w:rFonts w:ascii="Times New Roman" w:hAnsi="Times New Roman" w:cs="Calibri"/>
          <w:sz w:val="28"/>
          <w:szCs w:val="28"/>
        </w:rPr>
        <w:t>обязательные к исполнению</w:t>
      </w:r>
      <w:proofErr w:type="gramEnd"/>
      <w:r>
        <w:rPr>
          <w:rFonts w:ascii="Times New Roman" w:hAnsi="Times New Roman" w:cs="Calibri"/>
          <w:sz w:val="28"/>
          <w:szCs w:val="28"/>
        </w:rPr>
        <w:t xml:space="preserve"> поручения по вопросам, отнесенным к полномочиям муниципальной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lastRenderedPageBreak/>
        <w:t>8) представляет уполномоченным органам (должностным лицам) предложения по формированию персонального состава муниципальной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 xml:space="preserve">9) осуществляет </w:t>
      </w:r>
      <w:proofErr w:type="gramStart"/>
      <w:r>
        <w:rPr>
          <w:rFonts w:ascii="Times New Roman" w:hAnsi="Times New Roman" w:cs="Calibri"/>
          <w:sz w:val="28"/>
          <w:szCs w:val="28"/>
        </w:rPr>
        <w:t>контроль за</w:t>
      </w:r>
      <w:proofErr w:type="gramEnd"/>
      <w:r>
        <w:rPr>
          <w:rFonts w:ascii="Times New Roman" w:hAnsi="Times New Roman" w:cs="Calibri"/>
          <w:sz w:val="28"/>
          <w:szCs w:val="28"/>
        </w:rPr>
        <w:t xml:space="preserve"> исполнением плана работы комиссии, подписывает постановления соответствующей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10) обеспечивает представление установленной отчетности о работе по профилактике безнадзорности и правонарушений, несовершеннолетних в порядке, установленном федеральным законодательством и законодательством Новосибирской области.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b/>
          <w:sz w:val="28"/>
          <w:szCs w:val="28"/>
          <w:u w:val="single"/>
        </w:rPr>
      </w:pPr>
      <w:r>
        <w:rPr>
          <w:rFonts w:ascii="Times New Roman" w:hAnsi="Times New Roman" w:cs="Calibri"/>
          <w:b/>
          <w:sz w:val="28"/>
          <w:szCs w:val="28"/>
          <w:u w:val="single"/>
        </w:rPr>
        <w:t>4.4.2. Заместитель председателя муниципальной комиссии: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1) выполняет поручения председателя соответствующей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2) исполняет обязанности председателя соответствующей комиссии в его отсутствие;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 xml:space="preserve">3) обеспечивает </w:t>
      </w:r>
      <w:proofErr w:type="gramStart"/>
      <w:r>
        <w:rPr>
          <w:rFonts w:ascii="Times New Roman" w:hAnsi="Times New Roman" w:cs="Calibri"/>
          <w:sz w:val="28"/>
          <w:szCs w:val="28"/>
        </w:rPr>
        <w:t>контроль за</w:t>
      </w:r>
      <w:proofErr w:type="gramEnd"/>
      <w:r>
        <w:rPr>
          <w:rFonts w:ascii="Times New Roman" w:hAnsi="Times New Roman" w:cs="Calibri"/>
          <w:sz w:val="28"/>
          <w:szCs w:val="28"/>
        </w:rPr>
        <w:t xml:space="preserve"> исполнением постановлений соответствующей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 xml:space="preserve">4) обеспечивает </w:t>
      </w:r>
      <w:proofErr w:type="gramStart"/>
      <w:r>
        <w:rPr>
          <w:rFonts w:ascii="Times New Roman" w:hAnsi="Times New Roman" w:cs="Calibri"/>
          <w:sz w:val="28"/>
          <w:szCs w:val="28"/>
        </w:rPr>
        <w:t>контроль за</w:t>
      </w:r>
      <w:proofErr w:type="gramEnd"/>
      <w:r>
        <w:rPr>
          <w:rFonts w:ascii="Times New Roman" w:hAnsi="Times New Roman" w:cs="Calibri"/>
          <w:sz w:val="28"/>
          <w:szCs w:val="28"/>
        </w:rPr>
        <w:t xml:space="preserve"> своевременной подготовкой материалов для рассмотрения на заседании соответствующей комиссии.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b/>
          <w:sz w:val="28"/>
          <w:szCs w:val="28"/>
          <w:u w:val="single"/>
        </w:rPr>
      </w:pPr>
      <w:r>
        <w:rPr>
          <w:rFonts w:ascii="Times New Roman" w:hAnsi="Times New Roman" w:cs="Calibri"/>
          <w:b/>
          <w:sz w:val="28"/>
          <w:szCs w:val="28"/>
          <w:u w:val="single"/>
        </w:rPr>
        <w:t>4.4.3. Ответственный секретарь муниципальной комиссии: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1) осуществляет подготовку материалов для рассмотрения на заседании соответствующей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2) выполняет поручения председателя и заместителя председателя соответствующей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3) отвечает за ведение делопроизводства соответствующей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4) оповещает членов соответствующей комиссии и лиц, участвующих в заседании соответствующей комиссии, о времени и месте заседания, проверяет их явку, знакомит с материалами по вопросам, вынесенным на рассмотрение соответствующей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5) осуществляет подготовку и оформление проектов постановлений, принимаемых соответствующей комиссией по результатам рассмотрения соответствующего вопроса на заседании;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6) обеспечивает вручение копий постановлений соответствующей комиссии.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b/>
          <w:sz w:val="28"/>
          <w:szCs w:val="28"/>
          <w:u w:val="single"/>
        </w:rPr>
        <w:t>4.4.4. Члены муниципальной комиссии,</w:t>
      </w:r>
      <w:r>
        <w:rPr>
          <w:rFonts w:ascii="Times New Roman" w:hAnsi="Times New Roman" w:cs="Calibri"/>
          <w:sz w:val="28"/>
          <w:szCs w:val="28"/>
        </w:rPr>
        <w:t xml:space="preserve"> обладают равными правами при рассмотрении и обсуждении вопросов (дел), отнесенных к полномочиям соответствующей комиссии, и осуществляют следующие функции: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1) участвуют в заседании соответствующей комиссии и его подготовке;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2) предварительно (до заседания соответствующей комиссии) знакомятся с материалами по вопросам, выносимым на ее рассмотрение;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3) вносят предложения об отложении рассмотрения вопроса (дела) и о запросе дополнительных материалов по нему;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4) вносят предложения по совершенствованию работы по профилактике безнадзорности и правонарушений несовершеннолетних, защите их прав и законных интересов, выявлению и устранению причин и условий, способствующих безнадзорности и правонарушениям несовершеннолетних;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lastRenderedPageBreak/>
        <w:t>5) участвуют в обсуждении постановлений, принимаемых соответствующей комиссией по рассматриваемым вопросам (делам), и голосуют при их принятии;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proofErr w:type="gramStart"/>
      <w:r>
        <w:rPr>
          <w:rFonts w:ascii="Times New Roman" w:hAnsi="Times New Roman" w:cs="Calibri"/>
          <w:sz w:val="28"/>
          <w:szCs w:val="28"/>
        </w:rPr>
        <w:t>6) посещают организации, обеспечивающие реализацию несовершеннолетними их прав на образование, труд, отдых, охрану здоровья и медицинскую помощь, жилище и иных прав, в целях проверки поступивших в соответствующую комиссию сообщений о нарушении прав и законных интересов несовершеннолетних, наличии угрозы в отношении их жизни и здоровья, ставших известными случаях применения насилия и других форм жестокого обращения с несовершеннолетними, а также в целях</w:t>
      </w:r>
      <w:proofErr w:type="gramEnd"/>
      <w:r>
        <w:rPr>
          <w:rFonts w:ascii="Times New Roman" w:hAnsi="Times New Roman" w:cs="Calibri"/>
          <w:sz w:val="28"/>
          <w:szCs w:val="28"/>
        </w:rPr>
        <w:t xml:space="preserve"> выявления причин и условий, способствующих нарушению прав и законных интересов несовершеннолетних, их безнадзорности и совершению правонарушений;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7) выполняют поручения председателя комиссии</w:t>
      </w:r>
      <w:proofErr w:type="gramStart"/>
      <w:r>
        <w:rPr>
          <w:rFonts w:ascii="Times New Roman" w:hAnsi="Times New Roman" w:cs="Calibri"/>
          <w:sz w:val="28"/>
          <w:szCs w:val="28"/>
        </w:rPr>
        <w:t>."</w:t>
      </w:r>
      <w:proofErr w:type="gramEnd"/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b/>
          <w:sz w:val="28"/>
          <w:szCs w:val="28"/>
        </w:rPr>
      </w:pPr>
      <w:r>
        <w:rPr>
          <w:rFonts w:ascii="Times New Roman" w:hAnsi="Times New Roman" w:cs="Calibri"/>
          <w:b/>
          <w:sz w:val="28"/>
          <w:szCs w:val="28"/>
        </w:rPr>
        <w:t>4.5. Комиссия по вопросам, отнесенным к их полномочиям, принимают решения в форме постановлений, в которых указываются: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1) наименование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2) дата;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3) время и место проведения заседания;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4) сведения о присутствующих и отсутствующих членах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5) сведения об иных лицах, присутствующих на заседании;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6) вопрос повестки дня заседания комиссии;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7) содержание рассматриваемого вопроса;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8) выявленные по рассматриваемому вопросу нарушения прав и законных интересов несовершеннолетних (при их наличии);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9) сведения о выявленных причинах и условиях, способствующих безнадзорности, беспризорности, правонарушениям и антиобщественным действиям несовершеннолетних (при их наличии);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10) решение, принятое по рассматриваемому вопросу;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11) меры, направленные на устранение причин и условий, способствующих безнадзорности, беспризорности, правонарушениям и антиобщественным действиям несовершеннолетних, которые должны предпринять соответствующие органы или учреждения системы профилактики;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Calibri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12) сроки, в течение которых должны быть приняты меры, направленные на устранение причин и условий, способствующих безнадзорности, беспризорности, правонарушениям и антиобщественным действиям несовершеннолетних</w:t>
      </w:r>
      <w:proofErr w:type="gramStart"/>
      <w:r>
        <w:rPr>
          <w:rFonts w:ascii="Times New Roman" w:hAnsi="Times New Roman" w:cs="Calibri"/>
          <w:sz w:val="28"/>
          <w:szCs w:val="28"/>
        </w:rPr>
        <w:t>."</w:t>
      </w:r>
      <w:proofErr w:type="gramEnd"/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Calibri"/>
          <w:sz w:val="28"/>
          <w:szCs w:val="28"/>
        </w:rPr>
        <w:t>4.6.</w:t>
      </w:r>
      <w:r>
        <w:rPr>
          <w:rFonts w:ascii="Times New Roman" w:hAnsi="Times New Roman"/>
          <w:sz w:val="28"/>
          <w:szCs w:val="28"/>
        </w:rPr>
        <w:t xml:space="preserve">  Организационно-техническое, правовое, кадровое, информационное и материально-техническое обеспечение деятельности муниципальной комиссии осуществляет администрация г. Оби.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4.7. Положение о муниципальной комиссии, ее состав утверждаются соответствующим правовым актом Главы муниципального образования г. Оби Новосибирской области.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/>
          <w:sz w:val="28"/>
          <w:szCs w:val="28"/>
          <w:bdr w:val="none" w:sz="0" w:space="0" w:color="auto" w:frame="1"/>
        </w:rPr>
        <w:t>4.8. Муниципальная комиссия имеет бланк и печать со своим наименованием.</w:t>
      </w:r>
    </w:p>
    <w:p w:rsidR="00CB16AC" w:rsidRDefault="00CB16AC" w:rsidP="00CB16AC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BA5063" w:rsidRDefault="00CB16AC" w:rsidP="00BA7A8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</w:pPr>
      <w:r>
        <w:rPr>
          <w:rFonts w:ascii="Times New Roman" w:hAnsi="Times New Roman"/>
          <w:sz w:val="28"/>
          <w:szCs w:val="28"/>
        </w:rPr>
        <w:t>Финансирование деятельности муниципальной комиссии осуществляется за счет средств областного бюджета Новосибирской области.</w:t>
      </w:r>
      <w:bookmarkStart w:id="1" w:name="_GoBack"/>
      <w:bookmarkEnd w:id="1"/>
    </w:p>
    <w:sectPr w:rsidR="00BA5063" w:rsidSect="00BA7A8E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16AC"/>
    <w:rsid w:val="00BA5063"/>
    <w:rsid w:val="00BA7A8E"/>
    <w:rsid w:val="00CB1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6A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cxspmiddle">
    <w:name w:val="msonormalcxspmiddle"/>
    <w:basedOn w:val="a"/>
    <w:rsid w:val="00CB16A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16A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cxspmiddle">
    <w:name w:val="msonormalcxspmiddle"/>
    <w:basedOn w:val="a"/>
    <w:rsid w:val="00CB16A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FCE188-049B-4359-983C-90B707FEE8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8</Pages>
  <Words>2849</Words>
  <Characters>16242</Characters>
  <Application>Microsoft Office Word</Application>
  <DocSecurity>0</DocSecurity>
  <Lines>135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Сергеева ОА</cp:lastModifiedBy>
  <cp:revision>2</cp:revision>
  <dcterms:created xsi:type="dcterms:W3CDTF">2017-03-13T05:43:00Z</dcterms:created>
  <dcterms:modified xsi:type="dcterms:W3CDTF">2017-03-13T07:04:00Z</dcterms:modified>
</cp:coreProperties>
</file>