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3880" w:type="dxa"/>
        <w:tblInd w:w="5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80"/>
      </w:tblGrid>
      <w:tr w:rsidR="00FF44EF" w14:paraId="0CE0283E" w14:textId="77777777">
        <w:trPr>
          <w:trHeight w:val="896"/>
        </w:trPr>
        <w:tc>
          <w:tcPr>
            <w:tcW w:w="38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36D17204" w14:textId="0397F83A" w:rsidR="00FF44EF" w:rsidRDefault="00685FCA">
            <w:pPr>
              <w:ind w:firstLine="34"/>
              <w:jc w:val="center"/>
              <w:rPr>
                <w:rFonts w:cs="Times New Roman"/>
                <w:sz w:val="28"/>
                <w:szCs w:val="34"/>
              </w:rPr>
            </w:pPr>
            <w:r>
              <w:rPr>
                <w:rFonts w:cs="Times New Roman"/>
                <w:sz w:val="28"/>
                <w:szCs w:val="34"/>
              </w:rPr>
              <w:t>П</w:t>
            </w:r>
            <w:r w:rsidR="008E1BFB">
              <w:rPr>
                <w:rFonts w:cs="Times New Roman"/>
                <w:sz w:val="28"/>
                <w:szCs w:val="34"/>
              </w:rPr>
              <w:t>риложение</w:t>
            </w:r>
          </w:p>
          <w:p w14:paraId="1C0FC7CA" w14:textId="77777777" w:rsidR="00FF44EF" w:rsidRDefault="00685FCA">
            <w:pPr>
              <w:ind w:firstLine="34"/>
              <w:jc w:val="center"/>
              <w:rPr>
                <w:rFonts w:cs="Times New Roman"/>
                <w:sz w:val="28"/>
                <w:szCs w:val="34"/>
              </w:rPr>
            </w:pPr>
            <w:r>
              <w:rPr>
                <w:rFonts w:cs="Times New Roman"/>
                <w:sz w:val="28"/>
                <w:szCs w:val="34"/>
              </w:rPr>
              <w:t>УТВЕРЖДЕНА</w:t>
            </w:r>
          </w:p>
          <w:p w14:paraId="24705D09" w14:textId="77777777" w:rsidR="00FF44EF" w:rsidRDefault="00685FCA">
            <w:pPr>
              <w:ind w:firstLine="34"/>
              <w:jc w:val="center"/>
              <w:rPr>
                <w:rFonts w:cs="Times New Roman"/>
                <w:sz w:val="28"/>
                <w:szCs w:val="34"/>
              </w:rPr>
            </w:pPr>
            <w:r>
              <w:rPr>
                <w:rFonts w:cs="Times New Roman"/>
                <w:sz w:val="28"/>
                <w:szCs w:val="34"/>
              </w:rPr>
              <w:t>распоряжением</w:t>
            </w:r>
          </w:p>
          <w:p w14:paraId="05ADF525" w14:textId="77777777" w:rsidR="00FF44EF" w:rsidRDefault="00685FCA">
            <w:pPr>
              <w:ind w:firstLine="34"/>
              <w:jc w:val="center"/>
              <w:rPr>
                <w:rFonts w:cs="Times New Roman"/>
                <w:sz w:val="28"/>
                <w:szCs w:val="34"/>
              </w:rPr>
            </w:pPr>
            <w:r>
              <w:rPr>
                <w:rFonts w:cs="Times New Roman"/>
                <w:sz w:val="28"/>
                <w:szCs w:val="34"/>
              </w:rPr>
              <w:t>администрации города Оби</w:t>
            </w:r>
          </w:p>
          <w:p w14:paraId="7DA23BDE" w14:textId="77777777" w:rsidR="00FF44EF" w:rsidRDefault="00685FCA">
            <w:pPr>
              <w:ind w:firstLine="34"/>
              <w:jc w:val="center"/>
              <w:rPr>
                <w:rFonts w:cs="Times New Roman"/>
                <w:sz w:val="28"/>
                <w:szCs w:val="34"/>
              </w:rPr>
            </w:pPr>
            <w:r>
              <w:rPr>
                <w:rFonts w:cs="Times New Roman"/>
                <w:sz w:val="28"/>
                <w:szCs w:val="34"/>
              </w:rPr>
              <w:t>Новосибирской области</w:t>
            </w:r>
          </w:p>
          <w:p w14:paraId="53DFB307" w14:textId="0418E58A" w:rsidR="00FF44EF" w:rsidRDefault="00685FCA">
            <w:pPr>
              <w:ind w:firstLine="34"/>
              <w:jc w:val="center"/>
              <w:rPr>
                <w:rFonts w:cs="Times New Roman"/>
                <w:sz w:val="28"/>
                <w:szCs w:val="34"/>
              </w:rPr>
            </w:pPr>
            <w:r>
              <w:rPr>
                <w:rFonts w:cs="Times New Roman"/>
                <w:sz w:val="28"/>
                <w:szCs w:val="34"/>
              </w:rPr>
              <w:t xml:space="preserve">от </w:t>
            </w:r>
            <w:r w:rsidR="009C7073">
              <w:rPr>
                <w:rFonts w:cs="Times New Roman"/>
                <w:sz w:val="28"/>
                <w:szCs w:val="34"/>
              </w:rPr>
              <w:t>28.03.2025 г.</w:t>
            </w:r>
            <w:r>
              <w:rPr>
                <w:rFonts w:cs="Times New Roman"/>
                <w:sz w:val="28"/>
                <w:szCs w:val="34"/>
              </w:rPr>
              <w:t xml:space="preserve"> №</w:t>
            </w:r>
            <w:r w:rsidR="009C7073">
              <w:rPr>
                <w:rFonts w:cs="Times New Roman"/>
                <w:sz w:val="28"/>
                <w:szCs w:val="34"/>
              </w:rPr>
              <w:t xml:space="preserve"> 442-р</w:t>
            </w:r>
          </w:p>
          <w:p w14:paraId="47E3E54A" w14:textId="77777777" w:rsidR="00FF44EF" w:rsidRDefault="00FF44EF">
            <w:pPr>
              <w:ind w:firstLine="720"/>
              <w:jc w:val="center"/>
              <w:rPr>
                <w:rFonts w:cs="Times New Roman"/>
                <w:sz w:val="28"/>
                <w:szCs w:val="34"/>
              </w:rPr>
            </w:pPr>
          </w:p>
        </w:tc>
      </w:tr>
    </w:tbl>
    <w:p w14:paraId="0E749CA2" w14:textId="77777777" w:rsidR="00FF44EF" w:rsidRDefault="00FF44EF">
      <w:pPr>
        <w:ind w:firstLine="720"/>
        <w:jc w:val="center"/>
        <w:rPr>
          <w:rFonts w:cs="Times New Roman"/>
          <w:sz w:val="28"/>
          <w:szCs w:val="34"/>
        </w:rPr>
      </w:pPr>
    </w:p>
    <w:p w14:paraId="2AA9989E" w14:textId="77777777" w:rsidR="00FF44EF" w:rsidRDefault="00FF44EF">
      <w:pPr>
        <w:ind w:firstLine="720"/>
        <w:jc w:val="center"/>
        <w:rPr>
          <w:rFonts w:cs="Times New Roman"/>
          <w:sz w:val="28"/>
          <w:szCs w:val="34"/>
        </w:rPr>
      </w:pPr>
    </w:p>
    <w:p w14:paraId="4750ADDB" w14:textId="77777777" w:rsidR="00FF44EF" w:rsidRDefault="00FF44EF">
      <w:pPr>
        <w:ind w:firstLine="720"/>
        <w:jc w:val="center"/>
        <w:rPr>
          <w:rFonts w:cs="Times New Roman"/>
          <w:sz w:val="28"/>
          <w:szCs w:val="34"/>
        </w:rPr>
      </w:pPr>
    </w:p>
    <w:p w14:paraId="7D2A76D5" w14:textId="77777777" w:rsidR="00FF44EF" w:rsidRDefault="00FF44EF">
      <w:pPr>
        <w:ind w:firstLine="720"/>
        <w:jc w:val="both"/>
        <w:rPr>
          <w:rFonts w:cs="Times New Roman"/>
          <w:sz w:val="28"/>
          <w:szCs w:val="34"/>
        </w:rPr>
      </w:pPr>
    </w:p>
    <w:p w14:paraId="611DC622" w14:textId="77777777" w:rsidR="00FF44EF" w:rsidRDefault="00FF44EF">
      <w:pPr>
        <w:ind w:firstLine="720"/>
        <w:jc w:val="both"/>
        <w:rPr>
          <w:rFonts w:cs="Times New Roman"/>
          <w:sz w:val="28"/>
          <w:szCs w:val="34"/>
        </w:rPr>
      </w:pPr>
    </w:p>
    <w:p w14:paraId="4E46F0D3" w14:textId="77777777" w:rsidR="00FF44EF" w:rsidRDefault="00FF44EF">
      <w:pPr>
        <w:ind w:firstLine="720"/>
        <w:jc w:val="both"/>
        <w:rPr>
          <w:rFonts w:cs="Times New Roman"/>
          <w:sz w:val="28"/>
          <w:szCs w:val="34"/>
        </w:rPr>
      </w:pPr>
    </w:p>
    <w:p w14:paraId="1291ACC4" w14:textId="77777777" w:rsidR="00FF44EF" w:rsidRDefault="00FF44EF">
      <w:pPr>
        <w:ind w:firstLine="720"/>
        <w:jc w:val="both"/>
        <w:rPr>
          <w:rFonts w:cs="Times New Roman"/>
          <w:sz w:val="28"/>
          <w:szCs w:val="34"/>
        </w:rPr>
      </w:pPr>
    </w:p>
    <w:p w14:paraId="799D9412" w14:textId="77777777" w:rsidR="00FF44EF" w:rsidRDefault="00FF44EF">
      <w:pPr>
        <w:ind w:firstLine="720"/>
        <w:jc w:val="both"/>
        <w:rPr>
          <w:rFonts w:cs="Times New Roman"/>
          <w:sz w:val="28"/>
          <w:szCs w:val="34"/>
        </w:rPr>
      </w:pPr>
    </w:p>
    <w:p w14:paraId="2D467193" w14:textId="77777777" w:rsidR="00FF44EF" w:rsidRDefault="00FF44EF">
      <w:pPr>
        <w:ind w:firstLine="720"/>
        <w:jc w:val="both"/>
        <w:rPr>
          <w:rFonts w:cs="Times New Roman"/>
          <w:sz w:val="28"/>
          <w:szCs w:val="34"/>
        </w:rPr>
      </w:pPr>
    </w:p>
    <w:p w14:paraId="027FD1C6" w14:textId="77777777" w:rsidR="00FF44EF" w:rsidRDefault="00FF44EF">
      <w:pPr>
        <w:ind w:firstLine="720"/>
        <w:jc w:val="both"/>
        <w:rPr>
          <w:rFonts w:cs="Times New Roman"/>
          <w:sz w:val="28"/>
          <w:szCs w:val="34"/>
        </w:rPr>
      </w:pPr>
    </w:p>
    <w:p w14:paraId="7C9F4356" w14:textId="77777777" w:rsidR="00FF44EF" w:rsidRDefault="00685FCA">
      <w:pPr>
        <w:ind w:firstLine="720"/>
        <w:jc w:val="center"/>
        <w:rPr>
          <w:rFonts w:cs="Times New Roman"/>
          <w:b/>
          <w:bCs/>
          <w:iCs/>
          <w:sz w:val="28"/>
          <w:szCs w:val="34"/>
        </w:rPr>
      </w:pPr>
      <w:r>
        <w:rPr>
          <w:rFonts w:cs="Times New Roman"/>
          <w:b/>
          <w:bCs/>
          <w:iCs/>
          <w:sz w:val="28"/>
          <w:szCs w:val="34"/>
        </w:rPr>
        <w:t>ИНСТРУКЦИЯ</w:t>
      </w:r>
    </w:p>
    <w:p w14:paraId="04E7331C" w14:textId="2FDC1A2F" w:rsidR="00FF44EF" w:rsidRDefault="00685FCA">
      <w:pPr>
        <w:ind w:firstLine="720"/>
        <w:jc w:val="center"/>
        <w:rPr>
          <w:rFonts w:cs="Times New Roman"/>
          <w:b/>
          <w:bCs/>
          <w:iCs/>
          <w:sz w:val="28"/>
          <w:szCs w:val="34"/>
        </w:rPr>
      </w:pPr>
      <w:r>
        <w:rPr>
          <w:rFonts w:cs="Times New Roman"/>
          <w:b/>
          <w:bCs/>
          <w:iCs/>
          <w:sz w:val="28"/>
          <w:szCs w:val="34"/>
        </w:rPr>
        <w:t>о порядке организации работы с обращениями граждан</w:t>
      </w:r>
      <w:r w:rsidR="00294D84">
        <w:rPr>
          <w:rFonts w:cs="Times New Roman"/>
          <w:b/>
          <w:bCs/>
          <w:iCs/>
          <w:sz w:val="28"/>
          <w:szCs w:val="34"/>
        </w:rPr>
        <w:t xml:space="preserve"> в администрации города Оби Новосибирской области</w:t>
      </w:r>
    </w:p>
    <w:p w14:paraId="34A05CC4" w14:textId="77777777" w:rsidR="00FF44EF" w:rsidRDefault="00FF44EF">
      <w:pPr>
        <w:ind w:firstLine="720"/>
        <w:jc w:val="center"/>
        <w:rPr>
          <w:rFonts w:cs="Times New Roman"/>
          <w:b/>
          <w:bCs/>
          <w:iCs/>
          <w:sz w:val="28"/>
          <w:szCs w:val="34"/>
        </w:rPr>
      </w:pPr>
    </w:p>
    <w:p w14:paraId="07138966" w14:textId="77777777" w:rsidR="00FF44EF" w:rsidRDefault="00FF44EF">
      <w:pPr>
        <w:ind w:firstLine="720"/>
        <w:jc w:val="center"/>
        <w:rPr>
          <w:rFonts w:cs="Times New Roman"/>
          <w:b/>
          <w:bCs/>
          <w:i/>
          <w:iCs/>
          <w:sz w:val="28"/>
          <w:szCs w:val="34"/>
        </w:rPr>
      </w:pPr>
    </w:p>
    <w:p w14:paraId="138AB864" w14:textId="77777777" w:rsidR="00FF44EF" w:rsidRDefault="00FF44EF">
      <w:pPr>
        <w:ind w:firstLine="720"/>
        <w:jc w:val="center"/>
        <w:rPr>
          <w:rFonts w:cs="Times New Roman"/>
          <w:b/>
          <w:bCs/>
          <w:i/>
          <w:iCs/>
          <w:sz w:val="28"/>
          <w:szCs w:val="34"/>
        </w:rPr>
      </w:pPr>
    </w:p>
    <w:p w14:paraId="4BD09FDB" w14:textId="77777777" w:rsidR="00FF44EF" w:rsidRDefault="00FF44EF">
      <w:pPr>
        <w:ind w:firstLine="720"/>
        <w:jc w:val="center"/>
        <w:rPr>
          <w:rFonts w:cs="Times New Roman"/>
          <w:b/>
          <w:bCs/>
          <w:i/>
          <w:iCs/>
          <w:sz w:val="28"/>
          <w:szCs w:val="34"/>
        </w:rPr>
      </w:pPr>
    </w:p>
    <w:p w14:paraId="1D9171FF" w14:textId="77777777" w:rsidR="00FF44EF" w:rsidRDefault="00FF44EF">
      <w:pPr>
        <w:ind w:firstLine="720"/>
        <w:jc w:val="center"/>
        <w:rPr>
          <w:rFonts w:cs="Times New Roman"/>
          <w:b/>
          <w:bCs/>
          <w:i/>
          <w:iCs/>
          <w:sz w:val="28"/>
          <w:szCs w:val="34"/>
        </w:rPr>
      </w:pPr>
    </w:p>
    <w:p w14:paraId="6FCF0A84" w14:textId="77777777" w:rsidR="00FF44EF" w:rsidRDefault="00FF44EF">
      <w:pPr>
        <w:ind w:firstLine="720"/>
        <w:jc w:val="center"/>
        <w:rPr>
          <w:rFonts w:cs="Times New Roman"/>
          <w:b/>
          <w:bCs/>
          <w:i/>
          <w:iCs/>
          <w:sz w:val="28"/>
          <w:szCs w:val="34"/>
        </w:rPr>
      </w:pPr>
    </w:p>
    <w:p w14:paraId="74D363B5" w14:textId="77777777" w:rsidR="00FF44EF" w:rsidRDefault="00FF44EF">
      <w:pPr>
        <w:ind w:firstLine="720"/>
        <w:jc w:val="center"/>
        <w:rPr>
          <w:rFonts w:cs="Times New Roman"/>
          <w:b/>
          <w:bCs/>
          <w:i/>
          <w:iCs/>
          <w:sz w:val="28"/>
          <w:szCs w:val="34"/>
        </w:rPr>
      </w:pPr>
    </w:p>
    <w:p w14:paraId="6CA51D66" w14:textId="77777777" w:rsidR="00FF44EF" w:rsidRDefault="00FF44EF">
      <w:pPr>
        <w:ind w:firstLine="720"/>
        <w:jc w:val="center"/>
        <w:rPr>
          <w:rFonts w:cs="Times New Roman"/>
          <w:b/>
          <w:bCs/>
          <w:i/>
          <w:iCs/>
          <w:sz w:val="28"/>
          <w:szCs w:val="34"/>
        </w:rPr>
      </w:pPr>
    </w:p>
    <w:p w14:paraId="1565BBA2" w14:textId="77777777" w:rsidR="00FF44EF" w:rsidRDefault="00FF44EF">
      <w:pPr>
        <w:ind w:firstLine="720"/>
        <w:jc w:val="center"/>
        <w:rPr>
          <w:rFonts w:cs="Times New Roman"/>
          <w:b/>
          <w:bCs/>
          <w:i/>
          <w:iCs/>
          <w:sz w:val="28"/>
          <w:szCs w:val="34"/>
        </w:rPr>
      </w:pPr>
    </w:p>
    <w:p w14:paraId="7ADBE6C7" w14:textId="77777777" w:rsidR="00FF44EF" w:rsidRDefault="00FF44EF">
      <w:pPr>
        <w:ind w:firstLine="720"/>
        <w:jc w:val="center"/>
        <w:rPr>
          <w:rFonts w:cs="Times New Roman"/>
          <w:b/>
          <w:bCs/>
          <w:i/>
          <w:iCs/>
          <w:sz w:val="28"/>
          <w:szCs w:val="34"/>
        </w:rPr>
      </w:pPr>
    </w:p>
    <w:p w14:paraId="61315195" w14:textId="77777777" w:rsidR="00FF44EF" w:rsidRDefault="00FF44EF">
      <w:pPr>
        <w:ind w:firstLine="720"/>
        <w:jc w:val="center"/>
        <w:rPr>
          <w:rFonts w:cs="Times New Roman"/>
          <w:b/>
          <w:bCs/>
          <w:i/>
          <w:iCs/>
          <w:sz w:val="28"/>
          <w:szCs w:val="34"/>
        </w:rPr>
      </w:pPr>
    </w:p>
    <w:p w14:paraId="3C13B38C" w14:textId="77777777" w:rsidR="00FF44EF" w:rsidRDefault="00FF44EF">
      <w:pPr>
        <w:ind w:firstLine="720"/>
        <w:jc w:val="center"/>
        <w:rPr>
          <w:rFonts w:cs="Times New Roman"/>
          <w:b/>
          <w:bCs/>
          <w:i/>
          <w:iCs/>
          <w:sz w:val="28"/>
          <w:szCs w:val="34"/>
        </w:rPr>
      </w:pPr>
    </w:p>
    <w:p w14:paraId="5ADBC358" w14:textId="77777777" w:rsidR="00FF44EF" w:rsidRDefault="00FF44EF">
      <w:pPr>
        <w:ind w:firstLine="720"/>
        <w:jc w:val="center"/>
        <w:rPr>
          <w:rFonts w:cs="Times New Roman"/>
          <w:b/>
          <w:bCs/>
          <w:i/>
          <w:iCs/>
          <w:sz w:val="28"/>
          <w:szCs w:val="34"/>
        </w:rPr>
      </w:pPr>
    </w:p>
    <w:p w14:paraId="3BE1FDBB" w14:textId="77777777" w:rsidR="00FF44EF" w:rsidRDefault="00FF44EF">
      <w:pPr>
        <w:ind w:firstLine="720"/>
        <w:jc w:val="center"/>
        <w:rPr>
          <w:rFonts w:cs="Times New Roman"/>
          <w:b/>
          <w:bCs/>
          <w:i/>
          <w:iCs/>
          <w:sz w:val="28"/>
          <w:szCs w:val="34"/>
        </w:rPr>
      </w:pPr>
    </w:p>
    <w:p w14:paraId="67CFC4F3" w14:textId="77777777" w:rsidR="00FF44EF" w:rsidRDefault="00FF44EF">
      <w:pPr>
        <w:ind w:firstLine="720"/>
        <w:jc w:val="center"/>
        <w:rPr>
          <w:rFonts w:cs="Times New Roman"/>
          <w:b/>
          <w:bCs/>
          <w:i/>
          <w:iCs/>
          <w:sz w:val="28"/>
          <w:szCs w:val="34"/>
        </w:rPr>
      </w:pPr>
    </w:p>
    <w:p w14:paraId="28C38C33" w14:textId="77777777" w:rsidR="00FF44EF" w:rsidRDefault="00FF44EF">
      <w:pPr>
        <w:ind w:firstLine="720"/>
        <w:jc w:val="center"/>
        <w:rPr>
          <w:rFonts w:cs="Times New Roman"/>
          <w:b/>
          <w:bCs/>
          <w:i/>
          <w:iCs/>
          <w:sz w:val="28"/>
          <w:szCs w:val="34"/>
        </w:rPr>
      </w:pPr>
    </w:p>
    <w:p w14:paraId="70E645E9" w14:textId="77777777" w:rsidR="00FF44EF" w:rsidRDefault="00FF44EF">
      <w:pPr>
        <w:ind w:firstLine="720"/>
        <w:jc w:val="center"/>
        <w:rPr>
          <w:rFonts w:cs="Times New Roman"/>
          <w:b/>
          <w:bCs/>
          <w:i/>
          <w:iCs/>
          <w:sz w:val="28"/>
          <w:szCs w:val="34"/>
        </w:rPr>
      </w:pPr>
    </w:p>
    <w:p w14:paraId="4D14DD20" w14:textId="77777777" w:rsidR="00FF44EF" w:rsidRDefault="00FF44EF">
      <w:pPr>
        <w:ind w:firstLine="720"/>
        <w:jc w:val="center"/>
        <w:rPr>
          <w:rFonts w:cs="Times New Roman"/>
          <w:b/>
          <w:bCs/>
          <w:i/>
          <w:iCs/>
          <w:sz w:val="28"/>
          <w:szCs w:val="34"/>
        </w:rPr>
      </w:pPr>
    </w:p>
    <w:p w14:paraId="3473FA9A" w14:textId="77777777" w:rsidR="00FF44EF" w:rsidRDefault="00FF44EF">
      <w:pPr>
        <w:ind w:firstLine="720"/>
        <w:jc w:val="center"/>
        <w:rPr>
          <w:rFonts w:cs="Times New Roman"/>
          <w:b/>
          <w:bCs/>
          <w:i/>
          <w:iCs/>
          <w:sz w:val="28"/>
          <w:szCs w:val="34"/>
        </w:rPr>
      </w:pPr>
    </w:p>
    <w:p w14:paraId="6061C7F3" w14:textId="77777777" w:rsidR="00FF44EF" w:rsidRDefault="00FF44EF">
      <w:pPr>
        <w:ind w:firstLine="720"/>
        <w:jc w:val="center"/>
        <w:rPr>
          <w:rFonts w:cs="Times New Roman"/>
          <w:b/>
          <w:bCs/>
          <w:i/>
          <w:iCs/>
          <w:sz w:val="28"/>
          <w:szCs w:val="34"/>
        </w:rPr>
      </w:pPr>
    </w:p>
    <w:p w14:paraId="2240A599" w14:textId="77777777" w:rsidR="00FF44EF" w:rsidRDefault="00FF44EF">
      <w:pPr>
        <w:ind w:firstLine="720"/>
        <w:jc w:val="center"/>
        <w:rPr>
          <w:rFonts w:cs="Times New Roman"/>
          <w:b/>
          <w:bCs/>
          <w:i/>
          <w:iCs/>
          <w:sz w:val="28"/>
          <w:szCs w:val="34"/>
        </w:rPr>
      </w:pPr>
    </w:p>
    <w:p w14:paraId="251D9CC6" w14:textId="77777777" w:rsidR="00FF44EF" w:rsidRDefault="00FF44EF">
      <w:pPr>
        <w:ind w:firstLine="720"/>
        <w:jc w:val="center"/>
        <w:rPr>
          <w:rFonts w:cs="Times New Roman"/>
          <w:b/>
          <w:bCs/>
          <w:i/>
          <w:iCs/>
          <w:sz w:val="28"/>
          <w:szCs w:val="34"/>
        </w:rPr>
      </w:pPr>
    </w:p>
    <w:p w14:paraId="7C1428A0" w14:textId="77777777" w:rsidR="00FF44EF" w:rsidRDefault="00FF44EF">
      <w:pPr>
        <w:ind w:firstLine="720"/>
        <w:jc w:val="center"/>
        <w:rPr>
          <w:rFonts w:cs="Times New Roman"/>
          <w:b/>
          <w:bCs/>
          <w:i/>
          <w:iCs/>
          <w:sz w:val="28"/>
          <w:szCs w:val="34"/>
        </w:rPr>
      </w:pPr>
    </w:p>
    <w:p w14:paraId="2C677404" w14:textId="77777777" w:rsidR="00FF44EF" w:rsidRDefault="00FF44EF">
      <w:pPr>
        <w:ind w:firstLine="720"/>
        <w:jc w:val="center"/>
        <w:rPr>
          <w:rFonts w:cs="Times New Roman"/>
          <w:b/>
          <w:bCs/>
          <w:i/>
          <w:iCs/>
          <w:sz w:val="28"/>
          <w:szCs w:val="34"/>
        </w:rPr>
      </w:pPr>
    </w:p>
    <w:p w14:paraId="17DA9AE4" w14:textId="77777777" w:rsidR="00FF44EF" w:rsidRDefault="00FF44EF">
      <w:pPr>
        <w:ind w:firstLine="720"/>
        <w:jc w:val="center"/>
        <w:rPr>
          <w:rFonts w:cs="Times New Roman"/>
          <w:b/>
          <w:bCs/>
          <w:i/>
          <w:iCs/>
          <w:sz w:val="28"/>
          <w:szCs w:val="34"/>
        </w:rPr>
      </w:pPr>
    </w:p>
    <w:p w14:paraId="61B161A3" w14:textId="77777777" w:rsidR="00FF44EF" w:rsidRDefault="00FF44EF">
      <w:pPr>
        <w:ind w:firstLine="720"/>
        <w:jc w:val="center"/>
        <w:rPr>
          <w:rFonts w:cs="Times New Roman"/>
          <w:b/>
          <w:bCs/>
          <w:i/>
          <w:iCs/>
          <w:sz w:val="28"/>
          <w:szCs w:val="34"/>
        </w:rPr>
      </w:pPr>
    </w:p>
    <w:p w14:paraId="6CFBA4F2" w14:textId="77777777" w:rsidR="00FF44EF" w:rsidRDefault="00685FCA">
      <w:pPr>
        <w:ind w:firstLine="720"/>
        <w:jc w:val="center"/>
        <w:rPr>
          <w:rFonts w:cs="Times New Roman"/>
          <w:b/>
          <w:bCs/>
          <w:i/>
          <w:iCs/>
          <w:sz w:val="28"/>
          <w:szCs w:val="34"/>
        </w:rPr>
      </w:pPr>
      <w:r>
        <w:rPr>
          <w:rFonts w:cs="Times New Roman"/>
          <w:b/>
          <w:bCs/>
          <w:iCs/>
          <w:sz w:val="28"/>
          <w:szCs w:val="34"/>
        </w:rPr>
        <w:t>1</w:t>
      </w:r>
      <w:r>
        <w:rPr>
          <w:rFonts w:cs="Times New Roman"/>
          <w:b/>
          <w:bCs/>
          <w:i/>
          <w:iCs/>
          <w:sz w:val="28"/>
          <w:szCs w:val="34"/>
        </w:rPr>
        <w:t xml:space="preserve">. </w:t>
      </w:r>
      <w:r>
        <w:rPr>
          <w:rFonts w:cs="Times New Roman"/>
          <w:b/>
          <w:bCs/>
          <w:iCs/>
          <w:sz w:val="28"/>
          <w:szCs w:val="34"/>
        </w:rPr>
        <w:t>Общие положения</w:t>
      </w:r>
    </w:p>
    <w:p w14:paraId="0CF3C5FD" w14:textId="77777777" w:rsidR="00FF44EF" w:rsidRDefault="00FF44EF">
      <w:pPr>
        <w:ind w:firstLine="720"/>
        <w:jc w:val="center"/>
        <w:rPr>
          <w:rFonts w:cs="Times New Roman"/>
          <w:b/>
          <w:bCs/>
          <w:i/>
          <w:iCs/>
          <w:sz w:val="28"/>
          <w:szCs w:val="34"/>
        </w:rPr>
      </w:pPr>
    </w:p>
    <w:p w14:paraId="7EFF27F0" w14:textId="45FE5833" w:rsidR="00FF44EF" w:rsidRDefault="00685FCA">
      <w:pPr>
        <w:numPr>
          <w:ilvl w:val="0"/>
          <w:numId w:val="1"/>
        </w:numPr>
        <w:ind w:left="0" w:firstLine="720"/>
        <w:jc w:val="both"/>
        <w:rPr>
          <w:rFonts w:cs="Times New Roman"/>
          <w:sz w:val="28"/>
          <w:szCs w:val="34"/>
        </w:rPr>
      </w:pPr>
      <w:r>
        <w:rPr>
          <w:sz w:val="28"/>
          <w:szCs w:val="28"/>
        </w:rPr>
        <w:t>Инструкция о порядке организации работы с обращениями граждан</w:t>
      </w:r>
      <w:r w:rsidR="00294D84">
        <w:rPr>
          <w:sz w:val="28"/>
          <w:szCs w:val="28"/>
        </w:rPr>
        <w:t xml:space="preserve"> в администрации города Оби Новосибирской области</w:t>
      </w:r>
      <w:r>
        <w:rPr>
          <w:sz w:val="28"/>
          <w:szCs w:val="28"/>
        </w:rPr>
        <w:t xml:space="preserve"> (далее – Инструкция) устанавливает требования к организации работы</w:t>
      </w:r>
      <w:r>
        <w:rPr>
          <w:sz w:val="28"/>
          <w:szCs w:val="28"/>
        </w:rPr>
        <w:br w:type="textWrapping" w:clear="all"/>
        <w:t>с обращениями граждан Российской Федерации, иностранных граждан и лиц без гражданства (далее – граждане), объединений граждан, в том числе юридических лиц, поступивши</w:t>
      </w:r>
      <w:r w:rsidR="00294D84">
        <w:rPr>
          <w:sz w:val="28"/>
          <w:szCs w:val="28"/>
        </w:rPr>
        <w:t>х</w:t>
      </w:r>
      <w:r>
        <w:rPr>
          <w:sz w:val="28"/>
          <w:szCs w:val="28"/>
        </w:rPr>
        <w:t xml:space="preserve"> в адрес Главы города Оби Новосибирской области, индивидуальными и коллективными обращениями граждан (предложение, заявление или жалоба) в письменной форме или в форме электронного документа с использованием федеральной государственной информационной системы «Единый портал государственных и муниципальных услуг (функций)», либо официального сайта государственного органа в информационно</w:t>
      </w:r>
      <w:r w:rsidR="00294D84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телекоммуникационной сети «Интернет», обеспечивающих идентификацию и (или) аутентификацию граждан, (далее – письменные обращения), а также с устными обращениями и проведение личного приема граждан Главой города Оби, первым заместителем </w:t>
      </w:r>
      <w:r w:rsidR="00294D84">
        <w:rPr>
          <w:sz w:val="28"/>
          <w:szCs w:val="28"/>
        </w:rPr>
        <w:t>г</w:t>
      </w:r>
      <w:r>
        <w:rPr>
          <w:sz w:val="28"/>
          <w:szCs w:val="28"/>
        </w:rPr>
        <w:t xml:space="preserve">лавы администрации, заместителями </w:t>
      </w:r>
      <w:r w:rsidR="00294D84">
        <w:rPr>
          <w:sz w:val="28"/>
          <w:szCs w:val="28"/>
        </w:rPr>
        <w:t>г</w:t>
      </w:r>
      <w:r>
        <w:rPr>
          <w:sz w:val="28"/>
          <w:szCs w:val="28"/>
        </w:rPr>
        <w:t>лавы администрации.</w:t>
      </w:r>
    </w:p>
    <w:p w14:paraId="1DAC28C3" w14:textId="77777777" w:rsidR="00FF44EF" w:rsidRDefault="00685FCA">
      <w:pPr>
        <w:numPr>
          <w:ilvl w:val="0"/>
          <w:numId w:val="1"/>
        </w:numPr>
        <w:ind w:left="0" w:firstLine="720"/>
        <w:jc w:val="both"/>
        <w:rPr>
          <w:rFonts w:cs="Times New Roman"/>
          <w:sz w:val="28"/>
          <w:szCs w:val="34"/>
        </w:rPr>
      </w:pPr>
      <w:r>
        <w:rPr>
          <w:rFonts w:cs="Times New Roman"/>
          <w:sz w:val="28"/>
          <w:szCs w:val="34"/>
        </w:rPr>
        <w:t>Работа по рассмотрению обращений граждан и проведению личного приема граждан организуется в соответствии с Конституцией Российской Федерации, международными договорами Российской Федерации, федеральными конституционными законами, Федеральным законом от 02.05.2006 года № 59-ФЗ «О порядке рассмотрения обращений граждан Российской Федерации», иными федеральными законами, законами и иными нормативными правовыми актами Новосибирской области, Уставом муниципального образования городского округа города Оби Новосибирской области, нормативными правовыми актами администрации города Оби, а также настоящей Инструкцией.</w:t>
      </w:r>
    </w:p>
    <w:p w14:paraId="70A47D01" w14:textId="77777777" w:rsidR="00FF44EF" w:rsidRDefault="00685FCA">
      <w:pPr>
        <w:numPr>
          <w:ilvl w:val="0"/>
          <w:numId w:val="1"/>
        </w:numPr>
        <w:jc w:val="both"/>
        <w:rPr>
          <w:rFonts w:cs="Times New Roman"/>
          <w:sz w:val="28"/>
          <w:szCs w:val="34"/>
        </w:rPr>
      </w:pPr>
      <w:r>
        <w:rPr>
          <w:rFonts w:cs="Times New Roman"/>
          <w:sz w:val="28"/>
          <w:szCs w:val="34"/>
        </w:rPr>
        <w:t>Граждане имеют право обращаться к Главе города Оби:</w:t>
      </w:r>
    </w:p>
    <w:p w14:paraId="715C8A18" w14:textId="77777777" w:rsidR="00FF44EF" w:rsidRDefault="00685FCA">
      <w:pPr>
        <w:numPr>
          <w:ilvl w:val="0"/>
          <w:numId w:val="2"/>
        </w:numPr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  <w:lang w:eastAsia="ru-RU"/>
        </w:rPr>
        <w:t xml:space="preserve">в письменной форме </w:t>
      </w:r>
      <w:r>
        <w:rPr>
          <w:rFonts w:cs="Times New Roman"/>
          <w:sz w:val="28"/>
          <w:szCs w:val="34"/>
        </w:rPr>
        <w:t>(направлять индивидуальные и коллективные обращения)</w:t>
      </w:r>
      <w:r>
        <w:rPr>
          <w:sz w:val="28"/>
          <w:szCs w:val="28"/>
          <w:lang w:eastAsia="ru-RU"/>
        </w:rPr>
        <w:t xml:space="preserve"> по почтовому адресу: </w:t>
      </w:r>
      <w:r>
        <w:rPr>
          <w:rFonts w:cs="Times New Roman"/>
          <w:sz w:val="28"/>
          <w:szCs w:val="34"/>
        </w:rPr>
        <w:t>633102, Новосибирская область,</w:t>
      </w:r>
      <w:r>
        <w:rPr>
          <w:rFonts w:cs="Times New Roman"/>
          <w:sz w:val="28"/>
          <w:szCs w:val="34"/>
        </w:rPr>
        <w:br/>
        <w:t xml:space="preserve">город Обь, ул. Авиационная, д. 12. </w:t>
      </w:r>
    </w:p>
    <w:p w14:paraId="062AA8F1" w14:textId="77777777" w:rsidR="00FF44EF" w:rsidRDefault="00685FCA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34"/>
        </w:rPr>
        <w:t>В холле 1 этажа в здании администрации города Оби по адресу г. Обь,</w:t>
      </w:r>
      <w:r>
        <w:rPr>
          <w:rFonts w:cs="Times New Roman"/>
          <w:sz w:val="28"/>
          <w:szCs w:val="34"/>
        </w:rPr>
        <w:br/>
        <w:t>ул. Авиационная д. 12 находится ящик для приема письменных заявлений граждан,  поступивших Главе города Оби</w:t>
      </w:r>
      <w:r>
        <w:rPr>
          <w:rFonts w:cs="Times New Roman"/>
          <w:sz w:val="28"/>
          <w:szCs w:val="28"/>
        </w:rPr>
        <w:t>;</w:t>
      </w:r>
    </w:p>
    <w:p w14:paraId="2D9FE085" w14:textId="370D8F1F" w:rsidR="00FF44EF" w:rsidRDefault="00685FCA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rFonts w:cs="Times New Roman"/>
          <w:sz w:val="28"/>
          <w:szCs w:val="34"/>
        </w:rPr>
        <w:t xml:space="preserve">в форме электронного документа </w:t>
      </w:r>
      <w:r>
        <w:rPr>
          <w:sz w:val="28"/>
          <w:szCs w:val="34"/>
        </w:rPr>
        <w:t xml:space="preserve">через унифицированную форму официального сайта администрации города Оби Новосибирской области, обеспечивающую  идентификацию и (или) аутентификацию гражданина. </w:t>
      </w:r>
      <w:r>
        <w:rPr>
          <w:rFonts w:cs="Times New Roman"/>
          <w:sz w:val="28"/>
          <w:szCs w:val="34"/>
        </w:rPr>
        <w:t xml:space="preserve">Официальный сайт администрации города Оби Новосибирской </w:t>
      </w:r>
      <w:r w:rsidR="00632DC7">
        <w:rPr>
          <w:rFonts w:cs="Times New Roman"/>
          <w:sz w:val="28"/>
          <w:szCs w:val="34"/>
        </w:rPr>
        <w:t>о</w:t>
      </w:r>
      <w:r>
        <w:rPr>
          <w:rFonts w:cs="Times New Roman"/>
          <w:sz w:val="28"/>
          <w:szCs w:val="34"/>
        </w:rPr>
        <w:t xml:space="preserve">бласти </w:t>
      </w:r>
      <w:hyperlink r:id="rId8" w:tooltip="https://gorodob.nso.ru" w:history="1">
        <w:r>
          <w:rPr>
            <w:rStyle w:val="af2"/>
            <w:rFonts w:cs="Times New Roman"/>
            <w:color w:val="auto"/>
            <w:sz w:val="28"/>
            <w:szCs w:val="34"/>
          </w:rPr>
          <w:t>https://gorodob.nso.ru</w:t>
        </w:r>
      </w:hyperlink>
      <w:r>
        <w:rPr>
          <w:rFonts w:cs="Times New Roman"/>
          <w:sz w:val="28"/>
          <w:szCs w:val="34"/>
          <w:u w:val="single"/>
        </w:rPr>
        <w:t>;</w:t>
      </w:r>
    </w:p>
    <w:p w14:paraId="69752648" w14:textId="5E67B747" w:rsidR="00FF44EF" w:rsidRDefault="00685FCA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>
        <w:rPr>
          <w:sz w:val="28"/>
          <w:szCs w:val="34"/>
        </w:rPr>
        <w:t xml:space="preserve"> с использованием адреса (уникальный идентификатор) личного кабинета гражданина на Едином портале, обеспечивающего идентификацию и (или) аутентификацию гражданина: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https</w:t>
      </w:r>
      <w:r>
        <w:rPr>
          <w:sz w:val="28"/>
          <w:szCs w:val="28"/>
        </w:rPr>
        <w:t>://</w:t>
      </w:r>
      <w:r>
        <w:rPr>
          <w:sz w:val="28"/>
          <w:szCs w:val="28"/>
          <w:lang w:val="en-US"/>
        </w:rPr>
        <w:t>esia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gosuslugi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 w:rsidR="00294D84">
        <w:rPr>
          <w:sz w:val="28"/>
          <w:szCs w:val="28"/>
        </w:rPr>
        <w:t>;</w:t>
      </w:r>
    </w:p>
    <w:p w14:paraId="4E4A7B70" w14:textId="77777777" w:rsidR="00FF44EF" w:rsidRDefault="00685FCA">
      <w:pPr>
        <w:numPr>
          <w:ilvl w:val="0"/>
          <w:numId w:val="2"/>
        </w:numPr>
        <w:jc w:val="both"/>
        <w:rPr>
          <w:rFonts w:cs="Times New Roman"/>
          <w:sz w:val="28"/>
          <w:szCs w:val="34"/>
        </w:rPr>
      </w:pPr>
      <w:r>
        <w:rPr>
          <w:rFonts w:cs="Times New Roman"/>
          <w:sz w:val="28"/>
          <w:szCs w:val="34"/>
        </w:rPr>
        <w:lastRenderedPageBreak/>
        <w:t>лично (на личных приемах);</w:t>
      </w:r>
    </w:p>
    <w:p w14:paraId="1A6E4504" w14:textId="77777777" w:rsidR="00FF44EF" w:rsidRDefault="00685FCA">
      <w:pPr>
        <w:numPr>
          <w:ilvl w:val="0"/>
          <w:numId w:val="2"/>
        </w:numPr>
        <w:jc w:val="both"/>
        <w:rPr>
          <w:rFonts w:cs="Times New Roman"/>
          <w:sz w:val="28"/>
          <w:szCs w:val="34"/>
          <w:lang w:val="en-US"/>
        </w:rPr>
      </w:pPr>
      <w:r>
        <w:rPr>
          <w:rFonts w:cs="Times New Roman"/>
          <w:sz w:val="28"/>
          <w:szCs w:val="34"/>
        </w:rPr>
        <w:t>устно (по телефону).</w:t>
      </w:r>
    </w:p>
    <w:p w14:paraId="135A6F51" w14:textId="77777777" w:rsidR="00FF44EF" w:rsidRDefault="00FF44EF">
      <w:pPr>
        <w:ind w:firstLine="720"/>
        <w:jc w:val="both"/>
        <w:rPr>
          <w:rFonts w:cs="Times New Roman"/>
          <w:sz w:val="28"/>
          <w:szCs w:val="34"/>
          <w:lang w:val="en-US"/>
        </w:rPr>
      </w:pPr>
    </w:p>
    <w:p w14:paraId="0F6D2722" w14:textId="77777777" w:rsidR="00FF44EF" w:rsidRDefault="00685FCA">
      <w:pPr>
        <w:ind w:firstLine="720"/>
        <w:jc w:val="center"/>
        <w:rPr>
          <w:rFonts w:cs="Times New Roman"/>
          <w:b/>
          <w:bCs/>
          <w:iCs/>
          <w:sz w:val="28"/>
          <w:szCs w:val="34"/>
        </w:rPr>
      </w:pPr>
      <w:r>
        <w:rPr>
          <w:rFonts w:cs="Times New Roman"/>
          <w:b/>
          <w:bCs/>
          <w:iCs/>
          <w:sz w:val="28"/>
          <w:szCs w:val="34"/>
        </w:rPr>
        <w:t>2</w:t>
      </w:r>
      <w:r>
        <w:rPr>
          <w:rFonts w:cs="Times New Roman"/>
          <w:b/>
          <w:bCs/>
          <w:i/>
          <w:iCs/>
          <w:sz w:val="28"/>
          <w:szCs w:val="34"/>
        </w:rPr>
        <w:t xml:space="preserve">. </w:t>
      </w:r>
      <w:r>
        <w:rPr>
          <w:rFonts w:cs="Times New Roman"/>
          <w:b/>
          <w:bCs/>
          <w:iCs/>
          <w:sz w:val="28"/>
          <w:szCs w:val="34"/>
        </w:rPr>
        <w:t xml:space="preserve">Прием, учёт и первичная обработка письменных </w:t>
      </w:r>
    </w:p>
    <w:p w14:paraId="6982F95F" w14:textId="77777777" w:rsidR="00FF44EF" w:rsidRDefault="00685FCA">
      <w:pPr>
        <w:ind w:firstLine="720"/>
        <w:jc w:val="center"/>
        <w:rPr>
          <w:rFonts w:cs="Times New Roman"/>
          <w:b/>
          <w:bCs/>
          <w:iCs/>
          <w:sz w:val="28"/>
          <w:szCs w:val="34"/>
        </w:rPr>
      </w:pPr>
      <w:r>
        <w:rPr>
          <w:rFonts w:cs="Times New Roman"/>
          <w:b/>
          <w:bCs/>
          <w:iCs/>
          <w:sz w:val="28"/>
          <w:szCs w:val="34"/>
        </w:rPr>
        <w:t xml:space="preserve">обращений граждан </w:t>
      </w:r>
    </w:p>
    <w:p w14:paraId="60A5B04A" w14:textId="77777777" w:rsidR="00FF44EF" w:rsidRDefault="00FF44EF">
      <w:pPr>
        <w:ind w:firstLine="720"/>
        <w:jc w:val="center"/>
        <w:rPr>
          <w:rFonts w:cs="Times New Roman"/>
          <w:b/>
          <w:bCs/>
          <w:iCs/>
          <w:sz w:val="28"/>
          <w:szCs w:val="34"/>
        </w:rPr>
      </w:pPr>
    </w:p>
    <w:p w14:paraId="4F68ED9C" w14:textId="77777777" w:rsidR="00FF44EF" w:rsidRDefault="00685FCA">
      <w:pPr>
        <w:numPr>
          <w:ilvl w:val="0"/>
          <w:numId w:val="1"/>
        </w:numPr>
        <w:ind w:left="0" w:firstLine="720"/>
        <w:jc w:val="both"/>
        <w:rPr>
          <w:rFonts w:cs="Times New Roman"/>
          <w:sz w:val="28"/>
          <w:szCs w:val="34"/>
        </w:rPr>
      </w:pPr>
      <w:r>
        <w:rPr>
          <w:rFonts w:cs="Times New Roman"/>
          <w:sz w:val="28"/>
          <w:szCs w:val="34"/>
        </w:rPr>
        <w:t>Письменные обращения граждан, поступившие Главе города Оби Новосибирской области, подлежат обязательному рассмотрению.</w:t>
      </w:r>
    </w:p>
    <w:p w14:paraId="077054A3" w14:textId="77777777" w:rsidR="00FF44EF" w:rsidRDefault="00685FCA">
      <w:pPr>
        <w:numPr>
          <w:ilvl w:val="0"/>
          <w:numId w:val="1"/>
        </w:numPr>
        <w:ind w:left="0" w:firstLine="720"/>
        <w:jc w:val="both"/>
        <w:rPr>
          <w:rFonts w:cs="Times New Roman"/>
          <w:sz w:val="28"/>
          <w:szCs w:val="34"/>
        </w:rPr>
      </w:pPr>
      <w:r>
        <w:rPr>
          <w:rFonts w:cs="Times New Roman"/>
          <w:sz w:val="28"/>
          <w:szCs w:val="34"/>
        </w:rPr>
        <w:t xml:space="preserve">Работу с письменными обращениями граждан (прием и регистрацию), поступившими Главе города Оби организует управление по вопросам общественности, общественная приемная Главы города Оби.  </w:t>
      </w:r>
    </w:p>
    <w:p w14:paraId="7B6BB852" w14:textId="77777777" w:rsidR="00FF44EF" w:rsidRDefault="00685FCA">
      <w:pPr>
        <w:numPr>
          <w:ilvl w:val="0"/>
          <w:numId w:val="1"/>
        </w:numPr>
        <w:ind w:left="0" w:firstLine="720"/>
        <w:jc w:val="both"/>
        <w:rPr>
          <w:rFonts w:cs="Times New Roman"/>
          <w:sz w:val="28"/>
          <w:szCs w:val="34"/>
        </w:rPr>
      </w:pPr>
      <w:r>
        <w:rPr>
          <w:rFonts w:cs="Times New Roman"/>
          <w:sz w:val="28"/>
          <w:szCs w:val="34"/>
        </w:rPr>
        <w:t>Письменные обращения граждан, поступившие в конвертах, в целях обеспечения безопасности подлежат обязательному вскрытию и предварительному просмотру. В случае выявления опасных или подозрительных вложений в конверт (пакет) работа с письменным обращением приостанавливается до выяснения обстоятельств и принятия соответствующего решения начальником управления по вопросам общественности, руководителем общественной приемной Главы города Оби.</w:t>
      </w:r>
    </w:p>
    <w:p w14:paraId="6E8B0A16" w14:textId="77777777" w:rsidR="00FF44EF" w:rsidRDefault="00685FCA">
      <w:pPr>
        <w:numPr>
          <w:ilvl w:val="0"/>
          <w:numId w:val="1"/>
        </w:numPr>
        <w:ind w:left="0" w:firstLine="720"/>
        <w:jc w:val="both"/>
        <w:rPr>
          <w:rFonts w:cs="Times New Roman"/>
          <w:sz w:val="28"/>
          <w:szCs w:val="34"/>
        </w:rPr>
      </w:pPr>
      <w:r>
        <w:rPr>
          <w:rFonts w:cs="Times New Roman"/>
          <w:sz w:val="28"/>
          <w:szCs w:val="34"/>
        </w:rPr>
        <w:t>При получении письменных обращений граждан проверяются, установленные Федеральным законом от 02.05.2006 года № 59-ФЗ «О порядке рассмотрения обращений граждан Российской Федерации», реквизиты обращения, наличие указанных автором вложений и приложений.</w:t>
      </w:r>
    </w:p>
    <w:p w14:paraId="670EE833" w14:textId="2B0FC57D" w:rsidR="00FF44EF" w:rsidRDefault="00685FCA">
      <w:pPr>
        <w:numPr>
          <w:ilvl w:val="0"/>
          <w:numId w:val="1"/>
        </w:numPr>
        <w:ind w:left="0" w:firstLine="720"/>
        <w:jc w:val="both"/>
        <w:rPr>
          <w:rFonts w:cs="Times New Roman"/>
          <w:sz w:val="28"/>
          <w:szCs w:val="34"/>
        </w:rPr>
      </w:pPr>
      <w:r>
        <w:rPr>
          <w:rFonts w:cs="Times New Roman"/>
          <w:sz w:val="28"/>
          <w:szCs w:val="34"/>
        </w:rPr>
        <w:t>Обращение, поступившее в администрацию города Оби в форме электронного документа</w:t>
      </w:r>
      <w:r w:rsidR="00294D84">
        <w:rPr>
          <w:rFonts w:cs="Times New Roman"/>
          <w:sz w:val="28"/>
          <w:szCs w:val="34"/>
        </w:rPr>
        <w:t>,</w:t>
      </w:r>
      <w:r>
        <w:rPr>
          <w:rFonts w:cs="Times New Roman"/>
          <w:sz w:val="28"/>
          <w:szCs w:val="34"/>
        </w:rPr>
        <w:t xml:space="preserve"> в том числе с использованием Единого портала, подлежит рассмотрению в порядке, установленном Федеральным законом от 02.05.2006 года № 59-ФЗ «О порядке рассмотрения обращений граждан Российской федерации». </w:t>
      </w:r>
    </w:p>
    <w:p w14:paraId="41EED042" w14:textId="77777777" w:rsidR="00FF44EF" w:rsidRDefault="00685FCA">
      <w:pPr>
        <w:ind w:firstLine="720"/>
        <w:jc w:val="both"/>
        <w:rPr>
          <w:rFonts w:cs="Times New Roman"/>
          <w:sz w:val="28"/>
          <w:szCs w:val="34"/>
        </w:rPr>
      </w:pPr>
      <w:r>
        <w:rPr>
          <w:rFonts w:cs="Times New Roman"/>
          <w:sz w:val="28"/>
          <w:szCs w:val="34"/>
        </w:rPr>
        <w:t>Гражданин вправе приложить к такому обращению необходимые документы в электронной форме, либо направить указанные документы и материалы или их копии в письменной форме.</w:t>
      </w:r>
    </w:p>
    <w:p w14:paraId="01B844C1" w14:textId="77777777" w:rsidR="00FF44EF" w:rsidRDefault="00685FCA">
      <w:pPr>
        <w:numPr>
          <w:ilvl w:val="0"/>
          <w:numId w:val="1"/>
        </w:numPr>
        <w:ind w:left="0" w:firstLine="720"/>
        <w:jc w:val="both"/>
        <w:rPr>
          <w:rFonts w:cs="Times New Roman"/>
          <w:sz w:val="28"/>
          <w:szCs w:val="34"/>
        </w:rPr>
      </w:pPr>
      <w:r>
        <w:rPr>
          <w:rFonts w:cs="Times New Roman"/>
          <w:sz w:val="28"/>
          <w:szCs w:val="34"/>
        </w:rPr>
        <w:t>При рассмотрении (обработке) обращений не допускается разглашение сведений, содержащихся в обращении, а также сведений, касающихся частной жизни граждан, без их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14:paraId="15324C40" w14:textId="1718298D" w:rsidR="00FF44EF" w:rsidRDefault="00685FCA">
      <w:pPr>
        <w:ind w:firstLine="709"/>
        <w:jc w:val="both"/>
        <w:rPr>
          <w:rFonts w:cs="Times New Roman"/>
          <w:sz w:val="28"/>
          <w:szCs w:val="34"/>
        </w:rPr>
      </w:pPr>
      <w:r>
        <w:rPr>
          <w:rFonts w:eastAsia="Times New Roman" w:cs="Times New Roman"/>
          <w:sz w:val="28"/>
          <w:szCs w:val="28"/>
        </w:rPr>
        <w:t>Информация о персональных данных гражданина, сведения, содержащиеся в письменном обращении, а также сведения касающиеся частной жизни гражданина, хранятся и обрабатываются с соблюдением требований российского законодательства</w:t>
      </w:r>
      <w:r w:rsidR="00294D84">
        <w:rPr>
          <w:rFonts w:eastAsia="Times New Roman" w:cs="Times New Roman"/>
          <w:sz w:val="28"/>
          <w:szCs w:val="28"/>
        </w:rPr>
        <w:t>.</w:t>
      </w:r>
    </w:p>
    <w:p w14:paraId="45A3E634" w14:textId="77777777" w:rsidR="00FF44EF" w:rsidRDefault="00685FCA">
      <w:pPr>
        <w:numPr>
          <w:ilvl w:val="0"/>
          <w:numId w:val="1"/>
        </w:numPr>
        <w:ind w:left="0" w:firstLine="720"/>
        <w:jc w:val="both"/>
        <w:rPr>
          <w:rFonts w:cs="Times New Roman"/>
          <w:sz w:val="28"/>
          <w:szCs w:val="34"/>
        </w:rPr>
      </w:pPr>
      <w:r>
        <w:rPr>
          <w:rFonts w:cs="Times New Roman"/>
          <w:sz w:val="28"/>
          <w:szCs w:val="34"/>
        </w:rPr>
        <w:t>Рассмотрение обращений граждан может производиться с выездом на место по отдельному поручению Главы города Оби, первого заместителя главы администрации города Оби, заместителей главы администрации города Оби и начальника управления по вопросам общественности, руководителя общественной приёмной Главы города Оби.</w:t>
      </w:r>
    </w:p>
    <w:p w14:paraId="3BC33727" w14:textId="77777777" w:rsidR="00FF44EF" w:rsidRDefault="00685FCA">
      <w:pPr>
        <w:numPr>
          <w:ilvl w:val="0"/>
          <w:numId w:val="1"/>
        </w:numPr>
        <w:ind w:left="0" w:firstLine="720"/>
        <w:jc w:val="both"/>
        <w:rPr>
          <w:rFonts w:cs="Times New Roman"/>
          <w:sz w:val="28"/>
          <w:szCs w:val="34"/>
        </w:rPr>
      </w:pPr>
      <w:r>
        <w:rPr>
          <w:rFonts w:cs="Times New Roman"/>
          <w:sz w:val="28"/>
          <w:szCs w:val="34"/>
        </w:rPr>
        <w:t xml:space="preserve">Письменные обращения граждан, содержащие в адресной части </w:t>
      </w:r>
      <w:r>
        <w:rPr>
          <w:rFonts w:cs="Times New Roman"/>
          <w:sz w:val="28"/>
          <w:szCs w:val="34"/>
        </w:rPr>
        <w:lastRenderedPageBreak/>
        <w:t>обращения пометку «Лично», рассматриваются на общих основаниях в соответствии с настоящей Инструкцией.</w:t>
      </w:r>
    </w:p>
    <w:p w14:paraId="4B2799FA" w14:textId="2EAB717E" w:rsidR="00FF44EF" w:rsidRDefault="00685FCA">
      <w:pPr>
        <w:numPr>
          <w:ilvl w:val="0"/>
          <w:numId w:val="1"/>
        </w:numPr>
        <w:shd w:val="clear" w:color="auto" w:fill="FFFFFF"/>
        <w:ind w:left="0" w:firstLine="710"/>
        <w:jc w:val="both"/>
        <w:rPr>
          <w:rFonts w:eastAsia="Times New Roman" w:cs="Times New Roman"/>
          <w:color w:val="1A1A1A"/>
          <w:sz w:val="28"/>
          <w:szCs w:val="28"/>
          <w:lang w:eastAsia="ru-RU"/>
        </w:rPr>
      </w:pPr>
      <w:r>
        <w:rPr>
          <w:rFonts w:eastAsia="Times New Roman" w:cs="Times New Roman"/>
          <w:color w:val="1A1A1A"/>
          <w:sz w:val="28"/>
          <w:szCs w:val="28"/>
          <w:lang w:eastAsia="ru-RU"/>
        </w:rPr>
        <w:t xml:space="preserve"> Ответ на обращение направляется в форме электронного документа по адресу электронной почты, указанному в обращении, поступившем в администрацию</w:t>
      </w:r>
      <w:r w:rsidR="00F73ED7">
        <w:rPr>
          <w:rFonts w:eastAsia="Times New Roman" w:cs="Times New Roman"/>
          <w:color w:val="1A1A1A"/>
          <w:sz w:val="28"/>
          <w:szCs w:val="28"/>
          <w:lang w:eastAsia="ru-RU"/>
        </w:rPr>
        <w:t xml:space="preserve"> города Оби Новосибирской области</w:t>
      </w:r>
      <w:r>
        <w:rPr>
          <w:rFonts w:eastAsia="Times New Roman" w:cs="Times New Roman"/>
          <w:color w:val="1A1A1A"/>
          <w:sz w:val="28"/>
          <w:szCs w:val="28"/>
          <w:lang w:eastAsia="ru-RU"/>
        </w:rPr>
        <w:t xml:space="preserve"> в форме электронного документа, либо по адресу (уникальному идентификатору) личного кабинета гражданина на Едином портале с адрес</w:t>
      </w:r>
      <w:r w:rsidR="00632DC7">
        <w:rPr>
          <w:rFonts w:eastAsia="Times New Roman" w:cs="Times New Roman"/>
          <w:color w:val="1A1A1A"/>
          <w:sz w:val="28"/>
          <w:szCs w:val="28"/>
          <w:lang w:eastAsia="ru-RU"/>
        </w:rPr>
        <w:t>а</w:t>
      </w:r>
      <w:r>
        <w:rPr>
          <w:rFonts w:eastAsia="Times New Roman" w:cs="Times New Roman"/>
          <w:color w:val="1A1A1A"/>
          <w:sz w:val="28"/>
          <w:szCs w:val="28"/>
          <w:lang w:eastAsia="ru-RU"/>
        </w:rPr>
        <w:t xml:space="preserve"> электронной почты администрации города Оби и в письменной форме по почтовому адресу, указанному в обращении, поступившем в администрацию города Оби.</w:t>
      </w:r>
    </w:p>
    <w:p w14:paraId="494AD83F" w14:textId="6E5A9529" w:rsidR="00FF44EF" w:rsidRDefault="00685FCA">
      <w:pPr>
        <w:numPr>
          <w:ilvl w:val="0"/>
          <w:numId w:val="1"/>
        </w:numPr>
        <w:ind w:left="0" w:firstLine="720"/>
        <w:jc w:val="both"/>
        <w:rPr>
          <w:rFonts w:cs="Times New Roman"/>
          <w:sz w:val="28"/>
          <w:szCs w:val="34"/>
        </w:rPr>
      </w:pPr>
      <w:r>
        <w:rPr>
          <w:sz w:val="28"/>
          <w:szCs w:val="28"/>
        </w:rPr>
        <w:t xml:space="preserve">Ответ на обращение, уведомление гражданам о переадресации обращения, о продлении срока рассмотрения обращения направляется в форме электронного документа, по адресу электронной почты, указанному в обращении либо по адресу (уникальному идентификатору) личного кабинета гражданина на Едином портале с адреса электронной почты </w:t>
      </w:r>
      <w:r w:rsidR="00F73ED7">
        <w:rPr>
          <w:sz w:val="28"/>
          <w:szCs w:val="28"/>
        </w:rPr>
        <w:t>а</w:t>
      </w:r>
      <w:r>
        <w:rPr>
          <w:sz w:val="28"/>
          <w:szCs w:val="28"/>
        </w:rPr>
        <w:t>дминистрации города Оби Новосибирской области</w:t>
      </w:r>
      <w:r w:rsidR="00F73ED7">
        <w:rPr>
          <w:sz w:val="28"/>
          <w:szCs w:val="28"/>
        </w:rPr>
        <w:t>.</w:t>
      </w:r>
    </w:p>
    <w:p w14:paraId="5756CD37" w14:textId="77777777" w:rsidR="00FF44EF" w:rsidRDefault="00FF44EF">
      <w:pPr>
        <w:jc w:val="both"/>
        <w:rPr>
          <w:rFonts w:cs="Times New Roman"/>
          <w:sz w:val="28"/>
          <w:szCs w:val="34"/>
        </w:rPr>
      </w:pPr>
    </w:p>
    <w:p w14:paraId="380B9923" w14:textId="77777777" w:rsidR="00FF44EF" w:rsidRDefault="00FF44EF">
      <w:pPr>
        <w:ind w:firstLine="720"/>
        <w:jc w:val="both"/>
        <w:rPr>
          <w:rFonts w:cs="Times New Roman"/>
          <w:sz w:val="28"/>
          <w:szCs w:val="34"/>
        </w:rPr>
      </w:pPr>
    </w:p>
    <w:p w14:paraId="2FFEAB9B" w14:textId="77777777" w:rsidR="00FF44EF" w:rsidRDefault="00685FCA">
      <w:pPr>
        <w:ind w:firstLine="720"/>
        <w:jc w:val="center"/>
        <w:rPr>
          <w:rFonts w:cs="Times New Roman"/>
          <w:b/>
          <w:bCs/>
          <w:iCs/>
          <w:sz w:val="28"/>
          <w:szCs w:val="34"/>
        </w:rPr>
      </w:pPr>
      <w:r>
        <w:rPr>
          <w:rFonts w:cs="Times New Roman"/>
          <w:b/>
          <w:bCs/>
          <w:iCs/>
          <w:sz w:val="28"/>
          <w:szCs w:val="34"/>
        </w:rPr>
        <w:t>3</w:t>
      </w:r>
      <w:r>
        <w:rPr>
          <w:rFonts w:cs="Times New Roman"/>
          <w:b/>
          <w:bCs/>
          <w:i/>
          <w:iCs/>
          <w:sz w:val="28"/>
          <w:szCs w:val="34"/>
        </w:rPr>
        <w:t xml:space="preserve">. </w:t>
      </w:r>
      <w:r>
        <w:rPr>
          <w:rFonts w:cs="Times New Roman"/>
          <w:b/>
          <w:bCs/>
          <w:iCs/>
          <w:sz w:val="28"/>
          <w:szCs w:val="34"/>
        </w:rPr>
        <w:t>Регистрация письменных обращений граждан</w:t>
      </w:r>
    </w:p>
    <w:p w14:paraId="580A359E" w14:textId="77777777" w:rsidR="00FF44EF" w:rsidRDefault="00FF44EF">
      <w:pPr>
        <w:ind w:firstLine="720"/>
        <w:jc w:val="center"/>
        <w:rPr>
          <w:rFonts w:cs="Times New Roman"/>
          <w:b/>
          <w:bCs/>
          <w:i/>
          <w:iCs/>
          <w:sz w:val="28"/>
          <w:szCs w:val="34"/>
        </w:rPr>
      </w:pPr>
    </w:p>
    <w:p w14:paraId="1AB7E636" w14:textId="77777777" w:rsidR="00FF44EF" w:rsidRDefault="00685FCA">
      <w:pPr>
        <w:numPr>
          <w:ilvl w:val="0"/>
          <w:numId w:val="1"/>
        </w:numPr>
        <w:ind w:left="0" w:firstLine="720"/>
        <w:jc w:val="both"/>
        <w:rPr>
          <w:rFonts w:cs="Times New Roman"/>
          <w:sz w:val="28"/>
          <w:szCs w:val="34"/>
          <w:highlight w:val="white"/>
        </w:rPr>
      </w:pPr>
      <w:r>
        <w:rPr>
          <w:rFonts w:cs="Times New Roman"/>
          <w:sz w:val="28"/>
          <w:szCs w:val="34"/>
        </w:rPr>
        <w:t xml:space="preserve">Письменное обращение подлежит обязательной регистрации в течение трех дней с момента поступления в управление по вопросам общественности, общественную приёмную Главы города Оби. </w:t>
      </w:r>
      <w:r>
        <w:rPr>
          <w:rFonts w:cs="Times New Roman"/>
          <w:sz w:val="28"/>
          <w:szCs w:val="34"/>
          <w:highlight w:val="white"/>
        </w:rPr>
        <w:t>Регистрация обращений производится в Государственной информационной системе «Система электронного документооборота и делопроизводства Правительства Новосибирской области» (далее – СЭДД).</w:t>
      </w:r>
    </w:p>
    <w:p w14:paraId="1C076A1B" w14:textId="77777777" w:rsidR="00FF44EF" w:rsidRDefault="00685FCA">
      <w:pPr>
        <w:ind w:firstLine="720"/>
        <w:jc w:val="both"/>
        <w:rPr>
          <w:rFonts w:cs="Times New Roman"/>
          <w:sz w:val="28"/>
          <w:szCs w:val="34"/>
        </w:rPr>
      </w:pPr>
      <w:r>
        <w:rPr>
          <w:rFonts w:cs="Times New Roman"/>
          <w:sz w:val="28"/>
          <w:szCs w:val="34"/>
        </w:rPr>
        <w:t>На первой странице письменного обращения гражданина в правом нижнем углу проставляется регистрационный штамп, где указывается дата регистрации и входящий номер.</w:t>
      </w:r>
    </w:p>
    <w:p w14:paraId="637E4208" w14:textId="77777777" w:rsidR="00FF44EF" w:rsidRDefault="00685FCA">
      <w:pPr>
        <w:numPr>
          <w:ilvl w:val="0"/>
          <w:numId w:val="1"/>
        </w:numPr>
        <w:ind w:left="0" w:firstLine="720"/>
        <w:jc w:val="both"/>
        <w:rPr>
          <w:rFonts w:cs="Times New Roman"/>
          <w:sz w:val="28"/>
          <w:szCs w:val="34"/>
        </w:rPr>
      </w:pPr>
      <w:r>
        <w:rPr>
          <w:rFonts w:cs="Times New Roman"/>
          <w:sz w:val="28"/>
          <w:szCs w:val="34"/>
        </w:rPr>
        <w:t>При регистрации в СЭДД заполняется регистрационная карточка, в которую заносится информация о поступившем обращении.</w:t>
      </w:r>
    </w:p>
    <w:p w14:paraId="7DB81DE5" w14:textId="77777777" w:rsidR="00FF44EF" w:rsidRDefault="00685FCA">
      <w:pPr>
        <w:ind w:left="720"/>
        <w:jc w:val="both"/>
        <w:rPr>
          <w:rFonts w:cs="Times New Roman"/>
          <w:b/>
          <w:bCs/>
          <w:i/>
          <w:iCs/>
          <w:sz w:val="28"/>
          <w:szCs w:val="34"/>
        </w:rPr>
      </w:pPr>
      <w:r>
        <w:rPr>
          <w:rFonts w:cs="Times New Roman"/>
          <w:sz w:val="28"/>
          <w:szCs w:val="34"/>
        </w:rPr>
        <w:t xml:space="preserve">Обращение проверяется на повторность. </w:t>
      </w:r>
    </w:p>
    <w:p w14:paraId="1B5FD719" w14:textId="77777777" w:rsidR="00FF44EF" w:rsidRDefault="00685FCA">
      <w:pPr>
        <w:ind w:firstLine="720"/>
        <w:jc w:val="both"/>
        <w:rPr>
          <w:rFonts w:cs="Times New Roman"/>
          <w:b/>
          <w:bCs/>
          <w:sz w:val="28"/>
          <w:szCs w:val="34"/>
        </w:rPr>
      </w:pPr>
      <w:r>
        <w:rPr>
          <w:rFonts w:cs="Times New Roman"/>
          <w:b/>
          <w:bCs/>
          <w:iCs/>
          <w:sz w:val="28"/>
          <w:szCs w:val="34"/>
        </w:rPr>
        <w:t>Повторными обращениями</w:t>
      </w:r>
      <w:r>
        <w:rPr>
          <w:rFonts w:cs="Times New Roman"/>
          <w:sz w:val="28"/>
          <w:szCs w:val="34"/>
        </w:rPr>
        <w:t xml:space="preserve"> являются предложения, заявления, жалобы, поступившие от одного и того же лица по одному и тому же вопросу. </w:t>
      </w:r>
    </w:p>
    <w:p w14:paraId="46CBAC21" w14:textId="77777777" w:rsidR="00FF44EF" w:rsidRDefault="00685FCA">
      <w:pPr>
        <w:ind w:firstLine="720"/>
        <w:jc w:val="both"/>
        <w:rPr>
          <w:rFonts w:cs="Times New Roman"/>
          <w:sz w:val="28"/>
          <w:szCs w:val="34"/>
        </w:rPr>
      </w:pPr>
      <w:r>
        <w:rPr>
          <w:rFonts w:cs="Times New Roman"/>
          <w:b/>
          <w:bCs/>
          <w:sz w:val="28"/>
          <w:szCs w:val="34"/>
        </w:rPr>
        <w:t>Многократными обращениями</w:t>
      </w:r>
      <w:r>
        <w:rPr>
          <w:rFonts w:cs="Times New Roman"/>
          <w:sz w:val="28"/>
          <w:szCs w:val="34"/>
        </w:rPr>
        <w:t xml:space="preserve"> являются обращения, поступившие три и более раз по одному и тому же вопросу, на который автору даны исчерпывающие ответы. Если обращение подписано двумя и более авторами, обращение является </w:t>
      </w:r>
      <w:r>
        <w:rPr>
          <w:rFonts w:cs="Times New Roman"/>
          <w:b/>
          <w:bCs/>
          <w:sz w:val="28"/>
          <w:szCs w:val="34"/>
        </w:rPr>
        <w:t>коллективным</w:t>
      </w:r>
      <w:r>
        <w:rPr>
          <w:rFonts w:cs="Times New Roman"/>
          <w:sz w:val="28"/>
          <w:szCs w:val="34"/>
        </w:rPr>
        <w:t>.</w:t>
      </w:r>
    </w:p>
    <w:p w14:paraId="0E9743DC" w14:textId="77777777" w:rsidR="00FF44EF" w:rsidRDefault="00685FCA">
      <w:pPr>
        <w:numPr>
          <w:ilvl w:val="0"/>
          <w:numId w:val="1"/>
        </w:numPr>
        <w:ind w:left="0" w:firstLine="720"/>
        <w:jc w:val="both"/>
        <w:rPr>
          <w:rFonts w:cs="Times New Roman"/>
          <w:sz w:val="28"/>
          <w:szCs w:val="34"/>
        </w:rPr>
      </w:pPr>
      <w:r>
        <w:rPr>
          <w:rFonts w:cs="Times New Roman"/>
          <w:sz w:val="28"/>
          <w:szCs w:val="34"/>
        </w:rPr>
        <w:t>Письменное обращение, содержащее вопросы, решение которых не входит в компетенцию Главы города Оби направляется управлением по вопросам общественности, общественной приемной Главы города Оби (при согласовании с заместителями главы администрации, с руководителями структурных подразделений) в течение семи дней со дня регистрации в соответствующий государственный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обращения.</w:t>
      </w:r>
    </w:p>
    <w:p w14:paraId="5C13088A" w14:textId="77777777" w:rsidR="00FF44EF" w:rsidRDefault="00685FCA">
      <w:pPr>
        <w:ind w:firstLine="720"/>
        <w:jc w:val="both"/>
        <w:rPr>
          <w:rFonts w:cs="Times New Roman"/>
          <w:sz w:val="28"/>
          <w:szCs w:val="34"/>
        </w:rPr>
      </w:pPr>
      <w:r>
        <w:rPr>
          <w:rFonts w:cs="Times New Roman"/>
          <w:sz w:val="28"/>
          <w:szCs w:val="34"/>
        </w:rPr>
        <w:lastRenderedPageBreak/>
        <w:t>В случае,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управлением по вопросам общественности, общественной приемной Главы города Оби (при согласовании с заместителями главы администрации, с руководителями структурных подразделений) в соответствующие государственные органы, органы местного самоуправления или соответствующим должностным лицам.</w:t>
      </w:r>
    </w:p>
    <w:p w14:paraId="613B8A1F" w14:textId="77777777" w:rsidR="00FF44EF" w:rsidRDefault="00685FCA">
      <w:pPr>
        <w:numPr>
          <w:ilvl w:val="0"/>
          <w:numId w:val="1"/>
        </w:numPr>
        <w:ind w:left="0" w:firstLine="633"/>
        <w:jc w:val="both"/>
        <w:rPr>
          <w:rFonts w:cs="Times New Roman"/>
          <w:sz w:val="28"/>
          <w:szCs w:val="34"/>
        </w:rPr>
      </w:pPr>
      <w:r>
        <w:rPr>
          <w:rFonts w:cs="Times New Roman"/>
          <w:sz w:val="28"/>
          <w:szCs w:val="34"/>
        </w:rPr>
        <w:t>Если письменное обращение гражданина поступило из Общественной приёмной Губернатора Новосибирской области, иных государственных органов, в регистрационной карточке указывается соответствующий орган.</w:t>
      </w:r>
    </w:p>
    <w:p w14:paraId="442EA7FF" w14:textId="77777777" w:rsidR="00FF44EF" w:rsidRDefault="00685FCA">
      <w:pPr>
        <w:numPr>
          <w:ilvl w:val="0"/>
          <w:numId w:val="1"/>
        </w:numPr>
        <w:tabs>
          <w:tab w:val="left" w:pos="567"/>
        </w:tabs>
        <w:ind w:left="0" w:firstLine="720"/>
        <w:jc w:val="both"/>
        <w:rPr>
          <w:rFonts w:cs="Times New Roman"/>
          <w:sz w:val="28"/>
          <w:szCs w:val="34"/>
        </w:rPr>
      </w:pPr>
      <w:r>
        <w:rPr>
          <w:rFonts w:cs="Times New Roman"/>
          <w:sz w:val="28"/>
          <w:szCs w:val="34"/>
        </w:rPr>
        <w:t>Регистрация обращений депутатов всех уровней, к которым прилагаются письма граждан или в которых идет речь об обращениях граждан, осуществляется в аналогичном порядке.</w:t>
      </w:r>
    </w:p>
    <w:p w14:paraId="4CEFA838" w14:textId="77777777" w:rsidR="00FF44EF" w:rsidRDefault="00FF44EF">
      <w:pPr>
        <w:ind w:firstLine="720"/>
        <w:jc w:val="both"/>
        <w:rPr>
          <w:rFonts w:cs="Times New Roman"/>
          <w:sz w:val="28"/>
          <w:szCs w:val="34"/>
        </w:rPr>
      </w:pPr>
    </w:p>
    <w:p w14:paraId="21154A3B" w14:textId="77777777" w:rsidR="00FF44EF" w:rsidRDefault="00685FCA">
      <w:pPr>
        <w:ind w:firstLine="720"/>
        <w:jc w:val="center"/>
        <w:rPr>
          <w:rFonts w:cs="Times New Roman"/>
          <w:b/>
          <w:bCs/>
          <w:i/>
          <w:iCs/>
          <w:sz w:val="28"/>
          <w:szCs w:val="34"/>
        </w:rPr>
      </w:pPr>
      <w:r>
        <w:rPr>
          <w:rFonts w:cs="Times New Roman"/>
          <w:b/>
          <w:bCs/>
          <w:iCs/>
          <w:sz w:val="28"/>
          <w:szCs w:val="34"/>
        </w:rPr>
        <w:t>4</w:t>
      </w:r>
      <w:r>
        <w:rPr>
          <w:rFonts w:cs="Times New Roman"/>
          <w:b/>
          <w:bCs/>
          <w:i/>
          <w:iCs/>
          <w:sz w:val="28"/>
          <w:szCs w:val="34"/>
        </w:rPr>
        <w:t xml:space="preserve">. </w:t>
      </w:r>
      <w:r>
        <w:rPr>
          <w:rFonts w:cs="Times New Roman"/>
          <w:b/>
          <w:bCs/>
          <w:iCs/>
          <w:sz w:val="28"/>
          <w:szCs w:val="34"/>
        </w:rPr>
        <w:t>Порядок и сроки рассмотрения письменных обращений граждан, организация контроля за их рассмотрением</w:t>
      </w:r>
    </w:p>
    <w:p w14:paraId="48CD83C3" w14:textId="77777777" w:rsidR="00FF44EF" w:rsidRDefault="00FF44EF">
      <w:pPr>
        <w:ind w:firstLine="720"/>
        <w:jc w:val="center"/>
        <w:rPr>
          <w:rFonts w:cs="Times New Roman"/>
          <w:b/>
          <w:bCs/>
          <w:i/>
          <w:iCs/>
          <w:sz w:val="28"/>
          <w:szCs w:val="34"/>
        </w:rPr>
      </w:pPr>
    </w:p>
    <w:p w14:paraId="0F44B0E0" w14:textId="77777777" w:rsidR="00FF44EF" w:rsidRDefault="00685FCA">
      <w:pPr>
        <w:numPr>
          <w:ilvl w:val="0"/>
          <w:numId w:val="1"/>
        </w:numPr>
        <w:ind w:left="0" w:firstLine="720"/>
        <w:jc w:val="both"/>
        <w:rPr>
          <w:rFonts w:cs="Times New Roman"/>
          <w:sz w:val="28"/>
          <w:szCs w:val="34"/>
        </w:rPr>
      </w:pPr>
      <w:r>
        <w:rPr>
          <w:rFonts w:cs="Times New Roman"/>
          <w:sz w:val="28"/>
          <w:szCs w:val="34"/>
        </w:rPr>
        <w:t>Если вопросы, поставленные в письменном обращении, не входят в компетенцию структурного подразделения администрации города Оби, то обращение в течение двух дней возвращается в управление по вопросам общественности, общественную приемную Главы города Оби служебной запиской, с отражением оснований отсутствия компетенции структурного подразделения, за подписью руководителя структурного подразделения администрации города Оби, о необходимости переадресации обращения другому должностному лицу (СЭДД).</w:t>
      </w:r>
    </w:p>
    <w:p w14:paraId="59423D77" w14:textId="35808828" w:rsidR="00FF44EF" w:rsidRDefault="00685FCA">
      <w:pPr>
        <w:numPr>
          <w:ilvl w:val="0"/>
          <w:numId w:val="1"/>
        </w:numPr>
        <w:ind w:left="0" w:firstLine="720"/>
        <w:jc w:val="both"/>
        <w:rPr>
          <w:rFonts w:cs="Times New Roman"/>
          <w:sz w:val="28"/>
          <w:szCs w:val="34"/>
        </w:rPr>
      </w:pPr>
      <w:r>
        <w:rPr>
          <w:rFonts w:cs="Times New Roman"/>
          <w:sz w:val="28"/>
          <w:szCs w:val="34"/>
        </w:rPr>
        <w:t xml:space="preserve">В исключительных случаях, а также в случаях направления запроса в государственный орган, орган местного самоуправления или должностному лицу, Глава города Оби </w:t>
      </w:r>
      <w:r w:rsidR="00F73ED7">
        <w:rPr>
          <w:rFonts w:cs="Times New Roman"/>
          <w:sz w:val="28"/>
          <w:szCs w:val="34"/>
        </w:rPr>
        <w:t xml:space="preserve">Новосибирской области </w:t>
      </w:r>
      <w:r>
        <w:rPr>
          <w:rFonts w:cs="Times New Roman"/>
          <w:sz w:val="28"/>
          <w:szCs w:val="34"/>
        </w:rPr>
        <w:t>вправе продлить срок рассмотрения обращения не более чем на 30 дней.  Исполнитель (данного обращения) направляет уведомление о продлении срока рассмотрения в управление по вопросам общественности, общественную приёмную Главы города Оби и гражданина, направивше</w:t>
      </w:r>
      <w:r w:rsidR="00F73ED7">
        <w:rPr>
          <w:rFonts w:cs="Times New Roman"/>
          <w:sz w:val="28"/>
          <w:szCs w:val="34"/>
        </w:rPr>
        <w:t>му</w:t>
      </w:r>
      <w:r>
        <w:rPr>
          <w:rFonts w:cs="Times New Roman"/>
          <w:sz w:val="28"/>
          <w:szCs w:val="34"/>
        </w:rPr>
        <w:t xml:space="preserve"> обращение. </w:t>
      </w:r>
    </w:p>
    <w:p w14:paraId="5D3CF1FE" w14:textId="27792EEA" w:rsidR="00FF44EF" w:rsidRDefault="00685FCA">
      <w:pPr>
        <w:numPr>
          <w:ilvl w:val="0"/>
          <w:numId w:val="1"/>
        </w:numPr>
        <w:ind w:left="0" w:firstLine="720"/>
        <w:jc w:val="both"/>
        <w:rPr>
          <w:rFonts w:cs="Times New Roman"/>
          <w:color w:val="000000"/>
          <w:sz w:val="28"/>
          <w:szCs w:val="34"/>
        </w:rPr>
      </w:pPr>
      <w:r>
        <w:rPr>
          <w:rFonts w:cs="Times New Roman"/>
          <w:color w:val="000000"/>
          <w:sz w:val="28"/>
          <w:szCs w:val="34"/>
        </w:rPr>
        <w:t xml:space="preserve">Персональную ответственность за </w:t>
      </w:r>
      <w:r w:rsidR="00D40848">
        <w:rPr>
          <w:rFonts w:cs="Times New Roman"/>
          <w:color w:val="000000"/>
          <w:sz w:val="28"/>
          <w:szCs w:val="34"/>
        </w:rPr>
        <w:t xml:space="preserve">объективное, всестороннее и </w:t>
      </w:r>
      <w:r>
        <w:rPr>
          <w:rFonts w:cs="Times New Roman"/>
          <w:color w:val="000000"/>
          <w:sz w:val="28"/>
          <w:szCs w:val="34"/>
        </w:rPr>
        <w:t>своевременн</w:t>
      </w:r>
      <w:r w:rsidR="00D40848">
        <w:rPr>
          <w:rFonts w:cs="Times New Roman"/>
          <w:color w:val="000000"/>
          <w:sz w:val="28"/>
          <w:szCs w:val="34"/>
        </w:rPr>
        <w:t>ое</w:t>
      </w:r>
      <w:r>
        <w:rPr>
          <w:rFonts w:cs="Times New Roman"/>
          <w:color w:val="000000"/>
          <w:sz w:val="28"/>
          <w:szCs w:val="34"/>
        </w:rPr>
        <w:t xml:space="preserve"> рассмотрение обращений граждан несут руководители структурных подразделений администрации города Оби</w:t>
      </w:r>
      <w:r w:rsidR="00D40848">
        <w:rPr>
          <w:rFonts w:cs="Times New Roman"/>
          <w:color w:val="000000"/>
          <w:sz w:val="28"/>
          <w:szCs w:val="34"/>
        </w:rPr>
        <w:t xml:space="preserve"> Новосибирской области</w:t>
      </w:r>
      <w:r>
        <w:rPr>
          <w:rFonts w:cs="Times New Roman"/>
          <w:color w:val="000000"/>
          <w:sz w:val="28"/>
          <w:szCs w:val="34"/>
        </w:rPr>
        <w:t xml:space="preserve">, которым направлено конкретное обращение. </w:t>
      </w:r>
    </w:p>
    <w:p w14:paraId="061C8F78" w14:textId="5D5B8E4C" w:rsidR="00FF44EF" w:rsidRDefault="00685FCA">
      <w:pPr>
        <w:ind w:firstLine="720"/>
        <w:jc w:val="both"/>
        <w:rPr>
          <w:rFonts w:cs="Times New Roman"/>
          <w:sz w:val="28"/>
          <w:szCs w:val="34"/>
        </w:rPr>
      </w:pPr>
      <w:r>
        <w:rPr>
          <w:rFonts w:cs="Times New Roman"/>
          <w:sz w:val="28"/>
          <w:szCs w:val="34"/>
        </w:rPr>
        <w:t>2</w:t>
      </w:r>
      <w:r w:rsidR="00D40848">
        <w:rPr>
          <w:rFonts w:cs="Times New Roman"/>
          <w:sz w:val="28"/>
          <w:szCs w:val="34"/>
        </w:rPr>
        <w:t>2</w:t>
      </w:r>
      <w:r>
        <w:rPr>
          <w:rFonts w:cs="Times New Roman"/>
          <w:sz w:val="28"/>
          <w:szCs w:val="34"/>
        </w:rPr>
        <w:t>. Рассмотрение обращений депутатов Совета депутатов города Оби, к которым приложены обращения граждан, осуществляется с установлением контрольных сроков рассмотрения и ответов согласно действующему законодательству.</w:t>
      </w:r>
    </w:p>
    <w:p w14:paraId="10B89B2E" w14:textId="1F79F6BF" w:rsidR="00FF44EF" w:rsidRDefault="00685FCA">
      <w:pPr>
        <w:jc w:val="both"/>
        <w:rPr>
          <w:rFonts w:cs="Times New Roman"/>
          <w:sz w:val="28"/>
          <w:szCs w:val="34"/>
        </w:rPr>
      </w:pPr>
      <w:r>
        <w:rPr>
          <w:rFonts w:cs="Times New Roman"/>
          <w:sz w:val="28"/>
          <w:szCs w:val="34"/>
        </w:rPr>
        <w:t xml:space="preserve">       </w:t>
      </w:r>
      <w:r w:rsidR="00D40848">
        <w:rPr>
          <w:rFonts w:cs="Times New Roman"/>
          <w:sz w:val="28"/>
          <w:szCs w:val="34"/>
        </w:rPr>
        <w:t xml:space="preserve"> </w:t>
      </w:r>
      <w:r>
        <w:rPr>
          <w:rFonts w:cs="Times New Roman"/>
          <w:sz w:val="28"/>
          <w:szCs w:val="34"/>
        </w:rPr>
        <w:t>2</w:t>
      </w:r>
      <w:r w:rsidR="00D40848">
        <w:rPr>
          <w:rFonts w:cs="Times New Roman"/>
          <w:sz w:val="28"/>
          <w:szCs w:val="34"/>
        </w:rPr>
        <w:t>3</w:t>
      </w:r>
      <w:r>
        <w:rPr>
          <w:rFonts w:cs="Times New Roman"/>
          <w:sz w:val="28"/>
          <w:szCs w:val="34"/>
        </w:rPr>
        <w:t>. Основанием для снятия обращения с контроля является направление письменного ответа гражданину на поставленные в его обращении вопросы.</w:t>
      </w:r>
    </w:p>
    <w:p w14:paraId="1525EA1D" w14:textId="69889FC1" w:rsidR="00FF44EF" w:rsidRDefault="00685F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34"/>
        </w:rPr>
      </w:pPr>
      <w:r>
        <w:rPr>
          <w:rFonts w:ascii="Times New Roman" w:hAnsi="Times New Roman" w:cs="Times New Roman"/>
          <w:sz w:val="28"/>
          <w:szCs w:val="34"/>
        </w:rPr>
        <w:t>2</w:t>
      </w:r>
      <w:r w:rsidR="00D40848">
        <w:rPr>
          <w:rFonts w:ascii="Times New Roman" w:hAnsi="Times New Roman" w:cs="Times New Roman"/>
          <w:sz w:val="28"/>
          <w:szCs w:val="34"/>
        </w:rPr>
        <w:t>4</w:t>
      </w:r>
      <w:r>
        <w:rPr>
          <w:rFonts w:cs="Times New Roman"/>
          <w:sz w:val="28"/>
          <w:szCs w:val="34"/>
        </w:rPr>
        <w:t xml:space="preserve">. </w:t>
      </w:r>
      <w:r>
        <w:rPr>
          <w:rFonts w:ascii="Times New Roman" w:hAnsi="Times New Roman" w:cs="Times New Roman"/>
          <w:sz w:val="28"/>
          <w:szCs w:val="34"/>
        </w:rPr>
        <w:t xml:space="preserve">Контроль за соблюдением порядка рассмотрения обращений, поступивших в администрацию города Оби Новосибирской области, осуществляется </w:t>
      </w:r>
      <w:r>
        <w:rPr>
          <w:rFonts w:ascii="Times New Roman" w:hAnsi="Times New Roman" w:cs="Times New Roman"/>
          <w:sz w:val="28"/>
          <w:szCs w:val="34"/>
        </w:rPr>
        <w:lastRenderedPageBreak/>
        <w:t>управлением по вопросам общественности, общественной приёмной Главы города Оби.</w:t>
      </w:r>
    </w:p>
    <w:p w14:paraId="6A930910" w14:textId="77777777" w:rsidR="00FF44EF" w:rsidRDefault="00FF44EF">
      <w:pPr>
        <w:ind w:firstLine="720"/>
        <w:jc w:val="both"/>
        <w:rPr>
          <w:rFonts w:cs="Times New Roman"/>
          <w:b/>
          <w:bCs/>
          <w:i/>
          <w:iCs/>
          <w:sz w:val="28"/>
          <w:szCs w:val="34"/>
        </w:rPr>
      </w:pPr>
    </w:p>
    <w:p w14:paraId="25CFA34D" w14:textId="77777777" w:rsidR="00FF44EF" w:rsidRDefault="00685FCA">
      <w:pPr>
        <w:ind w:firstLine="720"/>
        <w:jc w:val="center"/>
        <w:rPr>
          <w:rFonts w:cs="Times New Roman"/>
          <w:b/>
          <w:bCs/>
          <w:i/>
          <w:iCs/>
          <w:sz w:val="28"/>
          <w:szCs w:val="34"/>
        </w:rPr>
      </w:pPr>
      <w:r>
        <w:rPr>
          <w:rFonts w:cs="Times New Roman"/>
          <w:b/>
          <w:bCs/>
          <w:iCs/>
          <w:sz w:val="28"/>
          <w:szCs w:val="34"/>
        </w:rPr>
        <w:t>5</w:t>
      </w:r>
      <w:r>
        <w:rPr>
          <w:rFonts w:cs="Times New Roman"/>
          <w:b/>
          <w:bCs/>
          <w:i/>
          <w:iCs/>
          <w:sz w:val="28"/>
          <w:szCs w:val="34"/>
        </w:rPr>
        <w:t xml:space="preserve">. </w:t>
      </w:r>
      <w:r>
        <w:rPr>
          <w:rFonts w:cs="Times New Roman"/>
          <w:b/>
          <w:bCs/>
          <w:iCs/>
          <w:sz w:val="28"/>
          <w:szCs w:val="34"/>
        </w:rPr>
        <w:t>Формирование дел с обращениями граждан</w:t>
      </w:r>
    </w:p>
    <w:p w14:paraId="29B87772" w14:textId="77777777" w:rsidR="00FF44EF" w:rsidRDefault="00FF44EF">
      <w:pPr>
        <w:ind w:firstLine="720"/>
        <w:jc w:val="center"/>
        <w:rPr>
          <w:rFonts w:cs="Times New Roman"/>
          <w:b/>
          <w:bCs/>
          <w:i/>
          <w:iCs/>
          <w:sz w:val="28"/>
          <w:szCs w:val="34"/>
        </w:rPr>
      </w:pPr>
    </w:p>
    <w:p w14:paraId="24CB2C47" w14:textId="77A8BACF" w:rsidR="00FF44EF" w:rsidRPr="00D40848" w:rsidRDefault="00685FCA" w:rsidP="00D40848">
      <w:pPr>
        <w:pStyle w:val="a3"/>
        <w:numPr>
          <w:ilvl w:val="0"/>
          <w:numId w:val="16"/>
        </w:numPr>
        <w:ind w:left="0" w:firstLine="568"/>
        <w:rPr>
          <w:rFonts w:ascii="Times New Roman" w:hAnsi="Times New Roman" w:cs="Times New Roman"/>
          <w:sz w:val="28"/>
          <w:szCs w:val="34"/>
        </w:rPr>
      </w:pPr>
      <w:r w:rsidRPr="00D40848">
        <w:rPr>
          <w:rFonts w:ascii="Times New Roman" w:hAnsi="Times New Roman" w:cs="Times New Roman"/>
          <w:sz w:val="28"/>
          <w:szCs w:val="34"/>
        </w:rPr>
        <w:t>Письменные обращения граждан вместе с документами, по результатам их рассмотрения, после снятия с контроля комплектуются и формируются в дело (месяц, год).</w:t>
      </w:r>
    </w:p>
    <w:p w14:paraId="216E6DCC" w14:textId="5FEC2DD3" w:rsidR="00FF44EF" w:rsidRPr="00D40848" w:rsidRDefault="00D40848" w:rsidP="00D40848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34"/>
        </w:rPr>
      </w:pPr>
      <w:r>
        <w:rPr>
          <w:rFonts w:ascii="Times New Roman" w:hAnsi="Times New Roman" w:cs="Times New Roman"/>
          <w:sz w:val="28"/>
          <w:szCs w:val="34"/>
        </w:rPr>
        <w:t xml:space="preserve">  </w:t>
      </w:r>
      <w:r w:rsidR="00685FCA" w:rsidRPr="00D40848">
        <w:rPr>
          <w:rFonts w:ascii="Times New Roman" w:hAnsi="Times New Roman" w:cs="Times New Roman"/>
          <w:sz w:val="28"/>
          <w:szCs w:val="34"/>
        </w:rPr>
        <w:t>Дело состоит из:</w:t>
      </w:r>
    </w:p>
    <w:p w14:paraId="2476E1F5" w14:textId="010D66DC" w:rsidR="00FF44EF" w:rsidRDefault="00D40848">
      <w:pPr>
        <w:numPr>
          <w:ilvl w:val="0"/>
          <w:numId w:val="5"/>
        </w:numPr>
        <w:ind w:left="993" w:hanging="273"/>
        <w:jc w:val="both"/>
        <w:rPr>
          <w:rFonts w:cs="Times New Roman"/>
          <w:sz w:val="28"/>
          <w:szCs w:val="34"/>
        </w:rPr>
      </w:pPr>
      <w:r>
        <w:rPr>
          <w:rFonts w:cs="Times New Roman"/>
          <w:sz w:val="28"/>
          <w:szCs w:val="34"/>
        </w:rPr>
        <w:t>о</w:t>
      </w:r>
      <w:r w:rsidR="00685FCA">
        <w:rPr>
          <w:rFonts w:cs="Times New Roman"/>
          <w:sz w:val="28"/>
          <w:szCs w:val="34"/>
        </w:rPr>
        <w:t>ригинала письменного обращения или (если оно подлежало возврату в вышестоящую инстанцию, либо направлено для рассмотрения в другую инстанцию) копия обращения;</w:t>
      </w:r>
    </w:p>
    <w:p w14:paraId="7FC74C57" w14:textId="77777777" w:rsidR="00FF44EF" w:rsidRDefault="00685FCA">
      <w:pPr>
        <w:numPr>
          <w:ilvl w:val="0"/>
          <w:numId w:val="5"/>
        </w:numPr>
        <w:jc w:val="both"/>
        <w:rPr>
          <w:rFonts w:cs="Times New Roman"/>
          <w:sz w:val="28"/>
          <w:szCs w:val="34"/>
        </w:rPr>
      </w:pPr>
      <w:r>
        <w:rPr>
          <w:rFonts w:cs="Times New Roman"/>
          <w:sz w:val="28"/>
          <w:szCs w:val="34"/>
        </w:rPr>
        <w:t>сопроводительный лист (аннотация);</w:t>
      </w:r>
    </w:p>
    <w:p w14:paraId="1BC8ABBB" w14:textId="77777777" w:rsidR="00FF44EF" w:rsidRDefault="00685FCA">
      <w:pPr>
        <w:numPr>
          <w:ilvl w:val="0"/>
          <w:numId w:val="5"/>
        </w:numPr>
        <w:jc w:val="both"/>
        <w:rPr>
          <w:rFonts w:cs="Times New Roman"/>
          <w:sz w:val="28"/>
          <w:szCs w:val="34"/>
        </w:rPr>
      </w:pPr>
      <w:r>
        <w:rPr>
          <w:rFonts w:cs="Times New Roman"/>
          <w:sz w:val="28"/>
          <w:szCs w:val="34"/>
        </w:rPr>
        <w:t>резолюция должностного лица, либо уполномоченного на то лица;</w:t>
      </w:r>
    </w:p>
    <w:p w14:paraId="10F9FC82" w14:textId="77777777" w:rsidR="00FF44EF" w:rsidRDefault="00685FCA">
      <w:pPr>
        <w:numPr>
          <w:ilvl w:val="0"/>
          <w:numId w:val="5"/>
        </w:numPr>
        <w:jc w:val="both"/>
        <w:rPr>
          <w:rFonts w:cs="Times New Roman"/>
          <w:sz w:val="28"/>
          <w:szCs w:val="34"/>
        </w:rPr>
      </w:pPr>
      <w:r>
        <w:rPr>
          <w:rFonts w:cs="Times New Roman"/>
          <w:sz w:val="28"/>
          <w:szCs w:val="34"/>
        </w:rPr>
        <w:t>письмо о продлении рассмотрения обращения, если рассмотрение продлевалось, с уведомлением гражданина о продлении срока рассмотрения, направившего обращение;</w:t>
      </w:r>
    </w:p>
    <w:p w14:paraId="6158C497" w14:textId="77777777" w:rsidR="00FF44EF" w:rsidRDefault="00685FCA">
      <w:pPr>
        <w:numPr>
          <w:ilvl w:val="0"/>
          <w:numId w:val="5"/>
        </w:numPr>
        <w:jc w:val="both"/>
        <w:rPr>
          <w:rFonts w:cs="Times New Roman"/>
          <w:sz w:val="28"/>
          <w:szCs w:val="34"/>
        </w:rPr>
      </w:pPr>
      <w:r>
        <w:rPr>
          <w:rFonts w:cs="Times New Roman"/>
          <w:sz w:val="28"/>
          <w:szCs w:val="34"/>
        </w:rPr>
        <w:t>копия ответа заявителю по результатам рассмотрения его обращения.</w:t>
      </w:r>
    </w:p>
    <w:p w14:paraId="257ACBFE" w14:textId="3CA8EC4A" w:rsidR="00FF44EF" w:rsidRDefault="00685FCA" w:rsidP="00D40848">
      <w:pPr>
        <w:numPr>
          <w:ilvl w:val="0"/>
          <w:numId w:val="16"/>
        </w:numPr>
        <w:ind w:left="0" w:firstLine="720"/>
        <w:jc w:val="both"/>
        <w:rPr>
          <w:rFonts w:cs="Times New Roman"/>
          <w:sz w:val="28"/>
          <w:szCs w:val="34"/>
        </w:rPr>
      </w:pPr>
      <w:r>
        <w:rPr>
          <w:rFonts w:cs="Times New Roman"/>
          <w:sz w:val="28"/>
          <w:szCs w:val="34"/>
        </w:rPr>
        <w:t>Снятые с контроля обращения граждан, оформленные в дела, хранятся в управлении по вопросам общественности, общественной приёмной Главы города Оби</w:t>
      </w:r>
      <w:r w:rsidR="00D40848">
        <w:rPr>
          <w:rFonts w:cs="Times New Roman"/>
          <w:sz w:val="28"/>
          <w:szCs w:val="34"/>
        </w:rPr>
        <w:t xml:space="preserve"> Новосибирской области</w:t>
      </w:r>
      <w:r>
        <w:rPr>
          <w:rFonts w:cs="Times New Roman"/>
          <w:sz w:val="28"/>
          <w:szCs w:val="34"/>
        </w:rPr>
        <w:t xml:space="preserve"> в соответствии с утвержденной номенклатурой дел. Дела с истекшим сроком хранения уничтожаются по акту.</w:t>
      </w:r>
    </w:p>
    <w:p w14:paraId="72F0A1C4" w14:textId="77777777" w:rsidR="00FF44EF" w:rsidRDefault="00FF44EF">
      <w:pPr>
        <w:ind w:firstLine="720"/>
        <w:jc w:val="both"/>
        <w:rPr>
          <w:rFonts w:cs="Times New Roman"/>
          <w:sz w:val="28"/>
          <w:szCs w:val="34"/>
        </w:rPr>
      </w:pPr>
    </w:p>
    <w:p w14:paraId="147ADBE2" w14:textId="77777777" w:rsidR="00FF44EF" w:rsidRDefault="00685FCA">
      <w:pPr>
        <w:ind w:firstLine="720"/>
        <w:jc w:val="center"/>
        <w:rPr>
          <w:rFonts w:cs="Times New Roman"/>
          <w:b/>
          <w:bCs/>
          <w:i/>
          <w:iCs/>
          <w:sz w:val="28"/>
          <w:szCs w:val="34"/>
        </w:rPr>
      </w:pPr>
      <w:r>
        <w:rPr>
          <w:rFonts w:cs="Times New Roman"/>
          <w:b/>
          <w:bCs/>
          <w:i/>
          <w:iCs/>
          <w:sz w:val="28"/>
          <w:szCs w:val="34"/>
        </w:rPr>
        <w:t xml:space="preserve"> </w:t>
      </w:r>
      <w:r>
        <w:rPr>
          <w:rFonts w:cs="Times New Roman"/>
          <w:b/>
          <w:bCs/>
          <w:iCs/>
          <w:sz w:val="28"/>
          <w:szCs w:val="34"/>
        </w:rPr>
        <w:t>6</w:t>
      </w:r>
      <w:r>
        <w:rPr>
          <w:rFonts w:cs="Times New Roman"/>
          <w:b/>
          <w:bCs/>
          <w:i/>
          <w:iCs/>
          <w:sz w:val="28"/>
          <w:szCs w:val="34"/>
        </w:rPr>
        <w:t xml:space="preserve">. </w:t>
      </w:r>
      <w:r>
        <w:rPr>
          <w:rFonts w:cs="Times New Roman"/>
          <w:b/>
          <w:bCs/>
          <w:iCs/>
          <w:sz w:val="28"/>
          <w:szCs w:val="34"/>
        </w:rPr>
        <w:t>Личный приём граждан</w:t>
      </w:r>
    </w:p>
    <w:p w14:paraId="4852345C" w14:textId="77777777" w:rsidR="00FF44EF" w:rsidRDefault="00FF44EF">
      <w:pPr>
        <w:ind w:firstLine="720"/>
        <w:jc w:val="center"/>
        <w:rPr>
          <w:rFonts w:cs="Times New Roman"/>
          <w:b/>
          <w:bCs/>
          <w:i/>
          <w:iCs/>
          <w:sz w:val="28"/>
          <w:szCs w:val="34"/>
        </w:rPr>
      </w:pPr>
    </w:p>
    <w:p w14:paraId="14AF7D4C" w14:textId="036537D7" w:rsidR="00FF44EF" w:rsidRDefault="00685FCA" w:rsidP="00D40848">
      <w:pPr>
        <w:numPr>
          <w:ilvl w:val="0"/>
          <w:numId w:val="16"/>
        </w:numPr>
        <w:ind w:left="0" w:firstLine="720"/>
        <w:jc w:val="both"/>
        <w:rPr>
          <w:rFonts w:cs="Times New Roman"/>
          <w:sz w:val="28"/>
          <w:szCs w:val="34"/>
        </w:rPr>
      </w:pPr>
      <w:r>
        <w:rPr>
          <w:rFonts w:cs="Times New Roman"/>
          <w:sz w:val="28"/>
          <w:szCs w:val="34"/>
        </w:rPr>
        <w:t>Личный приём граждан в администрации города Оби проводится по пятницам каждой недели с 8:30 до 13:00.</w:t>
      </w:r>
      <w:r>
        <w:rPr>
          <w:sz w:val="28"/>
          <w:szCs w:val="28"/>
        </w:rPr>
        <w:t xml:space="preserve"> </w:t>
      </w:r>
    </w:p>
    <w:p w14:paraId="2B669837" w14:textId="77777777" w:rsidR="00FF44EF" w:rsidRDefault="00685FCA">
      <w:pPr>
        <w:ind w:firstLine="709"/>
        <w:jc w:val="both"/>
        <w:rPr>
          <w:rFonts w:cs="Times New Roman"/>
          <w:sz w:val="28"/>
          <w:szCs w:val="34"/>
        </w:rPr>
      </w:pPr>
      <w:r>
        <w:rPr>
          <w:sz w:val="28"/>
          <w:szCs w:val="28"/>
        </w:rPr>
        <w:t>В случае обращения о записи на личный прием к Главе города Оби Новосибирской области по телефону гражданину разъясняется порядок записи на личный прием, предлагается изложить суть обращения в письменной форме или направить обращение в форме электронного документа через официальный сайт администрации города Оби Новосибирской области в информационно-телекоммуникационной сети «Интернет» либо через Единый портал, обеспечивающие идентификацию и (или) аутентификацию гражданина. Поступившие устные и письменные обращения гражданина о записи на личный прием подлежат регистрации в СЭДД.</w:t>
      </w:r>
    </w:p>
    <w:p w14:paraId="19EA3406" w14:textId="77777777" w:rsidR="00FF44EF" w:rsidRDefault="00685FCA" w:rsidP="00D40848">
      <w:pPr>
        <w:numPr>
          <w:ilvl w:val="0"/>
          <w:numId w:val="16"/>
        </w:numPr>
        <w:ind w:left="0" w:firstLine="710"/>
        <w:jc w:val="both"/>
        <w:rPr>
          <w:rFonts w:cs="Times New Roman"/>
          <w:sz w:val="28"/>
          <w:szCs w:val="34"/>
        </w:rPr>
      </w:pPr>
      <w:r>
        <w:rPr>
          <w:rFonts w:cs="Times New Roman"/>
          <w:sz w:val="28"/>
          <w:szCs w:val="34"/>
        </w:rPr>
        <w:t>Личный приём граждан проводят должностные лица администрации города Оби.</w:t>
      </w:r>
    </w:p>
    <w:p w14:paraId="48DA8CF1" w14:textId="77777777" w:rsidR="00FF44EF" w:rsidRDefault="00685FCA">
      <w:pPr>
        <w:ind w:firstLine="720"/>
        <w:jc w:val="both"/>
        <w:rPr>
          <w:rFonts w:cs="Times New Roman"/>
          <w:sz w:val="28"/>
          <w:szCs w:val="34"/>
        </w:rPr>
      </w:pPr>
      <w:r>
        <w:rPr>
          <w:rFonts w:cs="Times New Roman"/>
          <w:sz w:val="28"/>
          <w:szCs w:val="34"/>
        </w:rPr>
        <w:t>Запрещается перепоручение проведения личного приема граждан лицам, не имеющим на то полномочий.</w:t>
      </w:r>
    </w:p>
    <w:p w14:paraId="035DCD53" w14:textId="77777777" w:rsidR="00FF44EF" w:rsidRDefault="00685FCA" w:rsidP="00D40848">
      <w:pPr>
        <w:numPr>
          <w:ilvl w:val="0"/>
          <w:numId w:val="16"/>
        </w:numPr>
        <w:ind w:left="0" w:firstLine="720"/>
        <w:jc w:val="both"/>
        <w:rPr>
          <w:rFonts w:cs="Times New Roman"/>
          <w:sz w:val="28"/>
          <w:szCs w:val="34"/>
        </w:rPr>
      </w:pPr>
      <w:r>
        <w:rPr>
          <w:rFonts w:cs="Times New Roman"/>
          <w:sz w:val="28"/>
          <w:szCs w:val="34"/>
        </w:rPr>
        <w:t xml:space="preserve">Запись граждан на личный приём к Главе города Оби осуществляет управление по вопросам общественности, общественная приемная Главы города  в течение недели. Карточку личного приема граждан заполняет ведущий специалист, секретарь-референт. </w:t>
      </w:r>
    </w:p>
    <w:p w14:paraId="409A9F7A" w14:textId="77777777" w:rsidR="00FF44EF" w:rsidRDefault="00685FCA">
      <w:pPr>
        <w:pStyle w:val="a3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>Правом на первоочередной личный прием обладают:</w:t>
      </w:r>
    </w:p>
    <w:p w14:paraId="06E4D940" w14:textId="77777777" w:rsidR="00FF44EF" w:rsidRDefault="00685FCA">
      <w:pPr>
        <w:pStyle w:val="a3"/>
        <w:widowControl/>
        <w:spacing w:after="160" w:line="259" w:lineRule="auto"/>
        <w:ind w:left="0" w:right="0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 отдельные категории граждан в случаях, предусмотренных законодательством Российской Федерации (в том числе сенаторы Российской Федерации и депутаты Государственной думы Федерального Собрания Российской Федерации, Герои Советского Союза, Герои Российской Федерации, полные кавалеры орденов Славы);</w:t>
      </w:r>
    </w:p>
    <w:p w14:paraId="146F1C22" w14:textId="77777777" w:rsidR="00FF44EF" w:rsidRDefault="00685FCA">
      <w:pPr>
        <w:pStyle w:val="a3"/>
        <w:widowControl/>
        <w:spacing w:after="160" w:line="259" w:lineRule="auto"/>
        <w:ind w:left="0" w:right="0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участники Великой Отечественной войны, труженики тыла, инвалиды Великой Отечественной войны, инвалиды боевых действий и члены их семей</w:t>
      </w:r>
      <w:r>
        <w:t>;</w:t>
      </w:r>
    </w:p>
    <w:p w14:paraId="0596FA74" w14:textId="77777777" w:rsidR="00FF44EF" w:rsidRDefault="00685FCA">
      <w:pPr>
        <w:pStyle w:val="a3"/>
        <w:widowControl/>
        <w:spacing w:after="160" w:line="259" w:lineRule="auto"/>
        <w:ind w:left="0" w:right="0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ветераны боевых действий, участники специальной военной операции и члены их семей.</w:t>
      </w:r>
    </w:p>
    <w:p w14:paraId="0C12ED2A" w14:textId="77777777" w:rsidR="00FF44EF" w:rsidRDefault="00685FCA">
      <w:pPr>
        <w:pStyle w:val="a3"/>
        <w:widowControl/>
        <w:spacing w:after="160" w:line="259" w:lineRule="auto"/>
        <w:ind w:left="0" w:right="0" w:firstLine="709"/>
        <w:contextualSpacing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соответствии с Законом Новосибирской области от 25.12.2006 № 81-ОЗ</w:t>
      </w:r>
      <w:r>
        <w:rPr>
          <w:rFonts w:ascii="Times New Roman" w:eastAsia="Times New Roman" w:hAnsi="Times New Roman"/>
          <w:sz w:val="28"/>
          <w:szCs w:val="28"/>
        </w:rPr>
        <w:br/>
        <w:t>«О статусе депутата Законодательного Собрания Новосибирской области» по вопросам депутатской деятельности депутаты Законодательного Собрания Новосибирской области пользуются правом на личный прием в первоочередном порядке к руководителям и уполномоченным лицам органов местного самоуправления муниципальных образований Новосибирской области.</w:t>
      </w:r>
    </w:p>
    <w:p w14:paraId="4D212080" w14:textId="6AD26A48" w:rsidR="00FF44EF" w:rsidRDefault="00685FCA">
      <w:pPr>
        <w:pStyle w:val="a3"/>
        <w:widowControl/>
        <w:spacing w:after="160" w:line="259" w:lineRule="auto"/>
        <w:ind w:left="0" w:right="0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соответствии с Законом Новосибирской области от 06.07.2018</w:t>
      </w:r>
      <w:r>
        <w:rPr>
          <w:rFonts w:ascii="Times New Roman" w:eastAsia="Times New Roman" w:hAnsi="Times New Roman"/>
          <w:sz w:val="28"/>
          <w:szCs w:val="28"/>
        </w:rPr>
        <w:br/>
        <w:t xml:space="preserve">№ 275-ОЗ «О гарантиях осуществления полномочий депутата представительного органа муниципального образования, члена выборного органа местного самоуправления, выборного должностного лица местного самоуправления в Новосибирской области» депутаты представительного органа муниципального образования, члены выборного органа местного самоуправления и выборные должностные лица местного самоуправления пользуются правом на личный прием в первоочередном порядке к руководителям и уполномоченным лицам </w:t>
      </w:r>
      <w:r w:rsidR="00D40848">
        <w:rPr>
          <w:rFonts w:ascii="Times New Roman" w:eastAsia="Times New Roman" w:hAnsi="Times New Roman"/>
          <w:sz w:val="28"/>
          <w:szCs w:val="28"/>
        </w:rPr>
        <w:t>администрации города Оби Новосибирской области.</w:t>
      </w:r>
    </w:p>
    <w:p w14:paraId="0AE8A9D7" w14:textId="77777777" w:rsidR="00FF44EF" w:rsidRDefault="00685FCA">
      <w:pPr>
        <w:pStyle w:val="a3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>Правом на внеочередной личный прием обладают:</w:t>
      </w:r>
    </w:p>
    <w:p w14:paraId="1AC860B2" w14:textId="77777777" w:rsidR="00FF44EF" w:rsidRDefault="00685FCA">
      <w:pPr>
        <w:pStyle w:val="a3"/>
        <w:ind w:firstLine="607"/>
        <w:rPr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соответствии с абзацем 7 пункта 1 Указа Президента Российской Федерации от 02.10.1992 № 1157 «О дополнительных мерах государственной поддержки инвалидов» инвалиды I и II групп, дети-инвалиды и лица, сопровождающие таких детей.</w:t>
      </w:r>
    </w:p>
    <w:p w14:paraId="14323A00" w14:textId="63D83C78" w:rsidR="00FF44EF" w:rsidRDefault="00685FC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34"/>
        </w:rPr>
        <w:t>Граждане, пришедшие на личный приме, должны быть приняты должностными лицами или уполномоченными на то лицами</w:t>
      </w:r>
      <w:r w:rsidR="000C6712">
        <w:rPr>
          <w:rFonts w:ascii="Times New Roman" w:eastAsia="Times New Roman" w:hAnsi="Times New Roman"/>
          <w:sz w:val="28"/>
          <w:szCs w:val="34"/>
        </w:rPr>
        <w:t>,</w:t>
      </w:r>
      <w:r>
        <w:rPr>
          <w:rFonts w:ascii="Times New Roman" w:eastAsia="Times New Roman" w:hAnsi="Times New Roman"/>
          <w:sz w:val="28"/>
          <w:szCs w:val="34"/>
        </w:rPr>
        <w:t xml:space="preserve"> в день личного приема. В случае, если правом на первоочередной, внеочередной прием одновременно обладают несколько граждан, прием указанных граждан проводится в порядке их обращения.</w:t>
      </w:r>
    </w:p>
    <w:p w14:paraId="65E7C15A" w14:textId="7994C253" w:rsidR="00FF44EF" w:rsidRDefault="00685FCA" w:rsidP="00D40848">
      <w:pPr>
        <w:numPr>
          <w:ilvl w:val="0"/>
          <w:numId w:val="16"/>
        </w:numPr>
        <w:ind w:left="142" w:firstLine="578"/>
        <w:jc w:val="both"/>
        <w:rPr>
          <w:rFonts w:cs="Times New Roman"/>
          <w:sz w:val="28"/>
          <w:szCs w:val="34"/>
        </w:rPr>
      </w:pPr>
      <w:r>
        <w:rPr>
          <w:rFonts w:cs="Times New Roman"/>
          <w:sz w:val="28"/>
          <w:szCs w:val="34"/>
        </w:rPr>
        <w:t>Гражданину, находящемуся в состоянии алкогольного или наркотического опьянения, при проявлениях им агрессии, либо неадекватного поведения</w:t>
      </w:r>
      <w:r w:rsidR="000C6712">
        <w:rPr>
          <w:rFonts w:cs="Times New Roman"/>
          <w:sz w:val="28"/>
          <w:szCs w:val="34"/>
        </w:rPr>
        <w:t>,</w:t>
      </w:r>
      <w:r>
        <w:rPr>
          <w:rFonts w:cs="Times New Roman"/>
          <w:sz w:val="28"/>
          <w:szCs w:val="34"/>
        </w:rPr>
        <w:t xml:space="preserve"> в записи и (или) в личном приеме отказывается.</w:t>
      </w:r>
    </w:p>
    <w:p w14:paraId="06F1921C" w14:textId="77777777" w:rsidR="00FF44EF" w:rsidRDefault="00685FCA" w:rsidP="00D40848">
      <w:pPr>
        <w:numPr>
          <w:ilvl w:val="0"/>
          <w:numId w:val="16"/>
        </w:numPr>
        <w:ind w:left="0" w:firstLine="720"/>
        <w:jc w:val="both"/>
        <w:rPr>
          <w:rFonts w:cs="Times New Roman"/>
          <w:sz w:val="28"/>
          <w:szCs w:val="34"/>
        </w:rPr>
      </w:pPr>
      <w:r>
        <w:rPr>
          <w:rFonts w:cs="Times New Roman"/>
          <w:sz w:val="28"/>
          <w:szCs w:val="34"/>
        </w:rPr>
        <w:t>При личном приеме гражданин предъявляет документ, удостоверяющий его личность.</w:t>
      </w:r>
    </w:p>
    <w:p w14:paraId="7C7EEBAC" w14:textId="4E8B6181" w:rsidR="00FF44EF" w:rsidRDefault="00685FCA" w:rsidP="00D40848">
      <w:pPr>
        <w:numPr>
          <w:ilvl w:val="0"/>
          <w:numId w:val="16"/>
        </w:numPr>
        <w:ind w:left="0" w:firstLine="720"/>
        <w:jc w:val="both"/>
        <w:rPr>
          <w:rFonts w:cs="Times New Roman"/>
          <w:sz w:val="28"/>
          <w:szCs w:val="34"/>
        </w:rPr>
      </w:pPr>
      <w:r>
        <w:rPr>
          <w:rFonts w:cs="Times New Roman"/>
          <w:sz w:val="28"/>
          <w:szCs w:val="34"/>
        </w:rPr>
        <w:t xml:space="preserve">В случае невозможности проведения личного приёма граждан Главой города, в связи с болезнью, отпуском, командировкой, </w:t>
      </w:r>
      <w:r w:rsidR="000C6712">
        <w:rPr>
          <w:rFonts w:cs="Times New Roman"/>
          <w:sz w:val="28"/>
          <w:szCs w:val="34"/>
        </w:rPr>
        <w:t>работник</w:t>
      </w:r>
      <w:r>
        <w:rPr>
          <w:rFonts w:cs="Times New Roman"/>
          <w:sz w:val="28"/>
          <w:szCs w:val="34"/>
        </w:rPr>
        <w:t xml:space="preserve"> управления по вопросам общественности, общественной приемной Главы города, заблаговременно предупреждает граждан. </w:t>
      </w:r>
    </w:p>
    <w:p w14:paraId="2C242BD5" w14:textId="4B3A80AB" w:rsidR="00FF44EF" w:rsidRDefault="00685FCA" w:rsidP="00D40848">
      <w:pPr>
        <w:numPr>
          <w:ilvl w:val="0"/>
          <w:numId w:val="16"/>
        </w:numPr>
        <w:ind w:left="0" w:firstLine="720"/>
        <w:jc w:val="both"/>
        <w:rPr>
          <w:rFonts w:cs="Times New Roman"/>
          <w:sz w:val="28"/>
          <w:szCs w:val="34"/>
        </w:rPr>
      </w:pPr>
      <w:r>
        <w:rPr>
          <w:rFonts w:cs="Times New Roman"/>
          <w:sz w:val="28"/>
          <w:szCs w:val="34"/>
        </w:rPr>
        <w:lastRenderedPageBreak/>
        <w:t>Первый заместитель главы администрации</w:t>
      </w:r>
      <w:r w:rsidR="00343EC7">
        <w:rPr>
          <w:rFonts w:cs="Times New Roman"/>
          <w:sz w:val="28"/>
          <w:szCs w:val="34"/>
        </w:rPr>
        <w:t>, начальник управления,</w:t>
      </w:r>
      <w:r>
        <w:rPr>
          <w:rFonts w:cs="Times New Roman"/>
          <w:sz w:val="28"/>
          <w:szCs w:val="34"/>
        </w:rPr>
        <w:t xml:space="preserve"> заместители главы администрации</w:t>
      </w:r>
      <w:r w:rsidR="00343EC7">
        <w:rPr>
          <w:rFonts w:cs="Times New Roman"/>
          <w:sz w:val="28"/>
          <w:szCs w:val="34"/>
        </w:rPr>
        <w:t>, начальники управления</w:t>
      </w:r>
      <w:r>
        <w:rPr>
          <w:rFonts w:cs="Times New Roman"/>
          <w:sz w:val="28"/>
          <w:szCs w:val="34"/>
        </w:rPr>
        <w:t xml:space="preserve"> проводят выездные приемы граждан в трудовых коллективах, общественных организациях и т.д.</w:t>
      </w:r>
    </w:p>
    <w:p w14:paraId="02B25815" w14:textId="115C6A44" w:rsidR="00FF44EF" w:rsidRDefault="00685FCA">
      <w:pPr>
        <w:ind w:firstLine="720"/>
        <w:jc w:val="both"/>
        <w:rPr>
          <w:rFonts w:cs="Times New Roman"/>
          <w:sz w:val="28"/>
          <w:szCs w:val="34"/>
        </w:rPr>
      </w:pPr>
      <w:r>
        <w:rPr>
          <w:rFonts w:cs="Times New Roman"/>
          <w:sz w:val="28"/>
          <w:szCs w:val="34"/>
        </w:rPr>
        <w:t>При проведении личного приема граждан первым заместителем главы администрации</w:t>
      </w:r>
      <w:r w:rsidR="00343EC7">
        <w:rPr>
          <w:rFonts w:cs="Times New Roman"/>
          <w:sz w:val="28"/>
          <w:szCs w:val="34"/>
        </w:rPr>
        <w:t>, начальником управления</w:t>
      </w:r>
      <w:r>
        <w:rPr>
          <w:rFonts w:cs="Times New Roman"/>
          <w:sz w:val="28"/>
          <w:szCs w:val="34"/>
        </w:rPr>
        <w:t xml:space="preserve">, заместителями </w:t>
      </w:r>
      <w:r w:rsidR="00343EC7">
        <w:rPr>
          <w:rFonts w:cs="Times New Roman"/>
          <w:sz w:val="28"/>
          <w:szCs w:val="34"/>
        </w:rPr>
        <w:t>г</w:t>
      </w:r>
      <w:r>
        <w:rPr>
          <w:rFonts w:cs="Times New Roman"/>
          <w:sz w:val="28"/>
          <w:szCs w:val="34"/>
        </w:rPr>
        <w:t>лавы администрации</w:t>
      </w:r>
      <w:r w:rsidR="00343EC7">
        <w:rPr>
          <w:rFonts w:cs="Times New Roman"/>
          <w:sz w:val="28"/>
          <w:szCs w:val="34"/>
        </w:rPr>
        <w:t>, начальниками управлений</w:t>
      </w:r>
      <w:r>
        <w:rPr>
          <w:rFonts w:cs="Times New Roman"/>
          <w:sz w:val="28"/>
          <w:szCs w:val="34"/>
        </w:rPr>
        <w:t xml:space="preserve">, карточки личного приема граждан заполняются непосредственно лицом, осуществляющим прием и передаются в управление по вопросам общественности, общественную приёмную Главы города Оби </w:t>
      </w:r>
      <w:r w:rsidR="00343EC7">
        <w:rPr>
          <w:rFonts w:cs="Times New Roman"/>
          <w:sz w:val="28"/>
          <w:szCs w:val="34"/>
        </w:rPr>
        <w:t xml:space="preserve">Новосибирской области </w:t>
      </w:r>
      <w:r>
        <w:rPr>
          <w:rFonts w:cs="Times New Roman"/>
          <w:sz w:val="28"/>
          <w:szCs w:val="34"/>
        </w:rPr>
        <w:t>с результатом принятых мер, для учета.</w:t>
      </w:r>
    </w:p>
    <w:p w14:paraId="0EE9DEF8" w14:textId="77777777" w:rsidR="00FF44EF" w:rsidRDefault="00685FCA" w:rsidP="00D40848">
      <w:pPr>
        <w:numPr>
          <w:ilvl w:val="0"/>
          <w:numId w:val="16"/>
        </w:numPr>
        <w:ind w:left="0" w:firstLine="720"/>
        <w:jc w:val="both"/>
        <w:rPr>
          <w:rFonts w:cs="Times New Roman"/>
          <w:sz w:val="28"/>
          <w:szCs w:val="34"/>
        </w:rPr>
      </w:pPr>
      <w:r>
        <w:rPr>
          <w:rFonts w:cs="Times New Roman"/>
          <w:sz w:val="28"/>
          <w:szCs w:val="34"/>
        </w:rPr>
        <w:t>Содержание устного обращения заносится в карточку личного приема гражданина.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 и проставляется подпись должностного лица либо уполномоченного лица, проводившего личный прием.</w:t>
      </w:r>
    </w:p>
    <w:p w14:paraId="3D1B928F" w14:textId="77777777" w:rsidR="00FF44EF" w:rsidRDefault="00685FCA">
      <w:pPr>
        <w:ind w:firstLine="720"/>
        <w:jc w:val="both"/>
        <w:rPr>
          <w:rFonts w:cs="Times New Roman"/>
          <w:sz w:val="28"/>
          <w:szCs w:val="34"/>
        </w:rPr>
      </w:pPr>
      <w:r>
        <w:rPr>
          <w:rFonts w:cs="Times New Roman"/>
          <w:sz w:val="28"/>
          <w:szCs w:val="34"/>
        </w:rPr>
        <w:t>В остальных случаях дается письменный ответ по существу поставленных в обращении вопросов в сроки, установленные Федеральным законом от 02.05.2006 г. № 59-ФЗ «О порядке рассмотрения обращений граждан Российской Федерации».</w:t>
      </w:r>
    </w:p>
    <w:p w14:paraId="65D246D9" w14:textId="77777777" w:rsidR="00FF44EF" w:rsidRDefault="00685FCA" w:rsidP="00D40848">
      <w:pPr>
        <w:numPr>
          <w:ilvl w:val="0"/>
          <w:numId w:val="16"/>
        </w:numPr>
        <w:ind w:left="0" w:firstLine="720"/>
        <w:jc w:val="both"/>
        <w:rPr>
          <w:rFonts w:cs="Times New Roman"/>
          <w:sz w:val="28"/>
          <w:szCs w:val="34"/>
        </w:rPr>
      </w:pPr>
      <w:r>
        <w:rPr>
          <w:rFonts w:cs="Times New Roman"/>
          <w:sz w:val="28"/>
          <w:szCs w:val="34"/>
        </w:rPr>
        <w:t>Письменное обращение, принятое в ходе личного приема, подлежит регистрации (СЭДД) и рассмотрению в порядке, установленном Федеральным законом от 02.05.2006 № 59-ФЗ «О порядке рассмотрения обращений граждан Российской Федерации» и настоящей Инструкцией. В случае, если в обращении содержатся вопросы, решение которых не входит в компетенцию администрации города Оби или должностного лица, гражданину даётся разъяснение, куда и в каком порядке ему следует обратиться.</w:t>
      </w:r>
    </w:p>
    <w:p w14:paraId="4EF4D6F0" w14:textId="77777777" w:rsidR="00FF44EF" w:rsidRDefault="00685FCA" w:rsidP="00D40848">
      <w:pPr>
        <w:numPr>
          <w:ilvl w:val="0"/>
          <w:numId w:val="16"/>
        </w:numPr>
        <w:ind w:left="0" w:firstLine="7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34"/>
        </w:rPr>
        <w:t>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14:paraId="21E68271" w14:textId="2AA5B18E" w:rsidR="00FF44EF" w:rsidRDefault="00685FCA" w:rsidP="00D40848">
      <w:pPr>
        <w:numPr>
          <w:ilvl w:val="0"/>
          <w:numId w:val="16"/>
        </w:numPr>
        <w:ind w:left="0" w:firstLine="720"/>
        <w:jc w:val="both"/>
      </w:pPr>
      <w:r>
        <w:rPr>
          <w:rFonts w:cs="Times New Roman"/>
          <w:sz w:val="28"/>
          <w:szCs w:val="28"/>
        </w:rPr>
        <w:t xml:space="preserve">Первый заместитель </w:t>
      </w:r>
      <w:r w:rsidR="00F629AD">
        <w:rPr>
          <w:rFonts w:cs="Times New Roman"/>
          <w:sz w:val="28"/>
          <w:szCs w:val="28"/>
        </w:rPr>
        <w:t>г</w:t>
      </w:r>
      <w:r>
        <w:rPr>
          <w:rFonts w:cs="Times New Roman"/>
          <w:sz w:val="28"/>
          <w:szCs w:val="28"/>
        </w:rPr>
        <w:t>лавы администрации</w:t>
      </w:r>
      <w:r w:rsidR="00F629AD">
        <w:rPr>
          <w:rFonts w:cs="Times New Roman"/>
          <w:sz w:val="28"/>
          <w:szCs w:val="28"/>
        </w:rPr>
        <w:t>, начальник управления</w:t>
      </w:r>
      <w:r>
        <w:rPr>
          <w:rFonts w:cs="Times New Roman"/>
          <w:sz w:val="28"/>
          <w:szCs w:val="28"/>
        </w:rPr>
        <w:t xml:space="preserve">, заместители </w:t>
      </w:r>
      <w:r w:rsidR="00F629AD">
        <w:rPr>
          <w:rFonts w:cs="Times New Roman"/>
          <w:sz w:val="28"/>
          <w:szCs w:val="28"/>
        </w:rPr>
        <w:t>г</w:t>
      </w:r>
      <w:r>
        <w:rPr>
          <w:rFonts w:cs="Times New Roman"/>
          <w:sz w:val="28"/>
          <w:szCs w:val="28"/>
        </w:rPr>
        <w:t>лавы администрации</w:t>
      </w:r>
      <w:r w:rsidR="00F629AD">
        <w:rPr>
          <w:rFonts w:cs="Times New Roman"/>
          <w:sz w:val="28"/>
          <w:szCs w:val="28"/>
        </w:rPr>
        <w:t>, начальники управления</w:t>
      </w:r>
      <w:r>
        <w:rPr>
          <w:rFonts w:cs="Times New Roman"/>
          <w:sz w:val="28"/>
          <w:szCs w:val="28"/>
        </w:rPr>
        <w:t xml:space="preserve">, </w:t>
      </w:r>
      <w:r>
        <w:rPr>
          <w:rFonts w:cs="Times New Roman"/>
          <w:sz w:val="28"/>
          <w:szCs w:val="34"/>
        </w:rPr>
        <w:t>осуществляющие личный приём граждан, принимают решение по рассмотрению поставленных вопросов.</w:t>
      </w:r>
    </w:p>
    <w:p w14:paraId="2326E6F2" w14:textId="4BE0C640" w:rsidR="00FF44EF" w:rsidRDefault="00685FCA" w:rsidP="00D40848">
      <w:pPr>
        <w:numPr>
          <w:ilvl w:val="0"/>
          <w:numId w:val="16"/>
        </w:numPr>
        <w:ind w:left="0" w:firstLine="720"/>
        <w:jc w:val="both"/>
      </w:pPr>
      <w:r>
        <w:rPr>
          <w:rFonts w:cs="Times New Roman"/>
          <w:sz w:val="28"/>
          <w:szCs w:val="34"/>
        </w:rPr>
        <w:t>Помещение, в котором проводится личный прим граждан оборудуется средствами видео-и (или) аудиопротоколирования приемов. Использование гражданами средств фото и видеофиксации в ходе проведения личного приема не предусмотрено.</w:t>
      </w:r>
    </w:p>
    <w:p w14:paraId="267686BE" w14:textId="42B65CF1" w:rsidR="00FF44EF" w:rsidRDefault="00685FCA" w:rsidP="00D40848">
      <w:pPr>
        <w:numPr>
          <w:ilvl w:val="0"/>
          <w:numId w:val="16"/>
        </w:numPr>
        <w:ind w:left="0" w:firstLine="720"/>
        <w:jc w:val="both"/>
      </w:pPr>
      <w:r>
        <w:rPr>
          <w:rFonts w:cs="Times New Roman"/>
          <w:sz w:val="28"/>
          <w:szCs w:val="34"/>
        </w:rPr>
        <w:t xml:space="preserve">Руководители структурных подразделений администрации города Оби </w:t>
      </w:r>
      <w:r w:rsidR="00F629AD">
        <w:rPr>
          <w:rFonts w:cs="Times New Roman"/>
          <w:sz w:val="28"/>
          <w:szCs w:val="34"/>
        </w:rPr>
        <w:t xml:space="preserve">Новосибирской области </w:t>
      </w:r>
      <w:r>
        <w:rPr>
          <w:rFonts w:cs="Times New Roman"/>
          <w:sz w:val="28"/>
          <w:szCs w:val="34"/>
        </w:rPr>
        <w:t xml:space="preserve">ведут прием граждан (в соответствии с направлением деятельности) согласно установленного дня и времени, без предварительной записи в порядке очередности в своих служебных помещениях (кабинетах). Информация о днях и времени приема размещена на </w:t>
      </w:r>
      <w:r w:rsidR="00F629AD">
        <w:rPr>
          <w:rFonts w:cs="Times New Roman"/>
          <w:sz w:val="28"/>
          <w:szCs w:val="34"/>
        </w:rPr>
        <w:t xml:space="preserve">официальном </w:t>
      </w:r>
      <w:r>
        <w:rPr>
          <w:rFonts w:cs="Times New Roman"/>
          <w:sz w:val="28"/>
          <w:szCs w:val="34"/>
        </w:rPr>
        <w:t xml:space="preserve">сайте администрации города Оби и на стенде первого этажа администрации города Оби. </w:t>
      </w:r>
    </w:p>
    <w:p w14:paraId="2C1BDCAC" w14:textId="69186749" w:rsidR="00FF44EF" w:rsidRDefault="00FF44EF">
      <w:pPr>
        <w:ind w:firstLine="720"/>
        <w:jc w:val="both"/>
      </w:pPr>
    </w:p>
    <w:p w14:paraId="683F3E46" w14:textId="77777777" w:rsidR="00F629AD" w:rsidRDefault="00F629AD">
      <w:pPr>
        <w:ind w:firstLine="720"/>
        <w:jc w:val="both"/>
      </w:pPr>
    </w:p>
    <w:p w14:paraId="43ED8E6C" w14:textId="44C71519" w:rsidR="00FF44EF" w:rsidRDefault="00685FCA">
      <w:pPr>
        <w:ind w:firstLine="720"/>
        <w:jc w:val="center"/>
        <w:rPr>
          <w:rFonts w:cs="Times New Roman"/>
          <w:b/>
          <w:bCs/>
          <w:iCs/>
          <w:sz w:val="28"/>
          <w:szCs w:val="34"/>
        </w:rPr>
      </w:pPr>
      <w:r>
        <w:rPr>
          <w:rFonts w:cs="Times New Roman"/>
          <w:b/>
          <w:bCs/>
          <w:iCs/>
          <w:sz w:val="28"/>
          <w:szCs w:val="34"/>
        </w:rPr>
        <w:lastRenderedPageBreak/>
        <w:t>7</w:t>
      </w:r>
      <w:r>
        <w:rPr>
          <w:rFonts w:cs="Times New Roman"/>
          <w:b/>
          <w:bCs/>
          <w:i/>
          <w:iCs/>
          <w:sz w:val="28"/>
          <w:szCs w:val="34"/>
        </w:rPr>
        <w:t xml:space="preserve">. </w:t>
      </w:r>
      <w:r>
        <w:rPr>
          <w:rFonts w:cs="Times New Roman"/>
          <w:b/>
          <w:bCs/>
          <w:iCs/>
          <w:sz w:val="28"/>
          <w:szCs w:val="34"/>
        </w:rPr>
        <w:t xml:space="preserve">Прием граждан </w:t>
      </w:r>
      <w:r w:rsidR="00F629AD">
        <w:rPr>
          <w:rFonts w:cs="Times New Roman"/>
          <w:b/>
          <w:bCs/>
          <w:iCs/>
          <w:sz w:val="28"/>
          <w:szCs w:val="34"/>
        </w:rPr>
        <w:t>работниками</w:t>
      </w:r>
      <w:r>
        <w:rPr>
          <w:rFonts w:cs="Times New Roman"/>
          <w:b/>
          <w:bCs/>
          <w:iCs/>
          <w:sz w:val="28"/>
          <w:szCs w:val="34"/>
        </w:rPr>
        <w:t xml:space="preserve"> </w:t>
      </w:r>
    </w:p>
    <w:p w14:paraId="0B7D9A35" w14:textId="77777777" w:rsidR="00FF44EF" w:rsidRDefault="00685FCA">
      <w:pPr>
        <w:ind w:firstLine="720"/>
        <w:jc w:val="center"/>
        <w:rPr>
          <w:rFonts w:cs="Times New Roman"/>
          <w:b/>
          <w:bCs/>
          <w:iCs/>
          <w:sz w:val="28"/>
          <w:szCs w:val="34"/>
        </w:rPr>
      </w:pPr>
      <w:r>
        <w:rPr>
          <w:rFonts w:cs="Times New Roman"/>
          <w:b/>
          <w:bCs/>
          <w:iCs/>
          <w:sz w:val="28"/>
          <w:szCs w:val="34"/>
        </w:rPr>
        <w:t>Управления по вопросам общественности,</w:t>
      </w:r>
    </w:p>
    <w:p w14:paraId="6C9195FA" w14:textId="77777777" w:rsidR="00FF44EF" w:rsidRDefault="00685FCA">
      <w:pPr>
        <w:ind w:firstLine="720"/>
        <w:jc w:val="center"/>
        <w:rPr>
          <w:rFonts w:cs="Times New Roman"/>
          <w:b/>
          <w:bCs/>
          <w:iCs/>
          <w:sz w:val="28"/>
          <w:szCs w:val="34"/>
        </w:rPr>
      </w:pPr>
      <w:r>
        <w:rPr>
          <w:rFonts w:cs="Times New Roman"/>
          <w:b/>
          <w:bCs/>
          <w:iCs/>
          <w:sz w:val="28"/>
          <w:szCs w:val="34"/>
        </w:rPr>
        <w:t>общественной приемной Главы города Оби</w:t>
      </w:r>
    </w:p>
    <w:p w14:paraId="283396E7" w14:textId="77777777" w:rsidR="00FF44EF" w:rsidRDefault="00FF44EF">
      <w:pPr>
        <w:ind w:firstLine="720"/>
        <w:jc w:val="center"/>
        <w:rPr>
          <w:rFonts w:cs="Times New Roman"/>
          <w:b/>
          <w:bCs/>
          <w:i/>
          <w:iCs/>
          <w:sz w:val="28"/>
          <w:szCs w:val="34"/>
        </w:rPr>
      </w:pPr>
    </w:p>
    <w:p w14:paraId="5E30D1CA" w14:textId="64D1340C" w:rsidR="00FF44EF" w:rsidRDefault="00685FCA" w:rsidP="00D40848">
      <w:pPr>
        <w:numPr>
          <w:ilvl w:val="0"/>
          <w:numId w:val="16"/>
        </w:numPr>
        <w:ind w:left="0" w:firstLine="720"/>
        <w:jc w:val="both"/>
        <w:rPr>
          <w:rFonts w:cs="Times New Roman"/>
          <w:sz w:val="28"/>
          <w:szCs w:val="34"/>
        </w:rPr>
      </w:pPr>
      <w:r>
        <w:rPr>
          <w:rFonts w:cs="Times New Roman"/>
          <w:sz w:val="28"/>
          <w:szCs w:val="34"/>
        </w:rPr>
        <w:t xml:space="preserve">Прием граждан </w:t>
      </w:r>
      <w:r w:rsidR="00F629AD">
        <w:rPr>
          <w:rFonts w:cs="Times New Roman"/>
          <w:sz w:val="28"/>
          <w:szCs w:val="34"/>
        </w:rPr>
        <w:t>работниками</w:t>
      </w:r>
      <w:r>
        <w:rPr>
          <w:rFonts w:cs="Times New Roman"/>
          <w:sz w:val="28"/>
          <w:szCs w:val="34"/>
        </w:rPr>
        <w:t xml:space="preserve"> управления по вопросам общественности, общественной приемной Главы города Оби осуществляется в соответствии с настоящей Инструкцией, ежедневно в помещении общественной  приемной (к. 101) без предварительной записи, в порядке очередности.</w:t>
      </w:r>
    </w:p>
    <w:p w14:paraId="11ED233A" w14:textId="77777777" w:rsidR="00FF44EF" w:rsidRDefault="00685FCA" w:rsidP="00D40848">
      <w:pPr>
        <w:numPr>
          <w:ilvl w:val="0"/>
          <w:numId w:val="16"/>
        </w:numPr>
        <w:ind w:left="0" w:firstLine="720"/>
        <w:jc w:val="both"/>
        <w:rPr>
          <w:rFonts w:cs="Times New Roman"/>
          <w:sz w:val="28"/>
          <w:szCs w:val="34"/>
        </w:rPr>
      </w:pPr>
      <w:r>
        <w:rPr>
          <w:rFonts w:cs="Times New Roman"/>
          <w:sz w:val="28"/>
          <w:szCs w:val="34"/>
        </w:rPr>
        <w:t>Помещение оборудуется столами с канцелярскими принадлежностями, стульями, скамьями. Количество мест ожидания определяется исходя из фактической нагрузки и возможностей для их размещения в здании, но не может составлять менее трех мест. В помещении должны быть предусмотрены возможность удобного доступа к местам общественного пользования (туалетам).</w:t>
      </w:r>
    </w:p>
    <w:p w14:paraId="516D30AD" w14:textId="77777777" w:rsidR="00FF44EF" w:rsidRDefault="00685FCA" w:rsidP="00D40848">
      <w:pPr>
        <w:numPr>
          <w:ilvl w:val="0"/>
          <w:numId w:val="16"/>
        </w:numPr>
        <w:ind w:left="0" w:firstLine="720"/>
        <w:jc w:val="both"/>
        <w:rPr>
          <w:rFonts w:cs="Times New Roman"/>
          <w:sz w:val="28"/>
          <w:szCs w:val="34"/>
        </w:rPr>
      </w:pPr>
      <w:r>
        <w:rPr>
          <w:rFonts w:cs="Times New Roman"/>
          <w:sz w:val="28"/>
          <w:szCs w:val="34"/>
        </w:rPr>
        <w:t>Для ознакомления граждан с информационными материалами в управлении по вопросам общественности, общественной приёмной Главы города Оби в холле администрации города Оби оборудуются места для информирования, которые оснащаются:</w:t>
      </w:r>
    </w:p>
    <w:p w14:paraId="64F1370F" w14:textId="77777777" w:rsidR="00FF44EF" w:rsidRDefault="00685FCA">
      <w:pPr>
        <w:numPr>
          <w:ilvl w:val="0"/>
          <w:numId w:val="7"/>
        </w:numPr>
        <w:jc w:val="both"/>
        <w:rPr>
          <w:rFonts w:cs="Times New Roman"/>
          <w:sz w:val="28"/>
          <w:szCs w:val="34"/>
        </w:rPr>
      </w:pPr>
      <w:r>
        <w:rPr>
          <w:rFonts w:cs="Times New Roman"/>
          <w:sz w:val="28"/>
          <w:szCs w:val="34"/>
        </w:rPr>
        <w:t>информационными стендами;</w:t>
      </w:r>
    </w:p>
    <w:p w14:paraId="14DA2EF7" w14:textId="77777777" w:rsidR="00FF44EF" w:rsidRDefault="00685FCA">
      <w:pPr>
        <w:numPr>
          <w:ilvl w:val="0"/>
          <w:numId w:val="7"/>
        </w:numPr>
        <w:jc w:val="both"/>
        <w:rPr>
          <w:rFonts w:cs="Times New Roman"/>
          <w:sz w:val="28"/>
          <w:szCs w:val="34"/>
        </w:rPr>
      </w:pPr>
      <w:r>
        <w:rPr>
          <w:rFonts w:cs="Times New Roman"/>
          <w:sz w:val="28"/>
          <w:szCs w:val="34"/>
        </w:rPr>
        <w:t>стульями и столами для оформления документов;</w:t>
      </w:r>
    </w:p>
    <w:p w14:paraId="11487E85" w14:textId="77777777" w:rsidR="00FF44EF" w:rsidRDefault="00685FCA">
      <w:pPr>
        <w:numPr>
          <w:ilvl w:val="0"/>
          <w:numId w:val="7"/>
        </w:numPr>
        <w:jc w:val="both"/>
        <w:rPr>
          <w:rFonts w:cs="Times New Roman"/>
          <w:sz w:val="28"/>
          <w:szCs w:val="34"/>
        </w:rPr>
      </w:pPr>
      <w:r>
        <w:rPr>
          <w:rFonts w:cs="Times New Roman"/>
          <w:sz w:val="28"/>
          <w:szCs w:val="34"/>
        </w:rPr>
        <w:t>пунктом подключения к сети Интернет.</w:t>
      </w:r>
    </w:p>
    <w:p w14:paraId="252A5E0E" w14:textId="045A3093" w:rsidR="00FF44EF" w:rsidRDefault="00685FCA" w:rsidP="00D40848">
      <w:pPr>
        <w:numPr>
          <w:ilvl w:val="0"/>
          <w:numId w:val="16"/>
        </w:numPr>
        <w:ind w:left="0" w:firstLine="720"/>
        <w:jc w:val="both"/>
        <w:rPr>
          <w:rFonts w:cs="Times New Roman"/>
          <w:sz w:val="28"/>
          <w:szCs w:val="34"/>
        </w:rPr>
      </w:pPr>
      <w:r>
        <w:rPr>
          <w:rFonts w:cs="Times New Roman"/>
          <w:sz w:val="28"/>
          <w:szCs w:val="34"/>
        </w:rPr>
        <w:t xml:space="preserve">На информационном стенде управления по вопросам общественности, Общественной приемной </w:t>
      </w:r>
      <w:r w:rsidR="00F629AD">
        <w:rPr>
          <w:rFonts w:cs="Times New Roman"/>
          <w:sz w:val="28"/>
          <w:szCs w:val="34"/>
        </w:rPr>
        <w:t>Г</w:t>
      </w:r>
      <w:r>
        <w:rPr>
          <w:rFonts w:cs="Times New Roman"/>
          <w:sz w:val="28"/>
          <w:szCs w:val="34"/>
        </w:rPr>
        <w:t>лавы города размещается следующая информация:</w:t>
      </w:r>
    </w:p>
    <w:p w14:paraId="6566F93A" w14:textId="77777777" w:rsidR="00FF44EF" w:rsidRDefault="00685FCA">
      <w:pPr>
        <w:numPr>
          <w:ilvl w:val="0"/>
          <w:numId w:val="8"/>
        </w:numPr>
        <w:jc w:val="both"/>
        <w:rPr>
          <w:rFonts w:cs="Times New Roman"/>
          <w:sz w:val="28"/>
          <w:szCs w:val="34"/>
        </w:rPr>
      </w:pPr>
      <w:r>
        <w:rPr>
          <w:rFonts w:cs="Times New Roman"/>
          <w:sz w:val="28"/>
          <w:szCs w:val="34"/>
        </w:rPr>
        <w:t>извлечения из законодательных и иных нормативных правовых актов, регулирующих правоотношения, связанные с реализацией гражданами права на обращение в государственные органы и органы местного самоуправления;</w:t>
      </w:r>
    </w:p>
    <w:p w14:paraId="3A74247A" w14:textId="77777777" w:rsidR="00FF44EF" w:rsidRDefault="00685FCA">
      <w:pPr>
        <w:numPr>
          <w:ilvl w:val="0"/>
          <w:numId w:val="8"/>
        </w:numPr>
        <w:jc w:val="both"/>
        <w:rPr>
          <w:rFonts w:cs="Times New Roman"/>
          <w:sz w:val="28"/>
          <w:szCs w:val="34"/>
        </w:rPr>
      </w:pPr>
      <w:r>
        <w:rPr>
          <w:rFonts w:cs="Times New Roman"/>
          <w:sz w:val="28"/>
          <w:szCs w:val="34"/>
        </w:rPr>
        <w:t>порядок информирования о ходе рассмотрения обращений граждан;</w:t>
      </w:r>
    </w:p>
    <w:p w14:paraId="14A82035" w14:textId="77777777" w:rsidR="00FF44EF" w:rsidRDefault="00685FCA">
      <w:pPr>
        <w:numPr>
          <w:ilvl w:val="0"/>
          <w:numId w:val="8"/>
        </w:numPr>
        <w:jc w:val="both"/>
        <w:rPr>
          <w:rFonts w:cs="Times New Roman"/>
          <w:sz w:val="28"/>
          <w:szCs w:val="34"/>
        </w:rPr>
      </w:pPr>
      <w:r>
        <w:rPr>
          <w:rFonts w:cs="Times New Roman"/>
          <w:sz w:val="28"/>
          <w:szCs w:val="34"/>
        </w:rPr>
        <w:t>порядок получения устных консультаций;</w:t>
      </w:r>
    </w:p>
    <w:p w14:paraId="10E85A76" w14:textId="77777777" w:rsidR="00FF44EF" w:rsidRDefault="00685FCA">
      <w:pPr>
        <w:numPr>
          <w:ilvl w:val="0"/>
          <w:numId w:val="8"/>
        </w:numPr>
        <w:jc w:val="both"/>
        <w:rPr>
          <w:rFonts w:cs="Times New Roman"/>
          <w:sz w:val="28"/>
          <w:szCs w:val="34"/>
        </w:rPr>
      </w:pPr>
      <w:r>
        <w:rPr>
          <w:rFonts w:cs="Times New Roman"/>
          <w:sz w:val="28"/>
          <w:szCs w:val="34"/>
        </w:rPr>
        <w:t>порядок обжалования принятого по обращению решения или действия (бездействия) должностных лиц в связи с рассмотрением обращения.</w:t>
      </w:r>
    </w:p>
    <w:p w14:paraId="3CE3261A" w14:textId="089E1449" w:rsidR="00FF44EF" w:rsidRDefault="00685FCA" w:rsidP="00D40848">
      <w:pPr>
        <w:numPr>
          <w:ilvl w:val="0"/>
          <w:numId w:val="16"/>
        </w:numPr>
        <w:ind w:left="0" w:firstLine="720"/>
        <w:jc w:val="both"/>
        <w:rPr>
          <w:rFonts w:cs="Times New Roman"/>
          <w:sz w:val="28"/>
          <w:szCs w:val="34"/>
        </w:rPr>
      </w:pPr>
      <w:r>
        <w:rPr>
          <w:rFonts w:cs="Times New Roman"/>
          <w:sz w:val="28"/>
          <w:szCs w:val="34"/>
        </w:rPr>
        <w:t xml:space="preserve">Во время приема граждан, а также при их обращении по телефону, </w:t>
      </w:r>
      <w:r w:rsidR="00F629AD">
        <w:rPr>
          <w:rFonts w:cs="Times New Roman"/>
          <w:sz w:val="28"/>
          <w:szCs w:val="34"/>
        </w:rPr>
        <w:t>работники</w:t>
      </w:r>
      <w:r>
        <w:rPr>
          <w:rFonts w:cs="Times New Roman"/>
          <w:sz w:val="28"/>
          <w:szCs w:val="34"/>
        </w:rPr>
        <w:t xml:space="preserve"> управления по вопросам общественности, общественной приёмной Главы города, подробно, в вежливой форме консультируют обратившихся по интересующим их вопросам, дают разъяснения о подведомственности рассмотрения вопросов, компетенции должностных лиц администрации города Оби и порядке обращения к ним.</w:t>
      </w:r>
    </w:p>
    <w:p w14:paraId="713986FD" w14:textId="77777777" w:rsidR="00FF44EF" w:rsidRDefault="00685FCA">
      <w:pPr>
        <w:ind w:firstLine="720"/>
        <w:jc w:val="both"/>
        <w:rPr>
          <w:rFonts w:cs="Times New Roman"/>
          <w:sz w:val="28"/>
          <w:szCs w:val="34"/>
        </w:rPr>
      </w:pPr>
      <w:r>
        <w:rPr>
          <w:rFonts w:cs="Times New Roman"/>
          <w:sz w:val="28"/>
          <w:szCs w:val="34"/>
        </w:rPr>
        <w:t>Граждане информируются:</w:t>
      </w:r>
    </w:p>
    <w:p w14:paraId="46FC860E" w14:textId="77777777" w:rsidR="00FF44EF" w:rsidRDefault="00685FCA">
      <w:pPr>
        <w:numPr>
          <w:ilvl w:val="0"/>
          <w:numId w:val="9"/>
        </w:numPr>
        <w:jc w:val="both"/>
        <w:rPr>
          <w:rFonts w:cs="Times New Roman"/>
          <w:sz w:val="28"/>
          <w:szCs w:val="34"/>
        </w:rPr>
      </w:pPr>
      <w:r>
        <w:rPr>
          <w:rFonts w:cs="Times New Roman"/>
          <w:sz w:val="28"/>
          <w:szCs w:val="34"/>
        </w:rPr>
        <w:t>о должностных лицах, которым поручено рассмотрение обращения;</w:t>
      </w:r>
    </w:p>
    <w:p w14:paraId="60AFA186" w14:textId="77777777" w:rsidR="00FF44EF" w:rsidRDefault="00685FCA">
      <w:pPr>
        <w:numPr>
          <w:ilvl w:val="0"/>
          <w:numId w:val="9"/>
        </w:numPr>
        <w:jc w:val="both"/>
        <w:rPr>
          <w:rFonts w:cs="Times New Roman"/>
          <w:sz w:val="28"/>
          <w:szCs w:val="34"/>
        </w:rPr>
      </w:pPr>
      <w:r>
        <w:rPr>
          <w:rFonts w:cs="Times New Roman"/>
          <w:sz w:val="28"/>
          <w:szCs w:val="34"/>
        </w:rPr>
        <w:t>о переадресации обращения в орган государственной власти, орган местного самоуправления или должностному лицу, в компетенцию которых входит решение поставленных в обращении вопросов;</w:t>
      </w:r>
    </w:p>
    <w:p w14:paraId="4CD474BC" w14:textId="77777777" w:rsidR="00FF44EF" w:rsidRDefault="00685FCA">
      <w:pPr>
        <w:numPr>
          <w:ilvl w:val="0"/>
          <w:numId w:val="9"/>
        </w:numPr>
        <w:jc w:val="both"/>
        <w:rPr>
          <w:rFonts w:cs="Times New Roman"/>
          <w:sz w:val="28"/>
          <w:szCs w:val="34"/>
        </w:rPr>
      </w:pPr>
      <w:r>
        <w:rPr>
          <w:rFonts w:cs="Times New Roman"/>
          <w:sz w:val="28"/>
          <w:szCs w:val="34"/>
        </w:rPr>
        <w:t>о продлении сроков рассмотрения обращения, с указанием оснований.</w:t>
      </w:r>
    </w:p>
    <w:p w14:paraId="0D8F2F16" w14:textId="77777777" w:rsidR="00FF44EF" w:rsidRDefault="00685FCA">
      <w:pPr>
        <w:ind w:firstLine="720"/>
        <w:jc w:val="both"/>
        <w:rPr>
          <w:rFonts w:cs="Times New Roman"/>
          <w:sz w:val="28"/>
          <w:szCs w:val="34"/>
        </w:rPr>
      </w:pPr>
      <w:r>
        <w:rPr>
          <w:rFonts w:cs="Times New Roman"/>
          <w:sz w:val="28"/>
          <w:szCs w:val="34"/>
        </w:rPr>
        <w:t>Консультации предоставляются по вопросам:</w:t>
      </w:r>
    </w:p>
    <w:p w14:paraId="490E09DA" w14:textId="77777777" w:rsidR="00FF44EF" w:rsidRDefault="00685FCA">
      <w:pPr>
        <w:numPr>
          <w:ilvl w:val="0"/>
          <w:numId w:val="10"/>
        </w:numPr>
        <w:jc w:val="both"/>
        <w:rPr>
          <w:rFonts w:cs="Times New Roman"/>
          <w:sz w:val="28"/>
          <w:szCs w:val="34"/>
        </w:rPr>
      </w:pPr>
      <w:r>
        <w:rPr>
          <w:rFonts w:cs="Times New Roman"/>
          <w:sz w:val="28"/>
          <w:szCs w:val="34"/>
        </w:rPr>
        <w:t>требований к оформлению письменного обращения;</w:t>
      </w:r>
    </w:p>
    <w:p w14:paraId="3A9CC624" w14:textId="77777777" w:rsidR="00FF44EF" w:rsidRDefault="00685FCA">
      <w:pPr>
        <w:numPr>
          <w:ilvl w:val="0"/>
          <w:numId w:val="10"/>
        </w:numPr>
        <w:jc w:val="both"/>
        <w:rPr>
          <w:rFonts w:cs="Times New Roman"/>
          <w:sz w:val="28"/>
          <w:szCs w:val="34"/>
        </w:rPr>
      </w:pPr>
      <w:r>
        <w:rPr>
          <w:rFonts w:cs="Times New Roman"/>
          <w:sz w:val="28"/>
          <w:szCs w:val="34"/>
        </w:rPr>
        <w:t xml:space="preserve">мест и времени проведения личного приема граждан должностными </w:t>
      </w:r>
      <w:r>
        <w:rPr>
          <w:rFonts w:cs="Times New Roman"/>
          <w:sz w:val="28"/>
          <w:szCs w:val="34"/>
        </w:rPr>
        <w:lastRenderedPageBreak/>
        <w:t>лицами администрации города Оби;</w:t>
      </w:r>
    </w:p>
    <w:p w14:paraId="2B6A13AB" w14:textId="77777777" w:rsidR="00FF44EF" w:rsidRDefault="00685FCA">
      <w:pPr>
        <w:numPr>
          <w:ilvl w:val="0"/>
          <w:numId w:val="10"/>
        </w:numPr>
        <w:jc w:val="both"/>
        <w:rPr>
          <w:rFonts w:cs="Times New Roman"/>
          <w:sz w:val="28"/>
          <w:szCs w:val="34"/>
        </w:rPr>
      </w:pPr>
      <w:r>
        <w:rPr>
          <w:rFonts w:cs="Times New Roman"/>
          <w:sz w:val="28"/>
          <w:szCs w:val="34"/>
        </w:rPr>
        <w:t>порядка проведения личного приема должностными лицами администрации города Оби;</w:t>
      </w:r>
    </w:p>
    <w:p w14:paraId="1F8150A1" w14:textId="77777777" w:rsidR="00FF44EF" w:rsidRDefault="00685FCA">
      <w:pPr>
        <w:numPr>
          <w:ilvl w:val="0"/>
          <w:numId w:val="10"/>
        </w:numPr>
        <w:jc w:val="both"/>
        <w:rPr>
          <w:rFonts w:cs="Times New Roman"/>
          <w:sz w:val="28"/>
          <w:szCs w:val="34"/>
        </w:rPr>
      </w:pPr>
      <w:r>
        <w:rPr>
          <w:rFonts w:cs="Times New Roman"/>
          <w:sz w:val="28"/>
          <w:szCs w:val="34"/>
        </w:rPr>
        <w:t>порядка и сроков рассмотрения обращений;</w:t>
      </w:r>
    </w:p>
    <w:p w14:paraId="3EFEEB3C" w14:textId="77777777" w:rsidR="00FF44EF" w:rsidRDefault="00685FCA">
      <w:pPr>
        <w:numPr>
          <w:ilvl w:val="0"/>
          <w:numId w:val="10"/>
        </w:numPr>
        <w:jc w:val="both"/>
        <w:rPr>
          <w:rFonts w:cs="Times New Roman"/>
          <w:sz w:val="28"/>
          <w:szCs w:val="34"/>
        </w:rPr>
      </w:pPr>
      <w:r>
        <w:rPr>
          <w:rFonts w:cs="Times New Roman"/>
          <w:sz w:val="28"/>
          <w:szCs w:val="34"/>
        </w:rPr>
        <w:t>порядка обжалования принятого по обращению решения или действия (бездействия) должностных лиц в связи с рассмотрением обращения.</w:t>
      </w:r>
    </w:p>
    <w:p w14:paraId="54931FDB" w14:textId="77777777" w:rsidR="00FF44EF" w:rsidRDefault="00685FCA">
      <w:pPr>
        <w:ind w:firstLine="720"/>
        <w:jc w:val="both"/>
        <w:rPr>
          <w:rFonts w:cs="Times New Roman"/>
          <w:sz w:val="28"/>
          <w:szCs w:val="34"/>
        </w:rPr>
      </w:pPr>
      <w:r>
        <w:rPr>
          <w:rFonts w:cs="Times New Roman"/>
          <w:sz w:val="28"/>
          <w:szCs w:val="34"/>
        </w:rPr>
        <w:t>Консультации предоставляются при обращении гражданина лично, с использованием телефонной связи и информационных систем общего пользования. Консультации общего характера (о местонахождении, графике работы, требуемых документах) могут предоставляться с использованием средств автоинформирования.</w:t>
      </w:r>
    </w:p>
    <w:p w14:paraId="2B3A0434" w14:textId="77777777" w:rsidR="00FF44EF" w:rsidRDefault="00685FCA" w:rsidP="00D40848">
      <w:pPr>
        <w:numPr>
          <w:ilvl w:val="0"/>
          <w:numId w:val="16"/>
        </w:numPr>
        <w:ind w:left="0" w:firstLine="720"/>
        <w:jc w:val="both"/>
        <w:rPr>
          <w:rFonts w:cs="Times New Roman"/>
          <w:sz w:val="28"/>
          <w:szCs w:val="34"/>
        </w:rPr>
      </w:pPr>
      <w:r>
        <w:rPr>
          <w:rFonts w:cs="Times New Roman"/>
          <w:sz w:val="28"/>
          <w:szCs w:val="34"/>
        </w:rPr>
        <w:t>Устные обращения граждан, поступившие в управление по вопросам общественности, общественную приемную Главы города Оби по телефону, регистрируются в СЭДД и подлежат обязательному рассмотрению.</w:t>
      </w:r>
    </w:p>
    <w:p w14:paraId="6BC00B17" w14:textId="77777777" w:rsidR="00FF44EF" w:rsidRDefault="00685FCA">
      <w:pPr>
        <w:ind w:firstLine="720"/>
        <w:jc w:val="both"/>
        <w:rPr>
          <w:rFonts w:cs="Times New Roman"/>
          <w:sz w:val="28"/>
          <w:szCs w:val="34"/>
        </w:rPr>
      </w:pPr>
      <w:r>
        <w:rPr>
          <w:rFonts w:cs="Times New Roman"/>
          <w:sz w:val="28"/>
          <w:szCs w:val="34"/>
        </w:rPr>
        <w:t>Ответ на телефонный звонок должен начинаться с информации о наименовании органа в который позвонил гражданин, фамилии, имени, отчестве и должности служащего, принявшего телефонный звонок.</w:t>
      </w:r>
    </w:p>
    <w:p w14:paraId="41766725" w14:textId="77777777" w:rsidR="00FF44EF" w:rsidRDefault="00685FCA">
      <w:pPr>
        <w:ind w:firstLine="720"/>
        <w:jc w:val="both"/>
        <w:rPr>
          <w:rFonts w:cs="Times New Roman"/>
          <w:sz w:val="28"/>
          <w:szCs w:val="34"/>
        </w:rPr>
      </w:pPr>
      <w:r>
        <w:rPr>
          <w:rFonts w:cs="Times New Roman"/>
          <w:sz w:val="28"/>
          <w:szCs w:val="34"/>
        </w:rPr>
        <w:t>Ответы и разъяснения на устные обращения граждан даются, как правило, в день обращения. Если дать ответ (разъяснение) в день обращения не представляется возможным или гражданин настаивает на предоставление письменного ответа, ему дается разъяснение о порядке и сроке получения ответа.</w:t>
      </w:r>
    </w:p>
    <w:p w14:paraId="765FBE98" w14:textId="3B9B60FE" w:rsidR="00FF44EF" w:rsidRDefault="00685FCA">
      <w:pPr>
        <w:ind w:firstLine="720"/>
        <w:jc w:val="both"/>
        <w:rPr>
          <w:rFonts w:cs="Times New Roman"/>
          <w:sz w:val="28"/>
          <w:szCs w:val="34"/>
        </w:rPr>
      </w:pPr>
      <w:r>
        <w:rPr>
          <w:rFonts w:cs="Times New Roman"/>
          <w:sz w:val="28"/>
          <w:szCs w:val="34"/>
        </w:rPr>
        <w:t xml:space="preserve">При невозможности </w:t>
      </w:r>
      <w:r w:rsidR="00F629AD">
        <w:rPr>
          <w:rFonts w:cs="Times New Roman"/>
          <w:sz w:val="28"/>
          <w:szCs w:val="34"/>
        </w:rPr>
        <w:t>работники</w:t>
      </w:r>
      <w:r>
        <w:rPr>
          <w:rFonts w:cs="Times New Roman"/>
          <w:sz w:val="28"/>
          <w:szCs w:val="34"/>
        </w:rPr>
        <w:t xml:space="preserve"> управления по вопросам общественности, общественной приёмной Главы города Оби, принявшего звонок, самостоятельно ответить на поставленные вопросы, телефонный звонок должен быть переадресован для ответа другому </w:t>
      </w:r>
      <w:r w:rsidR="00F629AD">
        <w:rPr>
          <w:rFonts w:cs="Times New Roman"/>
          <w:sz w:val="28"/>
          <w:szCs w:val="34"/>
        </w:rPr>
        <w:t>работнику</w:t>
      </w:r>
      <w:r>
        <w:rPr>
          <w:rFonts w:cs="Times New Roman"/>
          <w:sz w:val="28"/>
          <w:szCs w:val="34"/>
        </w:rPr>
        <w:t xml:space="preserve"> администрации города Оби или должностному лицу в соответствии с компетенцией.</w:t>
      </w:r>
    </w:p>
    <w:p w14:paraId="521FCA59" w14:textId="15DA324C" w:rsidR="00FF44EF" w:rsidRDefault="00685FCA" w:rsidP="00D40848">
      <w:pPr>
        <w:numPr>
          <w:ilvl w:val="0"/>
          <w:numId w:val="16"/>
        </w:numPr>
        <w:ind w:left="0" w:firstLine="720"/>
        <w:jc w:val="both"/>
        <w:rPr>
          <w:rFonts w:cs="Times New Roman"/>
          <w:sz w:val="28"/>
          <w:szCs w:val="34"/>
        </w:rPr>
      </w:pPr>
      <w:r>
        <w:rPr>
          <w:rFonts w:cs="Times New Roman"/>
          <w:sz w:val="28"/>
          <w:szCs w:val="34"/>
        </w:rPr>
        <w:t xml:space="preserve">При проведении приема граждан </w:t>
      </w:r>
      <w:r w:rsidR="00F629AD">
        <w:rPr>
          <w:rFonts w:cs="Times New Roman"/>
          <w:sz w:val="28"/>
          <w:szCs w:val="34"/>
        </w:rPr>
        <w:t>работники</w:t>
      </w:r>
      <w:r>
        <w:rPr>
          <w:rFonts w:cs="Times New Roman"/>
          <w:sz w:val="28"/>
          <w:szCs w:val="34"/>
        </w:rPr>
        <w:t xml:space="preserve"> управления по вопросам общественности, общественной приёмной Главы города Оби принимают письменные обращения, которые подлежат обязательной регистрации. При этом гражданам оказывается содействие в правильном указании названия должности, фамилии, имени, отчества адресата (в именных обращениях).</w:t>
      </w:r>
    </w:p>
    <w:p w14:paraId="28A29F5C" w14:textId="77777777" w:rsidR="00FF44EF" w:rsidRDefault="00685FCA">
      <w:pPr>
        <w:ind w:firstLine="720"/>
        <w:jc w:val="both"/>
        <w:rPr>
          <w:rFonts w:cs="Times New Roman"/>
          <w:sz w:val="28"/>
          <w:szCs w:val="34"/>
        </w:rPr>
      </w:pPr>
      <w:r>
        <w:rPr>
          <w:rFonts w:cs="Times New Roman"/>
          <w:sz w:val="28"/>
          <w:szCs w:val="34"/>
        </w:rPr>
        <w:t>Работники управления по вопросам общественности, общественной приёмной Главы города Оби вправе предложить гражданину устранить выявленные замечания по тексту обращения.</w:t>
      </w:r>
    </w:p>
    <w:p w14:paraId="01C85CE6" w14:textId="77777777" w:rsidR="00FF44EF" w:rsidRDefault="00685FCA">
      <w:pPr>
        <w:ind w:firstLine="720"/>
        <w:jc w:val="both"/>
        <w:rPr>
          <w:rFonts w:cs="Times New Roman"/>
          <w:sz w:val="28"/>
          <w:szCs w:val="34"/>
        </w:rPr>
      </w:pPr>
      <w:r>
        <w:rPr>
          <w:rFonts w:cs="Times New Roman"/>
          <w:sz w:val="28"/>
          <w:szCs w:val="34"/>
        </w:rPr>
        <w:t xml:space="preserve">На втором экземпляре письменного обращения или ксерокопии обращения (при наличии) работник управления по вопросам общественности, общественной приемной Главы города проставляет регистрационный штамп, расписывается в получении, указывает дату принятия обращения и регистрирует в соответствии с настоящей Инструкцией. </w:t>
      </w:r>
    </w:p>
    <w:p w14:paraId="7EA09A2D" w14:textId="77777777" w:rsidR="00FF44EF" w:rsidRDefault="00685FCA" w:rsidP="00D40848">
      <w:pPr>
        <w:numPr>
          <w:ilvl w:val="0"/>
          <w:numId w:val="16"/>
        </w:numPr>
        <w:ind w:left="0" w:firstLine="720"/>
        <w:jc w:val="both"/>
        <w:rPr>
          <w:rFonts w:cs="Times New Roman"/>
          <w:sz w:val="28"/>
          <w:szCs w:val="34"/>
        </w:rPr>
      </w:pPr>
      <w:r>
        <w:rPr>
          <w:rFonts w:cs="Times New Roman"/>
          <w:sz w:val="28"/>
          <w:szCs w:val="34"/>
        </w:rPr>
        <w:t>В случае, если гражданин совершает действия, представляющие непосредственную угрозу для жизни и здоровья окружающих, работник администрации города Оби  вызывает сотрудников полиции и при необходимости работников скорой помощи.</w:t>
      </w:r>
    </w:p>
    <w:p w14:paraId="72479A25" w14:textId="77777777" w:rsidR="00FF44EF" w:rsidRDefault="00FF44EF">
      <w:pPr>
        <w:ind w:firstLine="720"/>
        <w:jc w:val="both"/>
        <w:rPr>
          <w:rFonts w:cs="Times New Roman"/>
          <w:sz w:val="28"/>
          <w:szCs w:val="34"/>
        </w:rPr>
      </w:pPr>
    </w:p>
    <w:p w14:paraId="3FF180A4" w14:textId="77777777" w:rsidR="00FF44EF" w:rsidRDefault="00685FCA">
      <w:pPr>
        <w:ind w:firstLine="720"/>
        <w:jc w:val="center"/>
        <w:rPr>
          <w:rFonts w:cs="Times New Roman"/>
          <w:b/>
          <w:bCs/>
          <w:iCs/>
          <w:sz w:val="28"/>
          <w:szCs w:val="34"/>
        </w:rPr>
      </w:pPr>
      <w:r>
        <w:rPr>
          <w:rFonts w:cs="Times New Roman"/>
          <w:b/>
          <w:bCs/>
          <w:iCs/>
          <w:sz w:val="28"/>
          <w:szCs w:val="34"/>
        </w:rPr>
        <w:t>8</w:t>
      </w:r>
      <w:r>
        <w:rPr>
          <w:rFonts w:cs="Times New Roman"/>
          <w:b/>
          <w:bCs/>
          <w:i/>
          <w:iCs/>
          <w:sz w:val="28"/>
          <w:szCs w:val="34"/>
        </w:rPr>
        <w:t xml:space="preserve">. </w:t>
      </w:r>
      <w:r>
        <w:rPr>
          <w:rFonts w:cs="Times New Roman"/>
          <w:b/>
          <w:bCs/>
          <w:iCs/>
          <w:sz w:val="28"/>
          <w:szCs w:val="34"/>
        </w:rPr>
        <w:t xml:space="preserve">Организация работы с обращениями граждан, поступившим по </w:t>
      </w:r>
      <w:r>
        <w:rPr>
          <w:rFonts w:cs="Times New Roman"/>
          <w:b/>
          <w:bCs/>
          <w:iCs/>
          <w:sz w:val="28"/>
          <w:szCs w:val="34"/>
        </w:rPr>
        <w:lastRenderedPageBreak/>
        <w:t>«справочному телефону» и в форме электронных сообщений в общественную приемную</w:t>
      </w:r>
    </w:p>
    <w:p w14:paraId="2EE0EF84" w14:textId="77777777" w:rsidR="00FF44EF" w:rsidRDefault="00FF44EF">
      <w:pPr>
        <w:ind w:firstLine="720"/>
        <w:jc w:val="center"/>
        <w:rPr>
          <w:rFonts w:cs="Times New Roman"/>
          <w:b/>
          <w:bCs/>
          <w:i/>
          <w:iCs/>
          <w:sz w:val="28"/>
          <w:szCs w:val="34"/>
        </w:rPr>
      </w:pPr>
    </w:p>
    <w:p w14:paraId="06516FED" w14:textId="77777777" w:rsidR="00FF44EF" w:rsidRDefault="00685FCA" w:rsidP="00D40848">
      <w:pPr>
        <w:pStyle w:val="ConsPlusNormal"/>
        <w:numPr>
          <w:ilvl w:val="0"/>
          <w:numId w:val="16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Справочный телефон 8(383) 73 50-996 работает в общественной приемной Главы города Оби в рабочие дни с 8:00 до 17:00 (в пятницу с 8:00 до 16:00), в нерабочее время в автоматическом режиме.</w:t>
      </w:r>
    </w:p>
    <w:p w14:paraId="7D3F89D2" w14:textId="77777777" w:rsidR="00FF44EF" w:rsidRDefault="00685FCA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47. Гражданин, обратившийся по справочному телефону, указывает:</w:t>
      </w:r>
    </w:p>
    <w:p w14:paraId="09973C5F" w14:textId="77777777" w:rsidR="00FF44EF" w:rsidRDefault="00685FCA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номер телефона и (или) факса для уточнения содержания запроса;</w:t>
      </w:r>
    </w:p>
    <w:p w14:paraId="09F3BE64" w14:textId="77777777" w:rsidR="00FF44EF" w:rsidRDefault="00685FCA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фамилию, имя, отчество, либо наименование организации, общественного объединения, государственного органа, органа местного самоуправления, запрашивающих информацию;</w:t>
      </w:r>
    </w:p>
    <w:p w14:paraId="66DBA671" w14:textId="77777777" w:rsidR="00FF44EF" w:rsidRDefault="00685FCA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содержание запрашиваемой информации.</w:t>
      </w:r>
    </w:p>
    <w:p w14:paraId="138D2C06" w14:textId="77777777" w:rsidR="00FF44EF" w:rsidRDefault="00685FCA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Анонимные запросы не рассматриваются.</w:t>
      </w:r>
    </w:p>
    <w:p w14:paraId="29DE9608" w14:textId="77777777" w:rsidR="00FF44EF" w:rsidRDefault="00685FCA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48. Если по обращению гражданина не представляется возможным сразу дать исчерпывающий ответ, информация оперативно доводится до соответствующих должностных лиц для принятия мер. Результаты рассмотрения обращения сообщаются заявителю. </w:t>
      </w:r>
    </w:p>
    <w:p w14:paraId="5B2E7F0E" w14:textId="68A4C6FC" w:rsidR="00FF44EF" w:rsidRDefault="00BF4D2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</w:t>
      </w:r>
      <w:r w:rsidR="00685FCA">
        <w:rPr>
          <w:rFonts w:ascii="Times New Roman" w:hAnsi="Times New Roman" w:cs="Times New Roman"/>
          <w:sz w:val="28"/>
          <w:szCs w:val="28"/>
        </w:rPr>
        <w:t>. Телефон для приема электронных сообщений в форме смс- сообщений (8</w:t>
      </w:r>
      <w:r w:rsidR="00685F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- 923-223-69-63) </w:t>
      </w:r>
      <w:r w:rsidR="00685FCA">
        <w:rPr>
          <w:rFonts w:ascii="Times New Roman" w:hAnsi="Times New Roman" w:cs="Times New Roman"/>
          <w:sz w:val="28"/>
          <w:szCs w:val="28"/>
        </w:rPr>
        <w:t xml:space="preserve">работает в общественной приемной Главы города Оби в рабочие дни с 8:00 до 17:00 (в пятницу с 8:00 до 16:00). </w:t>
      </w:r>
    </w:p>
    <w:p w14:paraId="21CD273C" w14:textId="0E0310F8" w:rsidR="00FF44EF" w:rsidRDefault="00685FCA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F4D2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Обращения граждан, поступившие по справочному телефону, регистрируются в СЭДД в день поступления с указанием даты и времени поступления.</w:t>
      </w:r>
    </w:p>
    <w:p w14:paraId="5666F8E5" w14:textId="77777777" w:rsidR="00FF44EF" w:rsidRDefault="00FF44EF">
      <w:pPr>
        <w:pStyle w:val="ConsPlusNormal"/>
        <w:ind w:firstLine="720"/>
        <w:jc w:val="both"/>
        <w:rPr>
          <w:b/>
          <w:sz w:val="28"/>
          <w:szCs w:val="28"/>
        </w:rPr>
      </w:pPr>
    </w:p>
    <w:p w14:paraId="476749B3" w14:textId="77777777" w:rsidR="00FF44EF" w:rsidRDefault="00685FCA">
      <w:pPr>
        <w:ind w:firstLine="720"/>
        <w:jc w:val="center"/>
        <w:rPr>
          <w:rFonts w:cs="Times New Roman"/>
          <w:b/>
          <w:bCs/>
          <w:i/>
          <w:iCs/>
          <w:sz w:val="28"/>
          <w:szCs w:val="34"/>
        </w:rPr>
      </w:pPr>
      <w:r>
        <w:rPr>
          <w:rFonts w:cs="Times New Roman"/>
          <w:b/>
          <w:bCs/>
          <w:iCs/>
          <w:sz w:val="28"/>
          <w:szCs w:val="34"/>
        </w:rPr>
        <w:t>9</w:t>
      </w:r>
      <w:r>
        <w:rPr>
          <w:rFonts w:cs="Times New Roman"/>
          <w:b/>
          <w:bCs/>
          <w:i/>
          <w:iCs/>
          <w:sz w:val="28"/>
          <w:szCs w:val="34"/>
        </w:rPr>
        <w:t xml:space="preserve">. </w:t>
      </w:r>
      <w:r>
        <w:rPr>
          <w:rFonts w:cs="Times New Roman"/>
          <w:b/>
          <w:bCs/>
          <w:iCs/>
          <w:sz w:val="28"/>
          <w:szCs w:val="34"/>
        </w:rPr>
        <w:t>Составление учетно — контрольной и отчетно-аналитической информации по обращениям граждан</w:t>
      </w:r>
    </w:p>
    <w:p w14:paraId="60833011" w14:textId="77777777" w:rsidR="00FF44EF" w:rsidRDefault="00FF44EF">
      <w:pPr>
        <w:ind w:firstLine="720"/>
        <w:jc w:val="center"/>
        <w:rPr>
          <w:rFonts w:cs="Times New Roman"/>
          <w:b/>
          <w:bCs/>
          <w:i/>
          <w:iCs/>
          <w:sz w:val="28"/>
          <w:szCs w:val="34"/>
        </w:rPr>
      </w:pPr>
    </w:p>
    <w:p w14:paraId="23D7E66D" w14:textId="189E50AF" w:rsidR="00FF44EF" w:rsidRDefault="00685FCA">
      <w:pPr>
        <w:pStyle w:val="a3"/>
        <w:tabs>
          <w:tab w:val="left" w:pos="1040"/>
        </w:tabs>
        <w:spacing w:before="1"/>
        <w:ind w:left="0" w:right="105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F4D2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Анализ вопросов, содержащихся в обращениях граждан, осуществляется на основе типового общероссийского тематического </w:t>
      </w:r>
      <w:hyperlink r:id="rId9">
        <w:r>
          <w:rPr>
            <w:rFonts w:ascii="Times New Roman" w:hAnsi="Times New Roman" w:cs="Times New Roman"/>
            <w:sz w:val="28"/>
            <w:szCs w:val="28"/>
          </w:rPr>
          <w:t>классификатора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обращений граждан организаций и общественных объединений, утвержденного заместителем руководителя администрации Президента Российской Федерации 28.06.2013 №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А1-3695в.</w:t>
      </w:r>
    </w:p>
    <w:p w14:paraId="2CAFACCE" w14:textId="27D429D5" w:rsidR="00FF44EF" w:rsidRDefault="00685FCA">
      <w:pPr>
        <w:pStyle w:val="a3"/>
        <w:tabs>
          <w:tab w:val="left" w:pos="1098"/>
        </w:tabs>
        <w:ind w:left="0" w:right="106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F4D2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Периодические обзоры по обращениям граждан и информация о результатах рассмотрения обращений и принятых по обращениям мерах ежемесячно размещаются на официальном сайте администрации города Оби.</w:t>
      </w:r>
    </w:p>
    <w:p w14:paraId="6A852011" w14:textId="77777777" w:rsidR="00FF44EF" w:rsidRDefault="00FF44EF">
      <w:pPr>
        <w:ind w:firstLine="720"/>
        <w:jc w:val="both"/>
        <w:rPr>
          <w:rFonts w:cs="Times New Roman"/>
          <w:sz w:val="28"/>
          <w:szCs w:val="34"/>
        </w:rPr>
      </w:pPr>
    </w:p>
    <w:p w14:paraId="102C2616" w14:textId="77777777" w:rsidR="00FF44EF" w:rsidRDefault="00FF44EF">
      <w:pPr>
        <w:tabs>
          <w:tab w:val="left" w:pos="2430"/>
        </w:tabs>
        <w:ind w:firstLine="720"/>
        <w:rPr>
          <w:rFonts w:cs="Times New Roman"/>
          <w:sz w:val="28"/>
          <w:szCs w:val="34"/>
        </w:rPr>
      </w:pPr>
    </w:p>
    <w:p w14:paraId="08BDE1C7" w14:textId="77777777" w:rsidR="00FF44EF" w:rsidRDefault="00685FCA">
      <w:pPr>
        <w:tabs>
          <w:tab w:val="left" w:pos="2430"/>
        </w:tabs>
        <w:jc w:val="center"/>
        <w:rPr>
          <w:rFonts w:cs="Times New Roman"/>
          <w:sz w:val="28"/>
          <w:szCs w:val="34"/>
        </w:rPr>
      </w:pPr>
      <w:r>
        <w:rPr>
          <w:rFonts w:cs="Times New Roman"/>
          <w:sz w:val="28"/>
          <w:szCs w:val="34"/>
        </w:rPr>
        <w:t>_______________</w:t>
      </w:r>
    </w:p>
    <w:sectPr w:rsidR="00FF44EF">
      <w:pgSz w:w="11906" w:h="16838"/>
      <w:pgMar w:top="1134" w:right="567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A9BF4" w14:textId="77777777" w:rsidR="00F6718A" w:rsidRDefault="00F6718A">
      <w:r>
        <w:separator/>
      </w:r>
    </w:p>
  </w:endnote>
  <w:endnote w:type="continuationSeparator" w:id="0">
    <w:p w14:paraId="74117FE8" w14:textId="77777777" w:rsidR="00F6718A" w:rsidRDefault="00F67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8FD79" w14:textId="77777777" w:rsidR="00F6718A" w:rsidRDefault="00F6718A">
      <w:r>
        <w:separator/>
      </w:r>
    </w:p>
  </w:footnote>
  <w:footnote w:type="continuationSeparator" w:id="0">
    <w:p w14:paraId="07537F2D" w14:textId="77777777" w:rsidR="00F6718A" w:rsidRDefault="00F671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A23C6"/>
    <w:multiLevelType w:val="hybridMultilevel"/>
    <w:tmpl w:val="45C05930"/>
    <w:lvl w:ilvl="0" w:tplc="E9643984">
      <w:start w:val="1"/>
      <w:numFmt w:val="decimal"/>
      <w:lvlText w:val="%1)"/>
      <w:lvlJc w:val="left"/>
      <w:pPr>
        <w:ind w:left="1080" w:hanging="360"/>
      </w:pPr>
    </w:lvl>
    <w:lvl w:ilvl="1" w:tplc="FD401244">
      <w:start w:val="1"/>
      <w:numFmt w:val="lowerLetter"/>
      <w:lvlText w:val="%2."/>
      <w:lvlJc w:val="left"/>
      <w:pPr>
        <w:ind w:left="1800" w:hanging="360"/>
      </w:pPr>
    </w:lvl>
    <w:lvl w:ilvl="2" w:tplc="2BB2AE28">
      <w:start w:val="1"/>
      <w:numFmt w:val="lowerRoman"/>
      <w:lvlText w:val="%3."/>
      <w:lvlJc w:val="right"/>
      <w:pPr>
        <w:ind w:left="2520" w:hanging="180"/>
      </w:pPr>
    </w:lvl>
    <w:lvl w:ilvl="3" w:tplc="E26CC744">
      <w:start w:val="1"/>
      <w:numFmt w:val="decimal"/>
      <w:lvlText w:val="%4."/>
      <w:lvlJc w:val="left"/>
      <w:pPr>
        <w:ind w:left="3240" w:hanging="360"/>
      </w:pPr>
    </w:lvl>
    <w:lvl w:ilvl="4" w:tplc="295E5C28">
      <w:start w:val="1"/>
      <w:numFmt w:val="lowerLetter"/>
      <w:lvlText w:val="%5."/>
      <w:lvlJc w:val="left"/>
      <w:pPr>
        <w:ind w:left="3960" w:hanging="360"/>
      </w:pPr>
    </w:lvl>
    <w:lvl w:ilvl="5" w:tplc="EE84D946">
      <w:start w:val="1"/>
      <w:numFmt w:val="lowerRoman"/>
      <w:lvlText w:val="%6."/>
      <w:lvlJc w:val="right"/>
      <w:pPr>
        <w:ind w:left="4680" w:hanging="180"/>
      </w:pPr>
    </w:lvl>
    <w:lvl w:ilvl="6" w:tplc="063C6E8A">
      <w:start w:val="1"/>
      <w:numFmt w:val="decimal"/>
      <w:lvlText w:val="%7."/>
      <w:lvlJc w:val="left"/>
      <w:pPr>
        <w:ind w:left="5400" w:hanging="360"/>
      </w:pPr>
    </w:lvl>
    <w:lvl w:ilvl="7" w:tplc="0582CD6C">
      <w:start w:val="1"/>
      <w:numFmt w:val="lowerLetter"/>
      <w:lvlText w:val="%8."/>
      <w:lvlJc w:val="left"/>
      <w:pPr>
        <w:ind w:left="6120" w:hanging="360"/>
      </w:pPr>
    </w:lvl>
    <w:lvl w:ilvl="8" w:tplc="45EE0F84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0816D6"/>
    <w:multiLevelType w:val="hybridMultilevel"/>
    <w:tmpl w:val="AF6AE9A4"/>
    <w:lvl w:ilvl="0" w:tplc="FC76D270">
      <w:start w:val="1"/>
      <w:numFmt w:val="decimal"/>
      <w:lvlText w:val="%1)"/>
      <w:lvlJc w:val="left"/>
      <w:pPr>
        <w:ind w:left="1080" w:hanging="360"/>
      </w:pPr>
    </w:lvl>
    <w:lvl w:ilvl="1" w:tplc="904C5BC8">
      <w:start w:val="1"/>
      <w:numFmt w:val="lowerLetter"/>
      <w:lvlText w:val="%2."/>
      <w:lvlJc w:val="left"/>
      <w:pPr>
        <w:ind w:left="1800" w:hanging="360"/>
      </w:pPr>
    </w:lvl>
    <w:lvl w:ilvl="2" w:tplc="650261A6">
      <w:start w:val="1"/>
      <w:numFmt w:val="lowerRoman"/>
      <w:lvlText w:val="%3."/>
      <w:lvlJc w:val="right"/>
      <w:pPr>
        <w:ind w:left="2520" w:hanging="180"/>
      </w:pPr>
    </w:lvl>
    <w:lvl w:ilvl="3" w:tplc="74845DEE">
      <w:start w:val="1"/>
      <w:numFmt w:val="decimal"/>
      <w:lvlText w:val="%4."/>
      <w:lvlJc w:val="left"/>
      <w:pPr>
        <w:ind w:left="3240" w:hanging="360"/>
      </w:pPr>
    </w:lvl>
    <w:lvl w:ilvl="4" w:tplc="CFBE49C0">
      <w:start w:val="1"/>
      <w:numFmt w:val="lowerLetter"/>
      <w:lvlText w:val="%5."/>
      <w:lvlJc w:val="left"/>
      <w:pPr>
        <w:ind w:left="3960" w:hanging="360"/>
      </w:pPr>
    </w:lvl>
    <w:lvl w:ilvl="5" w:tplc="D4AA26F8">
      <w:start w:val="1"/>
      <w:numFmt w:val="lowerRoman"/>
      <w:lvlText w:val="%6."/>
      <w:lvlJc w:val="right"/>
      <w:pPr>
        <w:ind w:left="4680" w:hanging="180"/>
      </w:pPr>
    </w:lvl>
    <w:lvl w:ilvl="6" w:tplc="7E68E7AE">
      <w:start w:val="1"/>
      <w:numFmt w:val="decimal"/>
      <w:lvlText w:val="%7."/>
      <w:lvlJc w:val="left"/>
      <w:pPr>
        <w:ind w:left="5400" w:hanging="360"/>
      </w:pPr>
    </w:lvl>
    <w:lvl w:ilvl="7" w:tplc="8BAEF98C">
      <w:start w:val="1"/>
      <w:numFmt w:val="lowerLetter"/>
      <w:lvlText w:val="%8."/>
      <w:lvlJc w:val="left"/>
      <w:pPr>
        <w:ind w:left="6120" w:hanging="360"/>
      </w:pPr>
    </w:lvl>
    <w:lvl w:ilvl="8" w:tplc="285E1DA6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134CD7"/>
    <w:multiLevelType w:val="hybridMultilevel"/>
    <w:tmpl w:val="7302A6D4"/>
    <w:lvl w:ilvl="0" w:tplc="A60000A8">
      <w:start w:val="2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26CD426D"/>
    <w:multiLevelType w:val="hybridMultilevel"/>
    <w:tmpl w:val="3BE63922"/>
    <w:lvl w:ilvl="0" w:tplc="3B20BC18">
      <w:start w:val="1"/>
      <w:numFmt w:val="decimal"/>
      <w:lvlText w:val="%1."/>
      <w:lvlJc w:val="left"/>
      <w:pPr>
        <w:ind w:left="1070" w:hanging="360"/>
      </w:pPr>
      <w:rPr>
        <w:sz w:val="28"/>
        <w:szCs w:val="28"/>
      </w:rPr>
    </w:lvl>
    <w:lvl w:ilvl="1" w:tplc="8BF493AE">
      <w:start w:val="1"/>
      <w:numFmt w:val="lowerLetter"/>
      <w:lvlText w:val="%2."/>
      <w:lvlJc w:val="left"/>
      <w:pPr>
        <w:ind w:left="1800" w:hanging="360"/>
      </w:pPr>
    </w:lvl>
    <w:lvl w:ilvl="2" w:tplc="2130AB10">
      <w:start w:val="1"/>
      <w:numFmt w:val="lowerRoman"/>
      <w:lvlText w:val="%3."/>
      <w:lvlJc w:val="right"/>
      <w:pPr>
        <w:ind w:left="2520" w:hanging="180"/>
      </w:pPr>
    </w:lvl>
    <w:lvl w:ilvl="3" w:tplc="222C69B2">
      <w:start w:val="1"/>
      <w:numFmt w:val="decimal"/>
      <w:lvlText w:val="%4."/>
      <w:lvlJc w:val="left"/>
      <w:pPr>
        <w:ind w:left="3240" w:hanging="360"/>
      </w:pPr>
    </w:lvl>
    <w:lvl w:ilvl="4" w:tplc="4D54136E">
      <w:start w:val="1"/>
      <w:numFmt w:val="lowerLetter"/>
      <w:lvlText w:val="%5."/>
      <w:lvlJc w:val="left"/>
      <w:pPr>
        <w:ind w:left="3960" w:hanging="360"/>
      </w:pPr>
    </w:lvl>
    <w:lvl w:ilvl="5" w:tplc="C7187CB4">
      <w:start w:val="1"/>
      <w:numFmt w:val="lowerRoman"/>
      <w:lvlText w:val="%6."/>
      <w:lvlJc w:val="right"/>
      <w:pPr>
        <w:ind w:left="4680" w:hanging="180"/>
      </w:pPr>
    </w:lvl>
    <w:lvl w:ilvl="6" w:tplc="67860838">
      <w:start w:val="1"/>
      <w:numFmt w:val="decimal"/>
      <w:lvlText w:val="%7."/>
      <w:lvlJc w:val="left"/>
      <w:pPr>
        <w:ind w:left="5400" w:hanging="360"/>
      </w:pPr>
    </w:lvl>
    <w:lvl w:ilvl="7" w:tplc="AC8AB3B8">
      <w:start w:val="1"/>
      <w:numFmt w:val="lowerLetter"/>
      <w:lvlText w:val="%8."/>
      <w:lvlJc w:val="left"/>
      <w:pPr>
        <w:ind w:left="6120" w:hanging="360"/>
      </w:pPr>
    </w:lvl>
    <w:lvl w:ilvl="8" w:tplc="355E9E26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B26104"/>
    <w:multiLevelType w:val="hybridMultilevel"/>
    <w:tmpl w:val="2BBC34B0"/>
    <w:lvl w:ilvl="0" w:tplc="9A285520">
      <w:start w:val="23"/>
      <w:numFmt w:val="decimal"/>
      <w:lvlText w:val="%1."/>
      <w:lvlJc w:val="left"/>
      <w:pPr>
        <w:ind w:left="1070" w:hanging="360"/>
      </w:pPr>
      <w:rPr>
        <w:sz w:val="28"/>
        <w:szCs w:val="28"/>
      </w:rPr>
    </w:lvl>
    <w:lvl w:ilvl="1" w:tplc="2F7400AE">
      <w:start w:val="1"/>
      <w:numFmt w:val="lowerLetter"/>
      <w:lvlText w:val="%2."/>
      <w:lvlJc w:val="left"/>
      <w:pPr>
        <w:ind w:left="1440" w:hanging="360"/>
      </w:pPr>
    </w:lvl>
    <w:lvl w:ilvl="2" w:tplc="6B226664">
      <w:start w:val="1"/>
      <w:numFmt w:val="lowerRoman"/>
      <w:lvlText w:val="%3."/>
      <w:lvlJc w:val="right"/>
      <w:pPr>
        <w:ind w:left="2160" w:hanging="180"/>
      </w:pPr>
    </w:lvl>
    <w:lvl w:ilvl="3" w:tplc="8D0209E2">
      <w:start w:val="1"/>
      <w:numFmt w:val="decimal"/>
      <w:lvlText w:val="%4."/>
      <w:lvlJc w:val="left"/>
      <w:pPr>
        <w:ind w:left="2880" w:hanging="360"/>
      </w:pPr>
    </w:lvl>
    <w:lvl w:ilvl="4" w:tplc="9E4EC096">
      <w:start w:val="1"/>
      <w:numFmt w:val="lowerLetter"/>
      <w:lvlText w:val="%5."/>
      <w:lvlJc w:val="left"/>
      <w:pPr>
        <w:ind w:left="3600" w:hanging="360"/>
      </w:pPr>
    </w:lvl>
    <w:lvl w:ilvl="5" w:tplc="E92498AE">
      <w:start w:val="1"/>
      <w:numFmt w:val="lowerRoman"/>
      <w:lvlText w:val="%6."/>
      <w:lvlJc w:val="right"/>
      <w:pPr>
        <w:ind w:left="4320" w:hanging="180"/>
      </w:pPr>
    </w:lvl>
    <w:lvl w:ilvl="6" w:tplc="E24AEBCC">
      <w:start w:val="1"/>
      <w:numFmt w:val="decimal"/>
      <w:lvlText w:val="%7."/>
      <w:lvlJc w:val="left"/>
      <w:pPr>
        <w:ind w:left="5040" w:hanging="360"/>
      </w:pPr>
    </w:lvl>
    <w:lvl w:ilvl="7" w:tplc="8E68D4B0">
      <w:start w:val="1"/>
      <w:numFmt w:val="lowerLetter"/>
      <w:lvlText w:val="%8."/>
      <w:lvlJc w:val="left"/>
      <w:pPr>
        <w:ind w:left="5760" w:hanging="360"/>
      </w:pPr>
    </w:lvl>
    <w:lvl w:ilvl="8" w:tplc="02409BD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263910"/>
    <w:multiLevelType w:val="hybridMultilevel"/>
    <w:tmpl w:val="95CC460A"/>
    <w:lvl w:ilvl="0" w:tplc="4D26098E">
      <w:start w:val="1"/>
      <w:numFmt w:val="decimal"/>
      <w:lvlText w:val="%1)"/>
      <w:lvlJc w:val="left"/>
      <w:pPr>
        <w:ind w:left="1661" w:hanging="360"/>
      </w:pPr>
    </w:lvl>
    <w:lvl w:ilvl="1" w:tplc="E4FE82E4">
      <w:start w:val="1"/>
      <w:numFmt w:val="lowerLetter"/>
      <w:lvlText w:val="%2."/>
      <w:lvlJc w:val="left"/>
      <w:pPr>
        <w:ind w:left="2381" w:hanging="360"/>
      </w:pPr>
    </w:lvl>
    <w:lvl w:ilvl="2" w:tplc="07940FC6">
      <w:start w:val="1"/>
      <w:numFmt w:val="lowerRoman"/>
      <w:lvlText w:val="%3."/>
      <w:lvlJc w:val="right"/>
      <w:pPr>
        <w:ind w:left="3101" w:hanging="180"/>
      </w:pPr>
    </w:lvl>
    <w:lvl w:ilvl="3" w:tplc="9E5827D8">
      <w:start w:val="1"/>
      <w:numFmt w:val="decimal"/>
      <w:lvlText w:val="%4."/>
      <w:lvlJc w:val="left"/>
      <w:pPr>
        <w:ind w:left="3821" w:hanging="360"/>
      </w:pPr>
    </w:lvl>
    <w:lvl w:ilvl="4" w:tplc="10C236D8">
      <w:start w:val="1"/>
      <w:numFmt w:val="lowerLetter"/>
      <w:lvlText w:val="%5."/>
      <w:lvlJc w:val="left"/>
      <w:pPr>
        <w:ind w:left="4541" w:hanging="360"/>
      </w:pPr>
    </w:lvl>
    <w:lvl w:ilvl="5" w:tplc="5062471E">
      <w:start w:val="1"/>
      <w:numFmt w:val="lowerRoman"/>
      <w:lvlText w:val="%6."/>
      <w:lvlJc w:val="right"/>
      <w:pPr>
        <w:ind w:left="5261" w:hanging="180"/>
      </w:pPr>
    </w:lvl>
    <w:lvl w:ilvl="6" w:tplc="D6EE0CA8">
      <w:start w:val="1"/>
      <w:numFmt w:val="decimal"/>
      <w:lvlText w:val="%7."/>
      <w:lvlJc w:val="left"/>
      <w:pPr>
        <w:ind w:left="5981" w:hanging="360"/>
      </w:pPr>
    </w:lvl>
    <w:lvl w:ilvl="7" w:tplc="E4702CCA">
      <w:start w:val="1"/>
      <w:numFmt w:val="lowerLetter"/>
      <w:lvlText w:val="%8."/>
      <w:lvlJc w:val="left"/>
      <w:pPr>
        <w:ind w:left="6701" w:hanging="360"/>
      </w:pPr>
    </w:lvl>
    <w:lvl w:ilvl="8" w:tplc="C12C409A">
      <w:start w:val="1"/>
      <w:numFmt w:val="lowerRoman"/>
      <w:lvlText w:val="%9."/>
      <w:lvlJc w:val="right"/>
      <w:pPr>
        <w:ind w:left="7421" w:hanging="180"/>
      </w:pPr>
    </w:lvl>
  </w:abstractNum>
  <w:abstractNum w:abstractNumId="6" w15:restartNumberingAfterBreak="0">
    <w:nsid w:val="46D1040F"/>
    <w:multiLevelType w:val="hybridMultilevel"/>
    <w:tmpl w:val="AB625126"/>
    <w:lvl w:ilvl="0" w:tplc="9E9C3D44">
      <w:start w:val="1"/>
      <w:numFmt w:val="decimal"/>
      <w:lvlText w:val="%1)"/>
      <w:lvlJc w:val="left"/>
      <w:pPr>
        <w:ind w:left="1080" w:hanging="360"/>
      </w:pPr>
    </w:lvl>
    <w:lvl w:ilvl="1" w:tplc="B5F29444">
      <w:start w:val="1"/>
      <w:numFmt w:val="lowerLetter"/>
      <w:lvlText w:val="%2."/>
      <w:lvlJc w:val="left"/>
      <w:pPr>
        <w:ind w:left="1800" w:hanging="360"/>
      </w:pPr>
    </w:lvl>
    <w:lvl w:ilvl="2" w:tplc="97D06DC6">
      <w:start w:val="1"/>
      <w:numFmt w:val="lowerRoman"/>
      <w:lvlText w:val="%3."/>
      <w:lvlJc w:val="right"/>
      <w:pPr>
        <w:ind w:left="2520" w:hanging="180"/>
      </w:pPr>
    </w:lvl>
    <w:lvl w:ilvl="3" w:tplc="A6CA17E2">
      <w:start w:val="1"/>
      <w:numFmt w:val="decimal"/>
      <w:lvlText w:val="%4."/>
      <w:lvlJc w:val="left"/>
      <w:pPr>
        <w:ind w:left="3240" w:hanging="360"/>
      </w:pPr>
    </w:lvl>
    <w:lvl w:ilvl="4" w:tplc="7C96F232">
      <w:start w:val="1"/>
      <w:numFmt w:val="lowerLetter"/>
      <w:lvlText w:val="%5."/>
      <w:lvlJc w:val="left"/>
      <w:pPr>
        <w:ind w:left="3960" w:hanging="360"/>
      </w:pPr>
    </w:lvl>
    <w:lvl w:ilvl="5" w:tplc="F6A479D4">
      <w:start w:val="1"/>
      <w:numFmt w:val="lowerRoman"/>
      <w:lvlText w:val="%6."/>
      <w:lvlJc w:val="right"/>
      <w:pPr>
        <w:ind w:left="4680" w:hanging="180"/>
      </w:pPr>
    </w:lvl>
    <w:lvl w:ilvl="6" w:tplc="5DECC0BC">
      <w:start w:val="1"/>
      <w:numFmt w:val="decimal"/>
      <w:lvlText w:val="%7."/>
      <w:lvlJc w:val="left"/>
      <w:pPr>
        <w:ind w:left="5400" w:hanging="360"/>
      </w:pPr>
    </w:lvl>
    <w:lvl w:ilvl="7" w:tplc="6F3823BA">
      <w:start w:val="1"/>
      <w:numFmt w:val="lowerLetter"/>
      <w:lvlText w:val="%8."/>
      <w:lvlJc w:val="left"/>
      <w:pPr>
        <w:ind w:left="6120" w:hanging="360"/>
      </w:pPr>
    </w:lvl>
    <w:lvl w:ilvl="8" w:tplc="1400AD54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4980CDD"/>
    <w:multiLevelType w:val="hybridMultilevel"/>
    <w:tmpl w:val="6A4A2338"/>
    <w:lvl w:ilvl="0" w:tplc="69764E54">
      <w:start w:val="1"/>
      <w:numFmt w:val="decimal"/>
      <w:lvlText w:val="%1)"/>
      <w:lvlJc w:val="left"/>
      <w:pPr>
        <w:ind w:left="1080" w:hanging="360"/>
      </w:pPr>
    </w:lvl>
    <w:lvl w:ilvl="1" w:tplc="483ED362">
      <w:start w:val="1"/>
      <w:numFmt w:val="lowerLetter"/>
      <w:lvlText w:val="%2."/>
      <w:lvlJc w:val="left"/>
      <w:pPr>
        <w:ind w:left="1800" w:hanging="360"/>
      </w:pPr>
    </w:lvl>
    <w:lvl w:ilvl="2" w:tplc="E3943D88">
      <w:start w:val="1"/>
      <w:numFmt w:val="lowerRoman"/>
      <w:lvlText w:val="%3."/>
      <w:lvlJc w:val="right"/>
      <w:pPr>
        <w:ind w:left="2520" w:hanging="180"/>
      </w:pPr>
    </w:lvl>
    <w:lvl w:ilvl="3" w:tplc="096CB428">
      <w:start w:val="1"/>
      <w:numFmt w:val="decimal"/>
      <w:lvlText w:val="%4."/>
      <w:lvlJc w:val="left"/>
      <w:pPr>
        <w:ind w:left="3240" w:hanging="360"/>
      </w:pPr>
    </w:lvl>
    <w:lvl w:ilvl="4" w:tplc="DFCAE30E">
      <w:start w:val="1"/>
      <w:numFmt w:val="lowerLetter"/>
      <w:lvlText w:val="%5."/>
      <w:lvlJc w:val="left"/>
      <w:pPr>
        <w:ind w:left="3960" w:hanging="360"/>
      </w:pPr>
    </w:lvl>
    <w:lvl w:ilvl="5" w:tplc="11C2B300">
      <w:start w:val="1"/>
      <w:numFmt w:val="lowerRoman"/>
      <w:lvlText w:val="%6."/>
      <w:lvlJc w:val="right"/>
      <w:pPr>
        <w:ind w:left="4680" w:hanging="180"/>
      </w:pPr>
    </w:lvl>
    <w:lvl w:ilvl="6" w:tplc="9786636C">
      <w:start w:val="1"/>
      <w:numFmt w:val="decimal"/>
      <w:lvlText w:val="%7."/>
      <w:lvlJc w:val="left"/>
      <w:pPr>
        <w:ind w:left="5400" w:hanging="360"/>
      </w:pPr>
    </w:lvl>
    <w:lvl w:ilvl="7" w:tplc="B6F68F24">
      <w:start w:val="1"/>
      <w:numFmt w:val="lowerLetter"/>
      <w:lvlText w:val="%8."/>
      <w:lvlJc w:val="left"/>
      <w:pPr>
        <w:ind w:left="6120" w:hanging="360"/>
      </w:pPr>
    </w:lvl>
    <w:lvl w:ilvl="8" w:tplc="F496AAEA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63A4372"/>
    <w:multiLevelType w:val="hybridMultilevel"/>
    <w:tmpl w:val="46964EE4"/>
    <w:lvl w:ilvl="0" w:tplc="D66EFA3A">
      <w:start w:val="1"/>
      <w:numFmt w:val="decimal"/>
      <w:lvlText w:val="%1)"/>
      <w:lvlJc w:val="left"/>
      <w:pPr>
        <w:ind w:left="1080" w:hanging="360"/>
      </w:pPr>
    </w:lvl>
    <w:lvl w:ilvl="1" w:tplc="4C34DC8A">
      <w:start w:val="1"/>
      <w:numFmt w:val="lowerLetter"/>
      <w:lvlText w:val="%2."/>
      <w:lvlJc w:val="left"/>
      <w:pPr>
        <w:ind w:left="1800" w:hanging="360"/>
      </w:pPr>
    </w:lvl>
    <w:lvl w:ilvl="2" w:tplc="2C6CB15A">
      <w:start w:val="1"/>
      <w:numFmt w:val="lowerRoman"/>
      <w:lvlText w:val="%3."/>
      <w:lvlJc w:val="right"/>
      <w:pPr>
        <w:ind w:left="2520" w:hanging="180"/>
      </w:pPr>
    </w:lvl>
    <w:lvl w:ilvl="3" w:tplc="6E80A5AA">
      <w:start w:val="1"/>
      <w:numFmt w:val="decimal"/>
      <w:lvlText w:val="%4."/>
      <w:lvlJc w:val="left"/>
      <w:pPr>
        <w:ind w:left="3240" w:hanging="360"/>
      </w:pPr>
    </w:lvl>
    <w:lvl w:ilvl="4" w:tplc="D638BC20">
      <w:start w:val="1"/>
      <w:numFmt w:val="lowerLetter"/>
      <w:lvlText w:val="%5."/>
      <w:lvlJc w:val="left"/>
      <w:pPr>
        <w:ind w:left="3960" w:hanging="360"/>
      </w:pPr>
    </w:lvl>
    <w:lvl w:ilvl="5" w:tplc="CFF0E372">
      <w:start w:val="1"/>
      <w:numFmt w:val="lowerRoman"/>
      <w:lvlText w:val="%6."/>
      <w:lvlJc w:val="right"/>
      <w:pPr>
        <w:ind w:left="4680" w:hanging="180"/>
      </w:pPr>
    </w:lvl>
    <w:lvl w:ilvl="6" w:tplc="0F1C2868">
      <w:start w:val="1"/>
      <w:numFmt w:val="decimal"/>
      <w:lvlText w:val="%7."/>
      <w:lvlJc w:val="left"/>
      <w:pPr>
        <w:ind w:left="5400" w:hanging="360"/>
      </w:pPr>
    </w:lvl>
    <w:lvl w:ilvl="7" w:tplc="77EE58F2">
      <w:start w:val="1"/>
      <w:numFmt w:val="lowerLetter"/>
      <w:lvlText w:val="%8."/>
      <w:lvlJc w:val="left"/>
      <w:pPr>
        <w:ind w:left="6120" w:hanging="360"/>
      </w:pPr>
    </w:lvl>
    <w:lvl w:ilvl="8" w:tplc="B456EE8C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8661437"/>
    <w:multiLevelType w:val="hybridMultilevel"/>
    <w:tmpl w:val="8BF6E4D6"/>
    <w:lvl w:ilvl="0" w:tplc="7DBCF124">
      <w:start w:val="1"/>
      <w:numFmt w:val="decimal"/>
      <w:lvlText w:val="%1)"/>
      <w:lvlJc w:val="left"/>
      <w:pPr>
        <w:ind w:left="1080" w:hanging="360"/>
      </w:pPr>
    </w:lvl>
    <w:lvl w:ilvl="1" w:tplc="BB46F0D0">
      <w:start w:val="1"/>
      <w:numFmt w:val="lowerLetter"/>
      <w:lvlText w:val="%2."/>
      <w:lvlJc w:val="left"/>
      <w:pPr>
        <w:ind w:left="1800" w:hanging="360"/>
      </w:pPr>
    </w:lvl>
    <w:lvl w:ilvl="2" w:tplc="FFF275EC">
      <w:start w:val="1"/>
      <w:numFmt w:val="lowerRoman"/>
      <w:lvlText w:val="%3."/>
      <w:lvlJc w:val="right"/>
      <w:pPr>
        <w:ind w:left="2520" w:hanging="180"/>
      </w:pPr>
    </w:lvl>
    <w:lvl w:ilvl="3" w:tplc="41FCD1C6">
      <w:start w:val="1"/>
      <w:numFmt w:val="decimal"/>
      <w:lvlText w:val="%4."/>
      <w:lvlJc w:val="left"/>
      <w:pPr>
        <w:ind w:left="3240" w:hanging="360"/>
      </w:pPr>
    </w:lvl>
    <w:lvl w:ilvl="4" w:tplc="2F60BE3A">
      <w:start w:val="1"/>
      <w:numFmt w:val="lowerLetter"/>
      <w:lvlText w:val="%5."/>
      <w:lvlJc w:val="left"/>
      <w:pPr>
        <w:ind w:left="3960" w:hanging="360"/>
      </w:pPr>
    </w:lvl>
    <w:lvl w:ilvl="5" w:tplc="5E8EF154">
      <w:start w:val="1"/>
      <w:numFmt w:val="lowerRoman"/>
      <w:lvlText w:val="%6."/>
      <w:lvlJc w:val="right"/>
      <w:pPr>
        <w:ind w:left="4680" w:hanging="180"/>
      </w:pPr>
    </w:lvl>
    <w:lvl w:ilvl="6" w:tplc="CC64D1F2">
      <w:start w:val="1"/>
      <w:numFmt w:val="decimal"/>
      <w:lvlText w:val="%7."/>
      <w:lvlJc w:val="left"/>
      <w:pPr>
        <w:ind w:left="5400" w:hanging="360"/>
      </w:pPr>
    </w:lvl>
    <w:lvl w:ilvl="7" w:tplc="F1AAA38E">
      <w:start w:val="1"/>
      <w:numFmt w:val="lowerLetter"/>
      <w:lvlText w:val="%8."/>
      <w:lvlJc w:val="left"/>
      <w:pPr>
        <w:ind w:left="6120" w:hanging="360"/>
      </w:pPr>
    </w:lvl>
    <w:lvl w:ilvl="8" w:tplc="FCB2F7AE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B2C7DE4"/>
    <w:multiLevelType w:val="hybridMultilevel"/>
    <w:tmpl w:val="D5C68524"/>
    <w:lvl w:ilvl="0" w:tplc="302441CC">
      <w:start w:val="1"/>
      <w:numFmt w:val="decimal"/>
      <w:lvlText w:val="%1)"/>
      <w:lvlJc w:val="left"/>
      <w:pPr>
        <w:ind w:left="1080" w:hanging="360"/>
      </w:pPr>
    </w:lvl>
    <w:lvl w:ilvl="1" w:tplc="87CC4850">
      <w:start w:val="1"/>
      <w:numFmt w:val="lowerLetter"/>
      <w:lvlText w:val="%2."/>
      <w:lvlJc w:val="left"/>
      <w:pPr>
        <w:ind w:left="1800" w:hanging="360"/>
      </w:pPr>
    </w:lvl>
    <w:lvl w:ilvl="2" w:tplc="BAD89154">
      <w:start w:val="1"/>
      <w:numFmt w:val="lowerRoman"/>
      <w:lvlText w:val="%3."/>
      <w:lvlJc w:val="right"/>
      <w:pPr>
        <w:ind w:left="2520" w:hanging="180"/>
      </w:pPr>
    </w:lvl>
    <w:lvl w:ilvl="3" w:tplc="C23CF144">
      <w:start w:val="1"/>
      <w:numFmt w:val="decimal"/>
      <w:lvlText w:val="%4."/>
      <w:lvlJc w:val="left"/>
      <w:pPr>
        <w:ind w:left="3240" w:hanging="360"/>
      </w:pPr>
    </w:lvl>
    <w:lvl w:ilvl="4" w:tplc="77D223BA">
      <w:start w:val="1"/>
      <w:numFmt w:val="lowerLetter"/>
      <w:lvlText w:val="%5."/>
      <w:lvlJc w:val="left"/>
      <w:pPr>
        <w:ind w:left="3960" w:hanging="360"/>
      </w:pPr>
    </w:lvl>
    <w:lvl w:ilvl="5" w:tplc="142A11E2">
      <w:start w:val="1"/>
      <w:numFmt w:val="lowerRoman"/>
      <w:lvlText w:val="%6."/>
      <w:lvlJc w:val="right"/>
      <w:pPr>
        <w:ind w:left="4680" w:hanging="180"/>
      </w:pPr>
    </w:lvl>
    <w:lvl w:ilvl="6" w:tplc="88CC6066">
      <w:start w:val="1"/>
      <w:numFmt w:val="decimal"/>
      <w:lvlText w:val="%7."/>
      <w:lvlJc w:val="left"/>
      <w:pPr>
        <w:ind w:left="5400" w:hanging="360"/>
      </w:pPr>
    </w:lvl>
    <w:lvl w:ilvl="7" w:tplc="A2E0D35C">
      <w:start w:val="1"/>
      <w:numFmt w:val="lowerLetter"/>
      <w:lvlText w:val="%8."/>
      <w:lvlJc w:val="left"/>
      <w:pPr>
        <w:ind w:left="6120" w:hanging="360"/>
      </w:pPr>
    </w:lvl>
    <w:lvl w:ilvl="8" w:tplc="280A61BA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C1677B1"/>
    <w:multiLevelType w:val="hybridMultilevel"/>
    <w:tmpl w:val="00A2A992"/>
    <w:lvl w:ilvl="0" w:tplc="E5465E64">
      <w:start w:val="1"/>
      <w:numFmt w:val="decimal"/>
      <w:lvlText w:val="%1)"/>
      <w:lvlJc w:val="left"/>
      <w:pPr>
        <w:ind w:left="1080" w:hanging="360"/>
      </w:pPr>
    </w:lvl>
    <w:lvl w:ilvl="1" w:tplc="BEBE272C">
      <w:start w:val="1"/>
      <w:numFmt w:val="lowerLetter"/>
      <w:lvlText w:val="%2."/>
      <w:lvlJc w:val="left"/>
      <w:pPr>
        <w:ind w:left="1800" w:hanging="360"/>
      </w:pPr>
    </w:lvl>
    <w:lvl w:ilvl="2" w:tplc="0590CB8C">
      <w:start w:val="1"/>
      <w:numFmt w:val="lowerRoman"/>
      <w:lvlText w:val="%3."/>
      <w:lvlJc w:val="right"/>
      <w:pPr>
        <w:ind w:left="2520" w:hanging="180"/>
      </w:pPr>
    </w:lvl>
    <w:lvl w:ilvl="3" w:tplc="6BE493C4">
      <w:start w:val="1"/>
      <w:numFmt w:val="decimal"/>
      <w:lvlText w:val="%4."/>
      <w:lvlJc w:val="left"/>
      <w:pPr>
        <w:ind w:left="3240" w:hanging="360"/>
      </w:pPr>
    </w:lvl>
    <w:lvl w:ilvl="4" w:tplc="2A927914">
      <w:start w:val="1"/>
      <w:numFmt w:val="lowerLetter"/>
      <w:lvlText w:val="%5."/>
      <w:lvlJc w:val="left"/>
      <w:pPr>
        <w:ind w:left="3960" w:hanging="360"/>
      </w:pPr>
    </w:lvl>
    <w:lvl w:ilvl="5" w:tplc="5E289A38">
      <w:start w:val="1"/>
      <w:numFmt w:val="lowerRoman"/>
      <w:lvlText w:val="%6."/>
      <w:lvlJc w:val="right"/>
      <w:pPr>
        <w:ind w:left="4680" w:hanging="180"/>
      </w:pPr>
    </w:lvl>
    <w:lvl w:ilvl="6" w:tplc="FA7CFDEC">
      <w:start w:val="1"/>
      <w:numFmt w:val="decimal"/>
      <w:lvlText w:val="%7."/>
      <w:lvlJc w:val="left"/>
      <w:pPr>
        <w:ind w:left="5400" w:hanging="360"/>
      </w:pPr>
    </w:lvl>
    <w:lvl w:ilvl="7" w:tplc="E9863D94">
      <w:start w:val="1"/>
      <w:numFmt w:val="lowerLetter"/>
      <w:lvlText w:val="%8."/>
      <w:lvlJc w:val="left"/>
      <w:pPr>
        <w:ind w:left="6120" w:hanging="360"/>
      </w:pPr>
    </w:lvl>
    <w:lvl w:ilvl="8" w:tplc="DEA85A98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D5E05BD"/>
    <w:multiLevelType w:val="hybridMultilevel"/>
    <w:tmpl w:val="98520F26"/>
    <w:lvl w:ilvl="0" w:tplc="71C4087C">
      <w:start w:val="1"/>
      <w:numFmt w:val="decimal"/>
      <w:lvlText w:val="%1)"/>
      <w:lvlJc w:val="left"/>
      <w:pPr>
        <w:ind w:left="1080" w:hanging="360"/>
      </w:pPr>
    </w:lvl>
    <w:lvl w:ilvl="1" w:tplc="B7220B14">
      <w:start w:val="1"/>
      <w:numFmt w:val="lowerLetter"/>
      <w:lvlText w:val="%2."/>
      <w:lvlJc w:val="left"/>
      <w:pPr>
        <w:ind w:left="1800" w:hanging="360"/>
      </w:pPr>
    </w:lvl>
    <w:lvl w:ilvl="2" w:tplc="649E6110">
      <w:start w:val="1"/>
      <w:numFmt w:val="lowerRoman"/>
      <w:lvlText w:val="%3."/>
      <w:lvlJc w:val="right"/>
      <w:pPr>
        <w:ind w:left="2520" w:hanging="180"/>
      </w:pPr>
    </w:lvl>
    <w:lvl w:ilvl="3" w:tplc="F9F4BE1C">
      <w:start w:val="1"/>
      <w:numFmt w:val="decimal"/>
      <w:lvlText w:val="%4."/>
      <w:lvlJc w:val="left"/>
      <w:pPr>
        <w:ind w:left="3240" w:hanging="360"/>
      </w:pPr>
    </w:lvl>
    <w:lvl w:ilvl="4" w:tplc="F05E0C48">
      <w:start w:val="1"/>
      <w:numFmt w:val="lowerLetter"/>
      <w:lvlText w:val="%5."/>
      <w:lvlJc w:val="left"/>
      <w:pPr>
        <w:ind w:left="3960" w:hanging="360"/>
      </w:pPr>
    </w:lvl>
    <w:lvl w:ilvl="5" w:tplc="63D66E46">
      <w:start w:val="1"/>
      <w:numFmt w:val="lowerRoman"/>
      <w:lvlText w:val="%6."/>
      <w:lvlJc w:val="right"/>
      <w:pPr>
        <w:ind w:left="4680" w:hanging="180"/>
      </w:pPr>
    </w:lvl>
    <w:lvl w:ilvl="6" w:tplc="E93A154A">
      <w:start w:val="1"/>
      <w:numFmt w:val="decimal"/>
      <w:lvlText w:val="%7."/>
      <w:lvlJc w:val="left"/>
      <w:pPr>
        <w:ind w:left="5400" w:hanging="360"/>
      </w:pPr>
    </w:lvl>
    <w:lvl w:ilvl="7" w:tplc="26A4AC5A">
      <w:start w:val="1"/>
      <w:numFmt w:val="lowerLetter"/>
      <w:lvlText w:val="%8."/>
      <w:lvlJc w:val="left"/>
      <w:pPr>
        <w:ind w:left="6120" w:hanging="360"/>
      </w:pPr>
    </w:lvl>
    <w:lvl w:ilvl="8" w:tplc="8D22DE4C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D7F62F9"/>
    <w:multiLevelType w:val="hybridMultilevel"/>
    <w:tmpl w:val="7F4E79C6"/>
    <w:lvl w:ilvl="0" w:tplc="088E6888">
      <w:start w:val="1"/>
      <w:numFmt w:val="decimal"/>
      <w:lvlText w:val="%1)"/>
      <w:lvlJc w:val="left"/>
      <w:pPr>
        <w:ind w:left="1080" w:hanging="360"/>
      </w:pPr>
    </w:lvl>
    <w:lvl w:ilvl="1" w:tplc="BCACC59C">
      <w:start w:val="1"/>
      <w:numFmt w:val="lowerLetter"/>
      <w:lvlText w:val="%2."/>
      <w:lvlJc w:val="left"/>
      <w:pPr>
        <w:ind w:left="1800" w:hanging="360"/>
      </w:pPr>
    </w:lvl>
    <w:lvl w:ilvl="2" w:tplc="659EF3E4">
      <w:start w:val="1"/>
      <w:numFmt w:val="lowerRoman"/>
      <w:lvlText w:val="%3."/>
      <w:lvlJc w:val="right"/>
      <w:pPr>
        <w:ind w:left="2520" w:hanging="180"/>
      </w:pPr>
    </w:lvl>
    <w:lvl w:ilvl="3" w:tplc="2D42C65E">
      <w:start w:val="1"/>
      <w:numFmt w:val="decimal"/>
      <w:lvlText w:val="%4."/>
      <w:lvlJc w:val="left"/>
      <w:pPr>
        <w:ind w:left="3240" w:hanging="360"/>
      </w:pPr>
    </w:lvl>
    <w:lvl w:ilvl="4" w:tplc="7F8ED7BE">
      <w:start w:val="1"/>
      <w:numFmt w:val="lowerLetter"/>
      <w:lvlText w:val="%5."/>
      <w:lvlJc w:val="left"/>
      <w:pPr>
        <w:ind w:left="3960" w:hanging="360"/>
      </w:pPr>
    </w:lvl>
    <w:lvl w:ilvl="5" w:tplc="25CA2318">
      <w:start w:val="1"/>
      <w:numFmt w:val="lowerRoman"/>
      <w:lvlText w:val="%6."/>
      <w:lvlJc w:val="right"/>
      <w:pPr>
        <w:ind w:left="4680" w:hanging="180"/>
      </w:pPr>
    </w:lvl>
    <w:lvl w:ilvl="6" w:tplc="91D03F70">
      <w:start w:val="1"/>
      <w:numFmt w:val="decimal"/>
      <w:lvlText w:val="%7."/>
      <w:lvlJc w:val="left"/>
      <w:pPr>
        <w:ind w:left="5400" w:hanging="360"/>
      </w:pPr>
    </w:lvl>
    <w:lvl w:ilvl="7" w:tplc="1A64DA30">
      <w:start w:val="1"/>
      <w:numFmt w:val="lowerLetter"/>
      <w:lvlText w:val="%8."/>
      <w:lvlJc w:val="left"/>
      <w:pPr>
        <w:ind w:left="6120" w:hanging="360"/>
      </w:pPr>
    </w:lvl>
    <w:lvl w:ilvl="8" w:tplc="E1D64ADC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E1C7DB3"/>
    <w:multiLevelType w:val="hybridMultilevel"/>
    <w:tmpl w:val="2F8EEB06"/>
    <w:lvl w:ilvl="0" w:tplc="E84086B4">
      <w:start w:val="1"/>
      <w:numFmt w:val="decimal"/>
      <w:lvlText w:val="%1."/>
      <w:lvlJc w:val="left"/>
      <w:pPr>
        <w:ind w:left="1069" w:hanging="360"/>
      </w:pPr>
    </w:lvl>
    <w:lvl w:ilvl="1" w:tplc="51024042">
      <w:start w:val="1"/>
      <w:numFmt w:val="lowerLetter"/>
      <w:lvlText w:val="%2."/>
      <w:lvlJc w:val="left"/>
      <w:pPr>
        <w:ind w:left="1789" w:hanging="360"/>
      </w:pPr>
    </w:lvl>
    <w:lvl w:ilvl="2" w:tplc="B8F4EA0E">
      <w:start w:val="1"/>
      <w:numFmt w:val="lowerRoman"/>
      <w:lvlText w:val="%3."/>
      <w:lvlJc w:val="right"/>
      <w:pPr>
        <w:ind w:left="2509" w:hanging="180"/>
      </w:pPr>
    </w:lvl>
    <w:lvl w:ilvl="3" w:tplc="ABD23546">
      <w:start w:val="1"/>
      <w:numFmt w:val="decimal"/>
      <w:lvlText w:val="%4."/>
      <w:lvlJc w:val="left"/>
      <w:pPr>
        <w:ind w:left="3229" w:hanging="360"/>
      </w:pPr>
    </w:lvl>
    <w:lvl w:ilvl="4" w:tplc="1B3E5D9C">
      <w:start w:val="1"/>
      <w:numFmt w:val="lowerLetter"/>
      <w:lvlText w:val="%5."/>
      <w:lvlJc w:val="left"/>
      <w:pPr>
        <w:ind w:left="3949" w:hanging="360"/>
      </w:pPr>
    </w:lvl>
    <w:lvl w:ilvl="5" w:tplc="8F10C9C8">
      <w:start w:val="1"/>
      <w:numFmt w:val="lowerRoman"/>
      <w:lvlText w:val="%6."/>
      <w:lvlJc w:val="right"/>
      <w:pPr>
        <w:ind w:left="4669" w:hanging="180"/>
      </w:pPr>
    </w:lvl>
    <w:lvl w:ilvl="6" w:tplc="90E2958C">
      <w:start w:val="1"/>
      <w:numFmt w:val="decimal"/>
      <w:lvlText w:val="%7."/>
      <w:lvlJc w:val="left"/>
      <w:pPr>
        <w:ind w:left="5389" w:hanging="360"/>
      </w:pPr>
    </w:lvl>
    <w:lvl w:ilvl="7" w:tplc="8C8A191E">
      <w:start w:val="1"/>
      <w:numFmt w:val="lowerLetter"/>
      <w:lvlText w:val="%8."/>
      <w:lvlJc w:val="left"/>
      <w:pPr>
        <w:ind w:left="6109" w:hanging="360"/>
      </w:pPr>
    </w:lvl>
    <w:lvl w:ilvl="8" w:tplc="14D6A15E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DE35340"/>
    <w:multiLevelType w:val="hybridMultilevel"/>
    <w:tmpl w:val="EA26364E"/>
    <w:lvl w:ilvl="0" w:tplc="AFF85328">
      <w:start w:val="1"/>
      <w:numFmt w:val="decimal"/>
      <w:lvlText w:val="%1)"/>
      <w:lvlJc w:val="left"/>
      <w:pPr>
        <w:ind w:left="1080" w:hanging="360"/>
      </w:pPr>
    </w:lvl>
    <w:lvl w:ilvl="1" w:tplc="B852919A">
      <w:start w:val="1"/>
      <w:numFmt w:val="lowerLetter"/>
      <w:lvlText w:val="%2."/>
      <w:lvlJc w:val="left"/>
      <w:pPr>
        <w:ind w:left="1800" w:hanging="360"/>
      </w:pPr>
    </w:lvl>
    <w:lvl w:ilvl="2" w:tplc="38BA9A64">
      <w:start w:val="1"/>
      <w:numFmt w:val="lowerRoman"/>
      <w:lvlText w:val="%3."/>
      <w:lvlJc w:val="right"/>
      <w:pPr>
        <w:ind w:left="2520" w:hanging="180"/>
      </w:pPr>
    </w:lvl>
    <w:lvl w:ilvl="3" w:tplc="5762CCFC">
      <w:start w:val="1"/>
      <w:numFmt w:val="decimal"/>
      <w:lvlText w:val="%4."/>
      <w:lvlJc w:val="left"/>
      <w:pPr>
        <w:ind w:left="3240" w:hanging="360"/>
      </w:pPr>
    </w:lvl>
    <w:lvl w:ilvl="4" w:tplc="721E5B90">
      <w:start w:val="1"/>
      <w:numFmt w:val="lowerLetter"/>
      <w:lvlText w:val="%5."/>
      <w:lvlJc w:val="left"/>
      <w:pPr>
        <w:ind w:left="3960" w:hanging="360"/>
      </w:pPr>
    </w:lvl>
    <w:lvl w:ilvl="5" w:tplc="F5C8B0F0">
      <w:start w:val="1"/>
      <w:numFmt w:val="lowerRoman"/>
      <w:lvlText w:val="%6."/>
      <w:lvlJc w:val="right"/>
      <w:pPr>
        <w:ind w:left="4680" w:hanging="180"/>
      </w:pPr>
    </w:lvl>
    <w:lvl w:ilvl="6" w:tplc="8638ABC6">
      <w:start w:val="1"/>
      <w:numFmt w:val="decimal"/>
      <w:lvlText w:val="%7."/>
      <w:lvlJc w:val="left"/>
      <w:pPr>
        <w:ind w:left="5400" w:hanging="360"/>
      </w:pPr>
    </w:lvl>
    <w:lvl w:ilvl="7" w:tplc="5074D9DA">
      <w:start w:val="1"/>
      <w:numFmt w:val="lowerLetter"/>
      <w:lvlText w:val="%8."/>
      <w:lvlJc w:val="left"/>
      <w:pPr>
        <w:ind w:left="6120" w:hanging="360"/>
      </w:pPr>
    </w:lvl>
    <w:lvl w:ilvl="8" w:tplc="1860612E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5"/>
  </w:num>
  <w:num w:numId="3">
    <w:abstractNumId w:val="12"/>
  </w:num>
  <w:num w:numId="4">
    <w:abstractNumId w:val="6"/>
  </w:num>
  <w:num w:numId="5">
    <w:abstractNumId w:val="13"/>
  </w:num>
  <w:num w:numId="6">
    <w:abstractNumId w:val="11"/>
  </w:num>
  <w:num w:numId="7">
    <w:abstractNumId w:val="7"/>
  </w:num>
  <w:num w:numId="8">
    <w:abstractNumId w:val="1"/>
  </w:num>
  <w:num w:numId="9">
    <w:abstractNumId w:val="10"/>
  </w:num>
  <w:num w:numId="10">
    <w:abstractNumId w:val="8"/>
  </w:num>
  <w:num w:numId="11">
    <w:abstractNumId w:val="4"/>
  </w:num>
  <w:num w:numId="12">
    <w:abstractNumId w:val="14"/>
  </w:num>
  <w:num w:numId="13">
    <w:abstractNumId w:val="5"/>
  </w:num>
  <w:num w:numId="14">
    <w:abstractNumId w:val="0"/>
  </w:num>
  <w:num w:numId="15">
    <w:abstractNumId w:val="9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4EF"/>
    <w:rsid w:val="00032C3C"/>
    <w:rsid w:val="000C6712"/>
    <w:rsid w:val="001735F7"/>
    <w:rsid w:val="00294D84"/>
    <w:rsid w:val="00343EC7"/>
    <w:rsid w:val="00632DC7"/>
    <w:rsid w:val="00685FCA"/>
    <w:rsid w:val="006D01C1"/>
    <w:rsid w:val="008E1BFB"/>
    <w:rsid w:val="008F1BD1"/>
    <w:rsid w:val="009C7073"/>
    <w:rsid w:val="00BA225A"/>
    <w:rsid w:val="00BF4D2D"/>
    <w:rsid w:val="00D40848"/>
    <w:rsid w:val="00EA32FC"/>
    <w:rsid w:val="00F233AF"/>
    <w:rsid w:val="00F629AD"/>
    <w:rsid w:val="00F6718A"/>
    <w:rsid w:val="00F73ED7"/>
    <w:rsid w:val="00FF4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EC2AC"/>
  <w15:docId w15:val="{495B10F1-C0B4-4D69-A586-1ECDD3CBA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eastAsia="SimSun" w:cs="Mangal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102" w:right="104" w:firstLine="539"/>
      <w:jc w:val="both"/>
    </w:pPr>
    <w:rPr>
      <w:rFonts w:ascii="Calibri" w:eastAsia="Calibri" w:hAnsi="Calibri" w:cs="Calibri"/>
      <w:sz w:val="22"/>
      <w:szCs w:val="22"/>
      <w:lang w:eastAsia="ru-RU" w:bidi="ru-RU"/>
    </w:rPr>
  </w:style>
  <w:style w:type="paragraph" w:styleId="a4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styleId="a5">
    <w:name w:val="Title"/>
    <w:basedOn w:val="a"/>
    <w:next w:val="a6"/>
    <w:link w:val="a7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character" w:customStyle="1" w:styleId="a7">
    <w:name w:val="Заголовок Знак"/>
    <w:link w:val="a5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 w:after="200"/>
    </w:pPr>
  </w:style>
  <w:style w:type="character" w:customStyle="1" w:styleId="a9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ad">
    <w:name w:val="Верхний колонтитул Знак"/>
    <w:link w:val="ac"/>
    <w:uiPriority w:val="99"/>
  </w:style>
  <w:style w:type="paragraph" w:styleId="ae">
    <w:name w:val="footer"/>
    <w:basedOn w:val="a"/>
    <w:link w:val="af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0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f">
    <w:name w:val="Нижний колонтитул Знак"/>
    <w:link w:val="ae"/>
    <w:uiPriority w:val="99"/>
  </w:style>
  <w:style w:type="table" w:styleId="af1">
    <w:name w:val="Table Grid"/>
    <w:basedOn w:val="a1"/>
    <w:uiPriority w:val="39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2">
    <w:name w:val="Hyperlink"/>
    <w:uiPriority w:val="99"/>
    <w:unhideWhenUsed/>
    <w:rPr>
      <w:color w:val="0563C1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</w:style>
  <w:style w:type="paragraph" w:styleId="afa">
    <w:name w:val="table of figures"/>
    <w:basedOn w:val="a"/>
    <w:next w:val="a"/>
    <w:uiPriority w:val="99"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49z0">
    <w:name w:val="WW8Num49z0"/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Symbol" w:hAnsi="Symbol" w:cs="OpenSymbol"/>
    </w:rPr>
  </w:style>
  <w:style w:type="character" w:customStyle="1" w:styleId="WW8Num31z0">
    <w:name w:val="WW8Num31z0"/>
    <w:rPr>
      <w:rFonts w:ascii="Symbol" w:hAnsi="Symbol" w:cs="OpenSymbol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Symbol" w:hAnsi="Symbol" w:cs="OpenSymbol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ascii="Symbol" w:hAnsi="Symbol" w:cs="OpenSymbol"/>
    </w:rPr>
  </w:style>
  <w:style w:type="character" w:customStyle="1" w:styleId="afb">
    <w:name w:val="Символ нумерации"/>
  </w:style>
  <w:style w:type="paragraph" w:styleId="a6">
    <w:name w:val="Body Text"/>
    <w:basedOn w:val="a"/>
    <w:pPr>
      <w:spacing w:after="120"/>
    </w:pPr>
  </w:style>
  <w:style w:type="paragraph" w:styleId="afc">
    <w:name w:val="List"/>
    <w:basedOn w:val="a6"/>
  </w:style>
  <w:style w:type="paragraph" w:customStyle="1" w:styleId="13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4">
    <w:name w:val="Указатель1"/>
    <w:basedOn w:val="a"/>
    <w:pPr>
      <w:suppressLineNumbers/>
    </w:pPr>
  </w:style>
  <w:style w:type="paragraph" w:customStyle="1" w:styleId="afd">
    <w:name w:val="Содержимое таблицы"/>
    <w:basedOn w:val="a"/>
    <w:pPr>
      <w:suppressLineNumbers/>
    </w:pPr>
  </w:style>
  <w:style w:type="paragraph" w:customStyle="1" w:styleId="ConsPlusNormal">
    <w:name w:val="ConsPlusNormal"/>
    <w:rPr>
      <w:rFonts w:ascii="Arial" w:hAnsi="Arial" w:cs="Arial"/>
      <w:lang w:eastAsia="ru-RU"/>
    </w:rPr>
  </w:style>
  <w:style w:type="paragraph" w:styleId="afe">
    <w:name w:val="Balloon Text"/>
    <w:basedOn w:val="a"/>
    <w:link w:val="aff"/>
    <w:uiPriority w:val="99"/>
    <w:semiHidden/>
    <w:unhideWhenUsed/>
    <w:rPr>
      <w:rFonts w:ascii="Segoe UI" w:hAnsi="Segoe UI"/>
      <w:sz w:val="18"/>
      <w:szCs w:val="16"/>
    </w:rPr>
  </w:style>
  <w:style w:type="character" w:customStyle="1" w:styleId="aff">
    <w:name w:val="Текст выноски Знак"/>
    <w:link w:val="afe"/>
    <w:uiPriority w:val="99"/>
    <w:semiHidden/>
    <w:rPr>
      <w:rFonts w:ascii="Segoe UI" w:eastAsia="SimSun" w:hAnsi="Segoe UI" w:cs="Mangal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rodob.ns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%3D4D5A3643E40CC6DD2B6EE92B9D2ACDA9F381BA52346E5C7E29B0682957A23C10EC168083193D3B42539CDA5B24680AK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A16A91-1B5F-47D3-BAC0-ABBED30BD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3824</Words>
  <Characters>21800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cp:lastPrinted>2025-03-20T08:36:00Z</cp:lastPrinted>
  <dcterms:created xsi:type="dcterms:W3CDTF">2025-03-28T04:12:00Z</dcterms:created>
  <dcterms:modified xsi:type="dcterms:W3CDTF">2025-03-28T04:12:00Z</dcterms:modified>
  <cp:version>1048576</cp:version>
</cp:coreProperties>
</file>