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081FF656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9E5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21.08.2026 № 1157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D5544" w14:textId="3B79F857" w:rsidR="00412FA6" w:rsidRPr="00412FA6" w:rsidRDefault="00150124" w:rsidP="00412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412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5E8F" w:rsidRPr="003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установлении публичного сервитута</w:t>
            </w:r>
          </w:p>
          <w:permEnd w:id="508718811"/>
          <w:p w14:paraId="7A80C227" w14:textId="739ACA16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99471C5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355E8F" w:rsidRPr="00355E8F">
        <w:rPr>
          <w:rFonts w:ascii="Times New Roman" w:hAnsi="Times New Roman" w:cs="Times New Roman"/>
          <w:sz w:val="28"/>
          <w:szCs w:val="28"/>
        </w:rPr>
        <w:t>В</w:t>
      </w:r>
      <w:r w:rsidR="006659E4" w:rsidRP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соответствии со статьей 23,</w:t>
      </w:r>
      <w:r w:rsid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главой V.7.</w:t>
      </w:r>
      <w:r w:rsidR="00BB34C2">
        <w:rPr>
          <w:rFonts w:ascii="Times New Roman" w:hAnsi="Times New Roman" w:cs="Times New Roman"/>
          <w:sz w:val="28"/>
          <w:szCs w:val="28"/>
        </w:rPr>
        <w:t>,</w:t>
      </w:r>
      <w:r w:rsidR="00C53BED" w:rsidRP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C53BED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пункт</w:t>
      </w:r>
      <w:r w:rsid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ом</w:t>
      </w:r>
      <w:r w:rsidR="00C53BED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 </w:t>
      </w:r>
      <w:r w:rsid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</w:t>
      </w:r>
      <w:r w:rsidR="00C53BED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татьи 39.37</w:t>
      </w:r>
      <w:r w:rsid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пунктом 5 статьи 39.39</w:t>
      </w:r>
      <w:r w:rsidR="00C53BED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Земельного </w:t>
      </w:r>
      <w:r w:rsid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</w:t>
      </w:r>
      <w:r w:rsidR="00C53BED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одекса Российской Федерации</w:t>
      </w:r>
      <w:r w:rsid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стать</w:t>
      </w:r>
      <w:r w:rsidR="006659E4">
        <w:rPr>
          <w:rFonts w:ascii="Times New Roman" w:hAnsi="Times New Roman" w:cs="Times New Roman"/>
          <w:sz w:val="28"/>
          <w:szCs w:val="28"/>
        </w:rPr>
        <w:t>ями</w:t>
      </w:r>
      <w:r w:rsidR="006659E4" w:rsidRPr="00355E8F">
        <w:rPr>
          <w:rFonts w:ascii="Times New Roman" w:hAnsi="Times New Roman" w:cs="Times New Roman"/>
          <w:sz w:val="28"/>
          <w:szCs w:val="28"/>
        </w:rPr>
        <w:t xml:space="preserve"> 24 - 26 Устава муниципального образования городского округа города Оби Новосибирской области</w:t>
      </w:r>
      <w:r w:rsidR="00C53BED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A1D30FF" w14:textId="0EDD77F3" w:rsidR="00443E91" w:rsidRPr="003A3F79" w:rsidRDefault="00CC7DF3" w:rsidP="00797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permStart w:id="460262450" w:edGrp="everyone"/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1. 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Установить публичный сервитут</w:t>
      </w:r>
      <w:r w:rsidR="001D67EE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площадью </w:t>
      </w:r>
      <w:r w:rsidR="00BD70A0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1D67EE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кв. м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отношении</w:t>
      </w:r>
      <w:r w:rsidR="00C338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C3382B"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</w:t>
      </w:r>
      <w:r w:rsidR="0079777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ель</w:t>
      </w:r>
      <w:r w:rsidR="00C3382B"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неразграниченной государственной или муниципал</w:t>
      </w:r>
      <w:r w:rsidR="00C338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="00C3382B"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 w:rsidR="00C338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76411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в </w:t>
      </w:r>
      <w:r w:rsidR="00C3382B"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кадастров</w:t>
      </w:r>
      <w:r w:rsid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ом</w:t>
      </w:r>
      <w:r w:rsidR="00C3382B"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квартал</w:t>
      </w:r>
      <w:r w:rsidR="00C53BE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="00C3382B"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54:36:</w:t>
      </w:r>
      <w:r w:rsidR="00C338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</w:t>
      </w:r>
      <w:r w:rsidR="00DC2E9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2020</w:t>
      </w:r>
      <w:r w:rsidR="0079777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</w:t>
      </w:r>
      <w:r w:rsidR="00DC2E9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, </w:t>
      </w:r>
      <w:r w:rsidR="00C3382B"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г. Обь</w:t>
      </w:r>
      <w:r w:rsidR="009D05A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1C214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0A3660" w:rsidRP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согласно приложению</w:t>
      </w:r>
      <w:r w:rsidR="00C6101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</w:t>
      </w:r>
      <w:r w:rsidR="000A3660" w:rsidRP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 настоящему постановлению.</w:t>
      </w:r>
    </w:p>
    <w:p w14:paraId="02124070" w14:textId="6F03BC6F" w:rsidR="00721B54" w:rsidRDefault="004E34C6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Содержание публичного сервитута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для эксплуатации линейн</w:t>
      </w:r>
      <w:r w:rsidR="00221F4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ого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объект</w:t>
      </w:r>
      <w:r w:rsidR="00221F4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системы газоснабжения, </w:t>
      </w:r>
      <w:r w:rsidR="00221F4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его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неотъемлемых технологических частей, необходимых для организации газоснабжения населения</w:t>
      </w:r>
      <w:r w:rsidR="00221F4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: </w:t>
      </w:r>
      <w:r w:rsidR="0072772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221F4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Газопровод-ввод для жилого дома, расположенного по адресу: ул. Степная, д.7, г. Обь, Новосибирская область. Код объекта – 54-24-428-000173</w:t>
      </w:r>
      <w:r w:rsidR="0072772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</w:t>
      </w:r>
      <w:r w:rsidR="00221F4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5AFEFB98" w14:textId="393350CD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Срок действия сервитута – 49 (сорок девять) лет.</w:t>
      </w:r>
    </w:p>
    <w:p w14:paraId="0306E7AA" w14:textId="77777777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Публичный сервитут считается установленным со дня внесения сведений о его границах в Единый государственный реестр недвижимости.</w:t>
      </w:r>
    </w:p>
    <w:p w14:paraId="3AF21862" w14:textId="6EF552CA" w:rsidR="003A3F79" w:rsidRPr="00790697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3. Порядок определения границ охранных зон газораспределительных сетей, условия использования земельных участков, расположенных в их пределах, и ограничения хозяйственной деятельности, которая может привести к повреждению газораспределительных сетей, определение прав и обязанностей эксплуатационных организаций в области обеспечения сохранности газораспределительных сетей при их эксплуатации, обслуживании, ремонте, а также предотвращения аварий на газораспределительных сетях и ликвидации их последствий определены постановлением Правительства Российской Федерации от 20 ноября 2000 г. </w:t>
      </w:r>
      <w:r w:rsidRPr="0079069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N 878 «Об утверждении Правил охраны газораспределительных сетей».</w:t>
      </w:r>
    </w:p>
    <w:p w14:paraId="749E4736" w14:textId="14CA10BB" w:rsid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 xml:space="preserve">4. Обществу с ограниченной ответственностью «Газпром газораспределение </w:t>
      </w:r>
      <w:r w:rsidR="00AE6F1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 в срок, не превышающий трех месяцев после завершения</w:t>
      </w:r>
      <w:r w:rsidR="007A4EB4" w:rsidRP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6A4E8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производства</w:t>
      </w:r>
      <w:r w:rsidR="003C353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работ по строительству 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линейн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ого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объект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системы газоснабжения населения, подключени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ю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(технологического присоединени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ю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 к сетям инженерно-технического обеспечения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привести земельные участки, указанные в пункте 1 настоящего постановления в состояние, пригодное для использования в соответствии с видом разрешенного использования.</w:t>
      </w:r>
    </w:p>
    <w:p w14:paraId="26F0A34D" w14:textId="582A371F" w:rsidR="006E38F9" w:rsidRPr="003A3F79" w:rsidRDefault="006E38F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Обществу с ограниченной ответственностью «Газпром газораспределение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при осуществлении деятельности, для обеспечения которой устанавливается публичный сервитут</w:t>
      </w:r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в отношении земельных участков, находящихся в государственной и муниципальной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собственности и не предоставленных гражданам или юридическим лицам, руководствоваться пообъектным планом – графиком </w:t>
      </w:r>
      <w:proofErr w:type="spellStart"/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догазификации</w:t>
      </w:r>
      <w:proofErr w:type="spellEnd"/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Новосибирской области</w:t>
      </w:r>
      <w:r w:rsidR="005F102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утвержденным заместителем Губернатора Новосибирской области от 06 февраля 2026 г.</w:t>
      </w:r>
    </w:p>
    <w:p w14:paraId="771ECAC4" w14:textId="793EB99E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Порядок расчета и внесения платы за публичный сервитут в отношении земельных участков, указанных в пункте 1 настоящего постановления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</w:p>
    <w:p w14:paraId="7355AD9F" w14:textId="72A54C58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.1.</w:t>
      </w:r>
      <w:r w:rsidR="000818A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Плата за публичный сервитут может устанавливаться в виде единовременного платежа или периодических платежей. 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38F2A6AC" w14:textId="060180BB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.2.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14:paraId="4FF0DC57" w14:textId="74DDF66F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.3.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</w:t>
      </w:r>
      <w:r w:rsidR="00C6101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0423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(приложение </w:t>
      </w:r>
      <w:r w:rsidR="005F102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</w:t>
      </w:r>
      <w:r w:rsidR="000423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6641D6DC" w14:textId="484D3BB3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.4. Если в отношении земельных участков и (или) земель кадастровая стоимость не определена, размер платы за публичный сервитут рассчитывается в соответствии с пунктами 5.2.</w:t>
      </w:r>
      <w:r w:rsidR="00440AD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 5.3. исходя из среднего уровня кадастровой стоимости земельных участков по муниципальному району</w:t>
      </w:r>
      <w:r w:rsidR="0050113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(</w:t>
      </w:r>
      <w:r w:rsidR="00501137" w:rsidRPr="005011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муниципальному округу</w:t>
      </w:r>
      <w:r w:rsidR="005011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="00501137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городскому округу), муниципальному образованию в составе города федерального значения.</w:t>
      </w:r>
    </w:p>
    <w:p w14:paraId="06DCAD49" w14:textId="3A45A497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.5. 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"Об оценочной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деятельности в Российской Федерации" и методическими рекомендациями,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осуществлении публичного сервитута.</w:t>
      </w:r>
    </w:p>
    <w:p w14:paraId="5AF08A8E" w14:textId="3FA3EE76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.6. Плата за публичный сервитут вносится правообладателю земельного участка, с которым заключено соглашение об осуществлении публичного сервитута, или в депозит нотариуса в случаях, предусмотренных пунктами 11 и 13 статьи 39.47 Земельного кодекса Российской Федерации. Плата за публичный сервитут вносится в депозит нотариуса единовременным платежом.</w:t>
      </w:r>
    </w:p>
    <w:p w14:paraId="59005CE6" w14:textId="1433E1BC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Управлению экономического развития, промышленности и торговли администрации города Оби Новосибирской области:</w:t>
      </w:r>
    </w:p>
    <w:p w14:paraId="7DF8D24C" w14:textId="353715F7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правообладателям земельных участков, указанны</w:t>
      </w:r>
      <w:r w:rsid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м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постановления;</w:t>
      </w:r>
    </w:p>
    <w:p w14:paraId="4DA89948" w14:textId="124C913C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</w:t>
      </w:r>
      <w:r w:rsidR="008F5DB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направить копию постановления в Федеральную кадастровую палату Федеральной службы государственной регистрации, кадастра и картографии по Новосибирской области;</w:t>
      </w:r>
    </w:p>
    <w:p w14:paraId="6ECC2F64" w14:textId="77777777" w:rsidR="00315801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- направить копию постановления об установлении публичного сервитута, сведения о лицах, являющихся правообладателями земельного участка, способах связи с ними, копии документов, подтверждающих права указанных лиц на земельные участки Обществу с ограниченной ответственностью «Газпром газораспределение 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».</w:t>
      </w:r>
    </w:p>
    <w:p w14:paraId="19461CA0" w14:textId="0D5B4DE7" w:rsidR="00A16C08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8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Управлению по вопросам общественности, общественной приемной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Главы город</w:t>
      </w:r>
      <w:r w:rsidR="00C370B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опубликовать настоящее постановление в установленном порядке в </w:t>
      </w:r>
      <w:r w:rsidR="00D5543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печатном издании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«Аэро-Сити» и разместить на официальном сайте администрации города Оби Новосибирской области в </w:t>
      </w:r>
      <w:r w:rsidR="008E4D2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информационно-телекоммуникационной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сети 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Интернет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»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течени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пяти рабочих дней со дня издания постановления.</w:t>
      </w:r>
    </w:p>
    <w:p w14:paraId="42787E8A" w14:textId="0422FFE1" w:rsidR="004A2986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9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  <w:r w:rsidR="004715B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Контроль за исполнением настоящего постановления возложить на первого заместителя главы администрации</w:t>
      </w:r>
      <w:r w:rsidR="00142F8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начальника управления</w:t>
      </w:r>
      <w:r w:rsidR="004D3CF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Малыгину М.Н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12A77C90" w14:textId="77777777" w:rsidR="00315801" w:rsidRDefault="0031580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0F57FBA1" w14:textId="3E62603A" w:rsidR="004D3CF1" w:rsidRDefault="004D3CF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F126896" w14:textId="77777777" w:rsidR="00315801" w:rsidRDefault="0031580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1AAC270" w14:textId="7A6AD3DF" w:rsidR="002E3103" w:rsidRPr="002E3103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Глав</w:t>
      </w:r>
      <w:r w:rsidR="005314B5">
        <w:rPr>
          <w:rFonts w:ascii="Times New Roman" w:hAnsi="Times New Roman" w:cs="Times New Roman"/>
          <w:b/>
          <w:sz w:val="28"/>
          <w:szCs w:val="28"/>
        </w:rPr>
        <w:t>а</w:t>
      </w:r>
      <w:r w:rsidRPr="002E3103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31934617" w14:textId="0C796973" w:rsidR="00224CEC" w:rsidRPr="00133E04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Новосибирской</w:t>
      </w:r>
      <w:r w:rsidR="00A12606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EC57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5314B5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44C5FA0A" w14:textId="77777777" w:rsidR="00717ABC" w:rsidRDefault="00717AB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48D4F40" w14:textId="2D6DA5A7" w:rsidR="002E3103" w:rsidRPr="002E3103" w:rsidRDefault="00A1143B" w:rsidP="002E3103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Моськина Ольга Андреевна</w:t>
      </w:r>
    </w:p>
    <w:p w14:paraId="7C273301" w14:textId="13A9C7A1" w:rsidR="008E4D20" w:rsidRPr="00540325" w:rsidRDefault="002E3103" w:rsidP="004C4A6D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1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</w:p>
    <w:permEnd w:id="460262450"/>
    <w:p w14:paraId="38208111" w14:textId="2B573DEF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88F17" w14:textId="77777777" w:rsidR="00D279E2" w:rsidRDefault="00D279E2" w:rsidP="003F66EC">
      <w:r>
        <w:separator/>
      </w:r>
    </w:p>
  </w:endnote>
  <w:endnote w:type="continuationSeparator" w:id="0">
    <w:p w14:paraId="10EEE83C" w14:textId="77777777" w:rsidR="00D279E2" w:rsidRDefault="00D279E2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PT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C170F" w14:textId="77777777" w:rsidR="00D279E2" w:rsidRDefault="00D279E2" w:rsidP="003F66EC">
      <w:r>
        <w:separator/>
      </w:r>
    </w:p>
  </w:footnote>
  <w:footnote w:type="continuationSeparator" w:id="0">
    <w:p w14:paraId="33CFB675" w14:textId="77777777" w:rsidR="00D279E2" w:rsidRDefault="00D279E2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E92E44"/>
    <w:multiLevelType w:val="hybridMultilevel"/>
    <w:tmpl w:val="74C6427E"/>
    <w:lvl w:ilvl="0" w:tplc="F8CAE2B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587180101">
    <w:abstractNumId w:val="9"/>
  </w:num>
  <w:num w:numId="2" w16cid:durableId="564992132">
    <w:abstractNumId w:val="15"/>
  </w:num>
  <w:num w:numId="3" w16cid:durableId="1367295049">
    <w:abstractNumId w:val="11"/>
  </w:num>
  <w:num w:numId="4" w16cid:durableId="88047438">
    <w:abstractNumId w:val="0"/>
  </w:num>
  <w:num w:numId="5" w16cid:durableId="772438661">
    <w:abstractNumId w:val="10"/>
  </w:num>
  <w:num w:numId="6" w16cid:durableId="1835801628">
    <w:abstractNumId w:val="7"/>
  </w:num>
  <w:num w:numId="7" w16cid:durableId="1011420073">
    <w:abstractNumId w:val="13"/>
  </w:num>
  <w:num w:numId="8" w16cid:durableId="424155618">
    <w:abstractNumId w:val="6"/>
  </w:num>
  <w:num w:numId="9" w16cid:durableId="1740515013">
    <w:abstractNumId w:val="17"/>
  </w:num>
  <w:num w:numId="10" w16cid:durableId="662784646">
    <w:abstractNumId w:val="4"/>
  </w:num>
  <w:num w:numId="11" w16cid:durableId="1821775392">
    <w:abstractNumId w:val="3"/>
  </w:num>
  <w:num w:numId="12" w16cid:durableId="970280403">
    <w:abstractNumId w:val="2"/>
  </w:num>
  <w:num w:numId="13" w16cid:durableId="671027801">
    <w:abstractNumId w:val="16"/>
  </w:num>
  <w:num w:numId="14" w16cid:durableId="2146124130">
    <w:abstractNumId w:val="8"/>
  </w:num>
  <w:num w:numId="15" w16cid:durableId="1299842420">
    <w:abstractNumId w:val="12"/>
  </w:num>
  <w:num w:numId="16" w16cid:durableId="2063824273">
    <w:abstractNumId w:val="14"/>
  </w:num>
  <w:num w:numId="17" w16cid:durableId="1327200733">
    <w:abstractNumId w:val="1"/>
  </w:num>
  <w:num w:numId="18" w16cid:durableId="31082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3821"/>
    <w:rsid w:val="00021B40"/>
    <w:rsid w:val="000255C5"/>
    <w:rsid w:val="00034D4B"/>
    <w:rsid w:val="0004238D"/>
    <w:rsid w:val="00045242"/>
    <w:rsid w:val="0004558F"/>
    <w:rsid w:val="000571CD"/>
    <w:rsid w:val="000818A4"/>
    <w:rsid w:val="000831A1"/>
    <w:rsid w:val="00083C69"/>
    <w:rsid w:val="000A2D88"/>
    <w:rsid w:val="000A3660"/>
    <w:rsid w:val="000A68F6"/>
    <w:rsid w:val="000B48CC"/>
    <w:rsid w:val="000C5878"/>
    <w:rsid w:val="00105BEA"/>
    <w:rsid w:val="0011459C"/>
    <w:rsid w:val="00115BBF"/>
    <w:rsid w:val="0011617E"/>
    <w:rsid w:val="00127ED8"/>
    <w:rsid w:val="00133E04"/>
    <w:rsid w:val="00140E6C"/>
    <w:rsid w:val="00142F8F"/>
    <w:rsid w:val="00150124"/>
    <w:rsid w:val="00167907"/>
    <w:rsid w:val="00170197"/>
    <w:rsid w:val="0017455A"/>
    <w:rsid w:val="0018243D"/>
    <w:rsid w:val="001A020F"/>
    <w:rsid w:val="001A4EBE"/>
    <w:rsid w:val="001A7BEF"/>
    <w:rsid w:val="001B6A1C"/>
    <w:rsid w:val="001C2143"/>
    <w:rsid w:val="001C2377"/>
    <w:rsid w:val="001C4FF5"/>
    <w:rsid w:val="001D381B"/>
    <w:rsid w:val="001D67EE"/>
    <w:rsid w:val="001E1D7E"/>
    <w:rsid w:val="001E2EC0"/>
    <w:rsid w:val="001E5454"/>
    <w:rsid w:val="001F3C79"/>
    <w:rsid w:val="00221F4C"/>
    <w:rsid w:val="00224CEC"/>
    <w:rsid w:val="00242BF6"/>
    <w:rsid w:val="0024538A"/>
    <w:rsid w:val="0024706A"/>
    <w:rsid w:val="00261311"/>
    <w:rsid w:val="0026208A"/>
    <w:rsid w:val="00265326"/>
    <w:rsid w:val="0027004B"/>
    <w:rsid w:val="00293A31"/>
    <w:rsid w:val="002A1913"/>
    <w:rsid w:val="002A1FB1"/>
    <w:rsid w:val="002D1B49"/>
    <w:rsid w:val="002E3103"/>
    <w:rsid w:val="002E52EA"/>
    <w:rsid w:val="002E61F2"/>
    <w:rsid w:val="002F2523"/>
    <w:rsid w:val="00303BF3"/>
    <w:rsid w:val="00315801"/>
    <w:rsid w:val="0035180A"/>
    <w:rsid w:val="00352E60"/>
    <w:rsid w:val="00355E8F"/>
    <w:rsid w:val="00373A38"/>
    <w:rsid w:val="00381030"/>
    <w:rsid w:val="003867D6"/>
    <w:rsid w:val="00390D6B"/>
    <w:rsid w:val="00394BAE"/>
    <w:rsid w:val="00395564"/>
    <w:rsid w:val="00397350"/>
    <w:rsid w:val="003A3F79"/>
    <w:rsid w:val="003B190D"/>
    <w:rsid w:val="003C2931"/>
    <w:rsid w:val="003C3533"/>
    <w:rsid w:val="003C3F6C"/>
    <w:rsid w:val="003D5E43"/>
    <w:rsid w:val="003E07DB"/>
    <w:rsid w:val="003E2CE5"/>
    <w:rsid w:val="003E335F"/>
    <w:rsid w:val="003E76B4"/>
    <w:rsid w:val="003F66EC"/>
    <w:rsid w:val="003F6DBE"/>
    <w:rsid w:val="004029F9"/>
    <w:rsid w:val="0041022D"/>
    <w:rsid w:val="00411496"/>
    <w:rsid w:val="00412FA6"/>
    <w:rsid w:val="00414284"/>
    <w:rsid w:val="00416E21"/>
    <w:rsid w:val="00423711"/>
    <w:rsid w:val="00423ACA"/>
    <w:rsid w:val="004308B5"/>
    <w:rsid w:val="00433BDD"/>
    <w:rsid w:val="00440AD1"/>
    <w:rsid w:val="00443E91"/>
    <w:rsid w:val="004715B3"/>
    <w:rsid w:val="00471609"/>
    <w:rsid w:val="00475BA5"/>
    <w:rsid w:val="00477C80"/>
    <w:rsid w:val="00481F21"/>
    <w:rsid w:val="00481F9B"/>
    <w:rsid w:val="00493E6E"/>
    <w:rsid w:val="00493F47"/>
    <w:rsid w:val="004A16DE"/>
    <w:rsid w:val="004A2986"/>
    <w:rsid w:val="004A6239"/>
    <w:rsid w:val="004B0819"/>
    <w:rsid w:val="004B27E4"/>
    <w:rsid w:val="004C4A6D"/>
    <w:rsid w:val="004C513B"/>
    <w:rsid w:val="004C67A8"/>
    <w:rsid w:val="004C7A19"/>
    <w:rsid w:val="004D1400"/>
    <w:rsid w:val="004D3CF1"/>
    <w:rsid w:val="004D592D"/>
    <w:rsid w:val="004E1A8E"/>
    <w:rsid w:val="004E34C6"/>
    <w:rsid w:val="00501137"/>
    <w:rsid w:val="0050298B"/>
    <w:rsid w:val="005038D1"/>
    <w:rsid w:val="00506F6E"/>
    <w:rsid w:val="005134CB"/>
    <w:rsid w:val="005235EC"/>
    <w:rsid w:val="005314B5"/>
    <w:rsid w:val="00540325"/>
    <w:rsid w:val="00542487"/>
    <w:rsid w:val="005557EA"/>
    <w:rsid w:val="005B24E8"/>
    <w:rsid w:val="005B348D"/>
    <w:rsid w:val="005B6ED8"/>
    <w:rsid w:val="005C29E0"/>
    <w:rsid w:val="005C4995"/>
    <w:rsid w:val="005D375C"/>
    <w:rsid w:val="005E0A37"/>
    <w:rsid w:val="005E5988"/>
    <w:rsid w:val="005F1028"/>
    <w:rsid w:val="005F203A"/>
    <w:rsid w:val="005F50F8"/>
    <w:rsid w:val="00604FA7"/>
    <w:rsid w:val="006116C7"/>
    <w:rsid w:val="00611F22"/>
    <w:rsid w:val="00634724"/>
    <w:rsid w:val="006353C5"/>
    <w:rsid w:val="00640669"/>
    <w:rsid w:val="00641F2B"/>
    <w:rsid w:val="006456DD"/>
    <w:rsid w:val="00651800"/>
    <w:rsid w:val="0065497B"/>
    <w:rsid w:val="00656188"/>
    <w:rsid w:val="00660134"/>
    <w:rsid w:val="00662A32"/>
    <w:rsid w:val="006659E4"/>
    <w:rsid w:val="00665D65"/>
    <w:rsid w:val="006716A9"/>
    <w:rsid w:val="00671CCE"/>
    <w:rsid w:val="006821B2"/>
    <w:rsid w:val="006A25A3"/>
    <w:rsid w:val="006A4E86"/>
    <w:rsid w:val="006A5D05"/>
    <w:rsid w:val="006B672C"/>
    <w:rsid w:val="006C066E"/>
    <w:rsid w:val="006D1841"/>
    <w:rsid w:val="006E247A"/>
    <w:rsid w:val="006E38F9"/>
    <w:rsid w:val="006F0CB4"/>
    <w:rsid w:val="006F2C4C"/>
    <w:rsid w:val="006F304D"/>
    <w:rsid w:val="00706A2C"/>
    <w:rsid w:val="00706B81"/>
    <w:rsid w:val="00712C19"/>
    <w:rsid w:val="00717ABC"/>
    <w:rsid w:val="00721B54"/>
    <w:rsid w:val="00727727"/>
    <w:rsid w:val="007363A2"/>
    <w:rsid w:val="00741F30"/>
    <w:rsid w:val="0075551E"/>
    <w:rsid w:val="007556B2"/>
    <w:rsid w:val="00764116"/>
    <w:rsid w:val="0076577D"/>
    <w:rsid w:val="007746FE"/>
    <w:rsid w:val="00774BE9"/>
    <w:rsid w:val="00774C82"/>
    <w:rsid w:val="00776888"/>
    <w:rsid w:val="007807D7"/>
    <w:rsid w:val="00790697"/>
    <w:rsid w:val="007955BB"/>
    <w:rsid w:val="0079777B"/>
    <w:rsid w:val="007A4EB4"/>
    <w:rsid w:val="007A63DF"/>
    <w:rsid w:val="007B43FD"/>
    <w:rsid w:val="007B4B12"/>
    <w:rsid w:val="007D4E95"/>
    <w:rsid w:val="007E1F97"/>
    <w:rsid w:val="007E5C95"/>
    <w:rsid w:val="00817FC1"/>
    <w:rsid w:val="00830E5E"/>
    <w:rsid w:val="00831E12"/>
    <w:rsid w:val="0083462A"/>
    <w:rsid w:val="00845968"/>
    <w:rsid w:val="008521C2"/>
    <w:rsid w:val="00855433"/>
    <w:rsid w:val="00856AA2"/>
    <w:rsid w:val="008605F5"/>
    <w:rsid w:val="0087516A"/>
    <w:rsid w:val="008767EC"/>
    <w:rsid w:val="008838A4"/>
    <w:rsid w:val="00894940"/>
    <w:rsid w:val="00896E72"/>
    <w:rsid w:val="00897BDE"/>
    <w:rsid w:val="008A67FA"/>
    <w:rsid w:val="008B12DA"/>
    <w:rsid w:val="008D1A3F"/>
    <w:rsid w:val="008E4D20"/>
    <w:rsid w:val="008F47C8"/>
    <w:rsid w:val="008F5DBE"/>
    <w:rsid w:val="00911172"/>
    <w:rsid w:val="00935F41"/>
    <w:rsid w:val="00936E59"/>
    <w:rsid w:val="00945A80"/>
    <w:rsid w:val="0096352C"/>
    <w:rsid w:val="00974663"/>
    <w:rsid w:val="00981938"/>
    <w:rsid w:val="00983439"/>
    <w:rsid w:val="00985C42"/>
    <w:rsid w:val="00987C22"/>
    <w:rsid w:val="009B1A57"/>
    <w:rsid w:val="009B3301"/>
    <w:rsid w:val="009B6195"/>
    <w:rsid w:val="009D05A9"/>
    <w:rsid w:val="009D07AC"/>
    <w:rsid w:val="009D49A7"/>
    <w:rsid w:val="009E427E"/>
    <w:rsid w:val="009E5F7C"/>
    <w:rsid w:val="009E7BD7"/>
    <w:rsid w:val="00A04194"/>
    <w:rsid w:val="00A1143B"/>
    <w:rsid w:val="00A12606"/>
    <w:rsid w:val="00A16C08"/>
    <w:rsid w:val="00A414E5"/>
    <w:rsid w:val="00A41889"/>
    <w:rsid w:val="00A57AA0"/>
    <w:rsid w:val="00A6455D"/>
    <w:rsid w:val="00A67649"/>
    <w:rsid w:val="00A84166"/>
    <w:rsid w:val="00AB779A"/>
    <w:rsid w:val="00AC3D4E"/>
    <w:rsid w:val="00AC6358"/>
    <w:rsid w:val="00AD069D"/>
    <w:rsid w:val="00AD1D71"/>
    <w:rsid w:val="00AD6BD0"/>
    <w:rsid w:val="00AE542C"/>
    <w:rsid w:val="00AE6F16"/>
    <w:rsid w:val="00AF1D44"/>
    <w:rsid w:val="00AF2109"/>
    <w:rsid w:val="00AF457E"/>
    <w:rsid w:val="00B12189"/>
    <w:rsid w:val="00B2459D"/>
    <w:rsid w:val="00B4013C"/>
    <w:rsid w:val="00B577E9"/>
    <w:rsid w:val="00B62CA6"/>
    <w:rsid w:val="00B67544"/>
    <w:rsid w:val="00B86A87"/>
    <w:rsid w:val="00B90E66"/>
    <w:rsid w:val="00BA141C"/>
    <w:rsid w:val="00BA5BEB"/>
    <w:rsid w:val="00BB34C2"/>
    <w:rsid w:val="00BC1B3E"/>
    <w:rsid w:val="00BC3D1F"/>
    <w:rsid w:val="00BD0E92"/>
    <w:rsid w:val="00BD498E"/>
    <w:rsid w:val="00BD70A0"/>
    <w:rsid w:val="00BD728C"/>
    <w:rsid w:val="00BE0D06"/>
    <w:rsid w:val="00BE179B"/>
    <w:rsid w:val="00C05758"/>
    <w:rsid w:val="00C22E6C"/>
    <w:rsid w:val="00C26F84"/>
    <w:rsid w:val="00C32129"/>
    <w:rsid w:val="00C3382B"/>
    <w:rsid w:val="00C3482D"/>
    <w:rsid w:val="00C370BF"/>
    <w:rsid w:val="00C53BED"/>
    <w:rsid w:val="00C61015"/>
    <w:rsid w:val="00C71B2B"/>
    <w:rsid w:val="00C77D82"/>
    <w:rsid w:val="00C8144C"/>
    <w:rsid w:val="00C82258"/>
    <w:rsid w:val="00C91B1E"/>
    <w:rsid w:val="00C92337"/>
    <w:rsid w:val="00C96588"/>
    <w:rsid w:val="00CB079A"/>
    <w:rsid w:val="00CB321E"/>
    <w:rsid w:val="00CB7A57"/>
    <w:rsid w:val="00CC7DE4"/>
    <w:rsid w:val="00CC7DF3"/>
    <w:rsid w:val="00CD1D20"/>
    <w:rsid w:val="00CD7D8D"/>
    <w:rsid w:val="00CE3FAE"/>
    <w:rsid w:val="00CE6084"/>
    <w:rsid w:val="00CF763E"/>
    <w:rsid w:val="00D172AD"/>
    <w:rsid w:val="00D279E2"/>
    <w:rsid w:val="00D41627"/>
    <w:rsid w:val="00D46AFE"/>
    <w:rsid w:val="00D512BF"/>
    <w:rsid w:val="00D526EC"/>
    <w:rsid w:val="00D55432"/>
    <w:rsid w:val="00D57C2A"/>
    <w:rsid w:val="00D63821"/>
    <w:rsid w:val="00D827C0"/>
    <w:rsid w:val="00D909C0"/>
    <w:rsid w:val="00DB1F8C"/>
    <w:rsid w:val="00DC293C"/>
    <w:rsid w:val="00DC2E97"/>
    <w:rsid w:val="00DD4E3D"/>
    <w:rsid w:val="00DD6828"/>
    <w:rsid w:val="00E00511"/>
    <w:rsid w:val="00E151C8"/>
    <w:rsid w:val="00E25011"/>
    <w:rsid w:val="00E270C0"/>
    <w:rsid w:val="00E42541"/>
    <w:rsid w:val="00E47B25"/>
    <w:rsid w:val="00E51F51"/>
    <w:rsid w:val="00E53FBB"/>
    <w:rsid w:val="00E543BA"/>
    <w:rsid w:val="00E55B7F"/>
    <w:rsid w:val="00E56385"/>
    <w:rsid w:val="00E634AB"/>
    <w:rsid w:val="00E66D92"/>
    <w:rsid w:val="00E73B06"/>
    <w:rsid w:val="00E75E76"/>
    <w:rsid w:val="00E94C72"/>
    <w:rsid w:val="00EA2CA4"/>
    <w:rsid w:val="00EA3B68"/>
    <w:rsid w:val="00EA4D25"/>
    <w:rsid w:val="00EA7E28"/>
    <w:rsid w:val="00EB1C8C"/>
    <w:rsid w:val="00EC5753"/>
    <w:rsid w:val="00ED1789"/>
    <w:rsid w:val="00ED5046"/>
    <w:rsid w:val="00EE17B6"/>
    <w:rsid w:val="00EE5E3E"/>
    <w:rsid w:val="00EE6323"/>
    <w:rsid w:val="00EF0965"/>
    <w:rsid w:val="00EF10DF"/>
    <w:rsid w:val="00EF5CC4"/>
    <w:rsid w:val="00F10B87"/>
    <w:rsid w:val="00F1232F"/>
    <w:rsid w:val="00F304BB"/>
    <w:rsid w:val="00F3347D"/>
    <w:rsid w:val="00F3565A"/>
    <w:rsid w:val="00F47CC7"/>
    <w:rsid w:val="00F57EAB"/>
    <w:rsid w:val="00F75559"/>
    <w:rsid w:val="00F76E72"/>
    <w:rsid w:val="00F8189F"/>
    <w:rsid w:val="00F83482"/>
    <w:rsid w:val="00F85E2D"/>
    <w:rsid w:val="00FA78B9"/>
    <w:rsid w:val="00FB2A0B"/>
    <w:rsid w:val="00FB2C48"/>
    <w:rsid w:val="00FB3332"/>
    <w:rsid w:val="00FD690A"/>
    <w:rsid w:val="00FD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1052</Words>
  <Characters>5999</Characters>
  <Application>Microsoft Office Word</Application>
  <DocSecurity>8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226</cp:revision>
  <cp:lastPrinted>2026-08-20T02:09:00Z</cp:lastPrinted>
  <dcterms:created xsi:type="dcterms:W3CDTF">2026-06-03T07:35:00Z</dcterms:created>
  <dcterms:modified xsi:type="dcterms:W3CDTF">2026-08-21T07:58:00Z</dcterms:modified>
</cp:coreProperties>
</file>