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618A" w14:textId="2AF3FFCD" w:rsidR="007B1D82" w:rsidRPr="009F252F" w:rsidRDefault="00871F7C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Приложение</w:t>
      </w:r>
      <w:r w:rsidR="007B1D82"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2</w:t>
      </w:r>
    </w:p>
    <w:p w14:paraId="3C68D54F" w14:textId="77777777" w:rsidR="007B1D82" w:rsidRPr="009F252F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УТВЕРЖДЕН         </w:t>
      </w:r>
    </w:p>
    <w:p w14:paraId="1CCBFA03" w14:textId="77777777" w:rsidR="007B1D82" w:rsidRPr="009F252F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постановлением администрации  </w:t>
      </w:r>
    </w:p>
    <w:p w14:paraId="58431569" w14:textId="77777777" w:rsidR="007B1D82" w:rsidRPr="009F252F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города Оби Новосибирской области</w:t>
      </w:r>
    </w:p>
    <w:p w14:paraId="2099528F" w14:textId="12E5440A" w:rsidR="007B1D82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от </w:t>
      </w:r>
      <w:r w:rsidR="00010C38" w:rsidRPr="00010C38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30.06.2026 № 924</w:t>
      </w:r>
    </w:p>
    <w:p w14:paraId="350103A1" w14:textId="77777777" w:rsidR="007B1D82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02F4FC80" w14:textId="77777777" w:rsidR="007B1D82" w:rsidRPr="007A00B7" w:rsidRDefault="007B1D82" w:rsidP="007B1D8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A00B7">
        <w:rPr>
          <w:rFonts w:ascii="Times New Roman" w:hAnsi="Times New Roman"/>
          <w:b/>
          <w:bCs/>
          <w:iCs/>
          <w:sz w:val="28"/>
          <w:szCs w:val="28"/>
        </w:rPr>
        <w:t>П Л А Н</w:t>
      </w:r>
    </w:p>
    <w:p w14:paraId="0B877925" w14:textId="77777777" w:rsidR="007B1D82" w:rsidRPr="007A00B7" w:rsidRDefault="007B1D82" w:rsidP="007B1D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00B7">
        <w:rPr>
          <w:rFonts w:ascii="Times New Roman" w:hAnsi="Times New Roman"/>
          <w:spacing w:val="-1"/>
          <w:sz w:val="28"/>
          <w:szCs w:val="28"/>
        </w:rPr>
        <w:t xml:space="preserve">мероприятий по организационному обеспечению подготовки и проведению </w:t>
      </w:r>
      <w:r w:rsidRPr="007A00B7">
        <w:rPr>
          <w:rFonts w:ascii="Times New Roman" w:hAnsi="Times New Roman"/>
          <w:sz w:val="28"/>
          <w:szCs w:val="28"/>
        </w:rPr>
        <w:t xml:space="preserve">выборов депутатов </w:t>
      </w:r>
    </w:p>
    <w:p w14:paraId="673F2E39" w14:textId="65F4621E" w:rsidR="007B1D82" w:rsidRPr="007A00B7" w:rsidRDefault="007B1D82" w:rsidP="007B1D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00B7">
        <w:rPr>
          <w:rFonts w:ascii="Times New Roman" w:hAnsi="Times New Roman"/>
          <w:sz w:val="28"/>
          <w:szCs w:val="28"/>
        </w:rPr>
        <w:t xml:space="preserve">Государственной Думы Федерального Собрания Российской Федерации </w:t>
      </w:r>
      <w:r>
        <w:rPr>
          <w:rFonts w:ascii="Times New Roman" w:hAnsi="Times New Roman"/>
          <w:sz w:val="28"/>
          <w:szCs w:val="28"/>
        </w:rPr>
        <w:t>девятого</w:t>
      </w:r>
      <w:r w:rsidRPr="007A00B7">
        <w:rPr>
          <w:rFonts w:ascii="Times New Roman" w:hAnsi="Times New Roman"/>
          <w:sz w:val="28"/>
          <w:szCs w:val="28"/>
        </w:rPr>
        <w:t xml:space="preserve"> созыва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6715"/>
        <w:gridCol w:w="3642"/>
        <w:gridCol w:w="3644"/>
      </w:tblGrid>
      <w:tr w:rsidR="007B1D82" w:rsidRPr="007A00B7" w14:paraId="72571CD5" w14:textId="77777777" w:rsidTr="00541FDC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DD30DD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№</w:t>
            </w:r>
          </w:p>
          <w:p w14:paraId="29A87BF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6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92307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B18B06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Срок</w:t>
            </w:r>
          </w:p>
          <w:p w14:paraId="742F49F5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исполнения</w:t>
            </w:r>
          </w:p>
        </w:tc>
        <w:tc>
          <w:tcPr>
            <w:tcW w:w="3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5219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Ответственные</w:t>
            </w:r>
          </w:p>
        </w:tc>
      </w:tr>
      <w:tr w:rsidR="007B1D82" w:rsidRPr="007A00B7" w14:paraId="10B93558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2FA1C4E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201C98CE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Опубликование списков избирательных участков с указанием их границ и номеров, мест нахождения участковых избирательных комиссий, помещений для голосования (ч.1. ст. 15 Федерального закона от 22.02.2014 г. № 20-ФЗ)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041EE0B8" w14:textId="6FA06DC1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t>не позднее 5 августа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2F9FAA11" w14:textId="77777777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t>не позднее чем за 45 дней до дня голосования</w:t>
            </w:r>
          </w:p>
          <w:p w14:paraId="1B4C22FF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75BCA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общественная приемная Главы города </w:t>
            </w:r>
          </w:p>
        </w:tc>
      </w:tr>
      <w:tr w:rsidR="007B1D82" w:rsidRPr="007A00B7" w14:paraId="76B89AA5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C402618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3402383E" w14:textId="54FCB321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Представление сведений об избирателях в территориальную избирательную комиссию для составления списков избирателей (ч.2 ст. 16 Федерального закона от 22.02.2014 г. № 20-ФЗ)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54346DFA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Еженедельно</w:t>
            </w:r>
          </w:p>
          <w:p w14:paraId="7A6BE649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(сразу после назначения дня голосования)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6E6FE4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управление по вопросам общественности, общественная приемная Главы города;</w:t>
            </w:r>
          </w:p>
          <w:p w14:paraId="5FC72A8F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командиры войсковых частей</w:t>
            </w:r>
          </w:p>
        </w:tc>
      </w:tr>
      <w:tr w:rsidR="007B1D82" w:rsidRPr="007A00B7" w14:paraId="52292AE0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3119EF5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760BEFF2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Информирование территориальной избирательной комиссии об изменениях в ранее представленных сведениях об избирателях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43011A0A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Еженедельно</w:t>
            </w:r>
          </w:p>
          <w:p w14:paraId="1C50C6AE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(сразу после назначения дня голосования)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2BAE7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управление по вопросам общественности, общественная приемная Главы города</w:t>
            </w:r>
          </w:p>
        </w:tc>
      </w:tr>
      <w:tr w:rsidR="007B1D82" w:rsidRPr="007A00B7" w14:paraId="2CEF39F2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05EAFFD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1B9243DF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Определение и оборудование (по предложению территориальной избирательной комиссии) специальных мест для размещения печатных </w:t>
            </w:r>
            <w:r w:rsidRPr="007A00B7">
              <w:rPr>
                <w:rFonts w:cs="Times New Roman"/>
                <w:sz w:val="28"/>
                <w:szCs w:val="28"/>
              </w:rPr>
              <w:lastRenderedPageBreak/>
              <w:t xml:space="preserve">агитационных материалов на территории каждого избирательного участка (п.7 ст. 54 ФЗ от 12.06.2002 г. № 67-ФЗ)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55427603" w14:textId="12055694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lastRenderedPageBreak/>
              <w:t>не позднее 5 августа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71B62D2D" w14:textId="77777777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lastRenderedPageBreak/>
              <w:t>не позднее чем за 30 дней до дня голосования</w:t>
            </w:r>
          </w:p>
          <w:p w14:paraId="74EFFA40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606076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4D616868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</w:t>
            </w:r>
            <w:r w:rsidRPr="007A00B7">
              <w:rPr>
                <w:rFonts w:cs="Times New Roman"/>
                <w:sz w:val="28"/>
                <w:szCs w:val="28"/>
              </w:rPr>
              <w:lastRenderedPageBreak/>
              <w:t>общественная приемная Главы города</w:t>
            </w:r>
          </w:p>
        </w:tc>
      </w:tr>
      <w:tr w:rsidR="007B1D82" w:rsidRPr="007A00B7" w14:paraId="6D7EEB8F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708EBC6C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2EDF6E53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Предоставление избирательным комиссиям в безвозмездном порядке оборудованные в соответствии с требованиями избирательного законодательства помещения для работы и проведения голосования, а также хранения избирательной документации до передачи в архив или уничтожения по истечении сроков хранения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4C983FFE" w14:textId="576C5040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не позднее 20 августа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F514E" w14:textId="51E1F07A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общественная приемная Главы города </w:t>
            </w:r>
          </w:p>
        </w:tc>
      </w:tr>
      <w:tr w:rsidR="007B1D82" w:rsidRPr="007A00B7" w14:paraId="4D7F4688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391FBF11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11F1BB3B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Организация содействия избирательным комиссиям при регистрации (учете) избирателей и уточнении сведений о зарегистрированных избирателях.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01A887ED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Весь период </w:t>
            </w:r>
          </w:p>
          <w:p w14:paraId="39733922" w14:textId="769B9ECF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3A360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общественная приемная Главы города </w:t>
            </w:r>
          </w:p>
        </w:tc>
      </w:tr>
      <w:tr w:rsidR="007B1D82" w:rsidRPr="007A00B7" w14:paraId="3C4381CB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6C1B323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7002167C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Принятие мер по поддержанию дорог и территорий, прилегающих к помещениям для голосования на избирательных участках, в надлежащем состоянии, контролю за бесперебойным обеспечением помещений для голосования теплом, э/энергией, телефонной связью.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1B258BE9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Весь период </w:t>
            </w:r>
          </w:p>
          <w:p w14:paraId="0A751CAD" w14:textId="55E11B34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B883B" w14:textId="25FBDF5F" w:rsidR="007B1D82" w:rsidRDefault="00D55416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  <w:r w:rsidR="007B1D82">
              <w:rPr>
                <w:rFonts w:cs="Times New Roman"/>
                <w:sz w:val="28"/>
                <w:szCs w:val="28"/>
              </w:rPr>
              <w:t>аместитель главы а</w:t>
            </w:r>
            <w:r w:rsidR="007B1D82" w:rsidRPr="007A00B7">
              <w:rPr>
                <w:rFonts w:cs="Times New Roman"/>
                <w:sz w:val="28"/>
                <w:szCs w:val="28"/>
              </w:rPr>
              <w:t>дминистраци</w:t>
            </w:r>
            <w:r w:rsidR="007B1D82">
              <w:rPr>
                <w:rFonts w:cs="Times New Roman"/>
                <w:sz w:val="28"/>
                <w:szCs w:val="28"/>
              </w:rPr>
              <w:t>и – начальник управления жилищно-коммунального хозяйства и благоустройства;</w:t>
            </w:r>
          </w:p>
          <w:p w14:paraId="41C2D1DF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69FA23FD" w14:textId="71BCA160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муниципальное казенное учреждение «Городское хозяйство» </w:t>
            </w:r>
            <w:r>
              <w:rPr>
                <w:rFonts w:cs="Times New Roman"/>
                <w:sz w:val="28"/>
                <w:szCs w:val="28"/>
              </w:rPr>
              <w:t>муниципального образования г. Обь Новосибирской области</w:t>
            </w:r>
          </w:p>
        </w:tc>
      </w:tr>
      <w:tr w:rsidR="007B1D82" w:rsidRPr="007A00B7" w14:paraId="4E1BFE00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04D71D45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4B8A8F59" w14:textId="0DD88A38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Организация в день проведения голосования по выборам депутатов Государственной Думы Федерального Собрания Российской Федерации </w:t>
            </w:r>
            <w:r>
              <w:rPr>
                <w:rFonts w:cs="Times New Roman"/>
                <w:sz w:val="28"/>
                <w:szCs w:val="28"/>
              </w:rPr>
              <w:lastRenderedPageBreak/>
              <w:t>девятого</w:t>
            </w:r>
            <w:r w:rsidRPr="007A00B7">
              <w:rPr>
                <w:rFonts w:cs="Times New Roman"/>
                <w:sz w:val="28"/>
                <w:szCs w:val="28"/>
              </w:rPr>
              <w:t xml:space="preserve"> созыва концертов с участием творческих коллективов и коллективов художественной самодеятельности </w:t>
            </w:r>
            <w:r w:rsidR="007B367A">
              <w:rPr>
                <w:rFonts w:cs="Times New Roman"/>
                <w:sz w:val="28"/>
                <w:szCs w:val="28"/>
              </w:rPr>
              <w:t>около</w:t>
            </w:r>
            <w:r w:rsidRPr="007A00B7">
              <w:rPr>
                <w:rFonts w:cs="Times New Roman"/>
                <w:sz w:val="28"/>
                <w:szCs w:val="28"/>
              </w:rPr>
              <w:t xml:space="preserve"> избирательных участк</w:t>
            </w:r>
            <w:r w:rsidR="007B367A">
              <w:rPr>
                <w:rFonts w:cs="Times New Roman"/>
                <w:sz w:val="28"/>
                <w:szCs w:val="28"/>
              </w:rPr>
              <w:t>ов</w:t>
            </w:r>
            <w:r w:rsidRPr="007A00B7">
              <w:rPr>
                <w:rFonts w:cs="Times New Roman"/>
                <w:sz w:val="28"/>
                <w:szCs w:val="28"/>
              </w:rPr>
              <w:t xml:space="preserve"> </w:t>
            </w:r>
            <w:r w:rsidR="007B367A">
              <w:rPr>
                <w:rFonts w:cs="Times New Roman"/>
                <w:sz w:val="28"/>
                <w:szCs w:val="28"/>
              </w:rPr>
              <w:t xml:space="preserve">города </w:t>
            </w:r>
            <w:r w:rsidRPr="007A00B7">
              <w:rPr>
                <w:rFonts w:cs="Times New Roman"/>
                <w:sz w:val="28"/>
                <w:szCs w:val="28"/>
              </w:rPr>
              <w:t xml:space="preserve">Оби, музыкальное сопровождение.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1DAA146A" w14:textId="2BFC9CFF" w:rsidR="007B1D82" w:rsidRPr="007A00B7" w:rsidRDefault="007B367A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121A9" w14:textId="77777777" w:rsidR="007B367A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</w:t>
            </w:r>
            <w:r w:rsidR="007B367A">
              <w:rPr>
                <w:rFonts w:cs="Times New Roman"/>
                <w:sz w:val="28"/>
                <w:szCs w:val="28"/>
              </w:rPr>
              <w:t xml:space="preserve">образования и </w:t>
            </w:r>
            <w:r w:rsidRPr="007A00B7">
              <w:rPr>
                <w:rFonts w:cs="Times New Roman"/>
                <w:sz w:val="28"/>
                <w:szCs w:val="28"/>
              </w:rPr>
              <w:t>культуры</w:t>
            </w:r>
            <w:r w:rsidR="007B367A">
              <w:rPr>
                <w:rFonts w:cs="Times New Roman"/>
                <w:sz w:val="28"/>
                <w:szCs w:val="28"/>
              </w:rPr>
              <w:t>;</w:t>
            </w:r>
          </w:p>
          <w:p w14:paraId="78C5AB70" w14:textId="77777777" w:rsidR="007B1D82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59849383" w14:textId="2B448113" w:rsidR="007B367A" w:rsidRPr="007A00B7" w:rsidRDefault="007B367A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учреждения образования, на территории которых находятся избирательные участки</w:t>
            </w:r>
          </w:p>
        </w:tc>
      </w:tr>
      <w:tr w:rsidR="007B1D82" w:rsidRPr="007A00B7" w14:paraId="2D7FBDFB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2EC380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5B2EC301" w14:textId="480B8271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Организация в день проведения голосования по выборам депутатов Государственной Думы Федерального Собрания Российской Федерации </w:t>
            </w:r>
            <w:r w:rsidR="007B367A">
              <w:rPr>
                <w:rFonts w:cs="Times New Roman"/>
                <w:sz w:val="28"/>
                <w:szCs w:val="28"/>
              </w:rPr>
              <w:t>девятого</w:t>
            </w:r>
            <w:r w:rsidRPr="007A00B7">
              <w:rPr>
                <w:rFonts w:cs="Times New Roman"/>
                <w:sz w:val="28"/>
                <w:szCs w:val="28"/>
              </w:rPr>
              <w:t xml:space="preserve"> созыва торгового обслуживания </w:t>
            </w:r>
            <w:r w:rsidR="007B367A">
              <w:rPr>
                <w:rFonts w:cs="Times New Roman"/>
                <w:sz w:val="28"/>
                <w:szCs w:val="28"/>
              </w:rPr>
              <w:t>рядом с помещениями для голосования.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2BFBE25E" w14:textId="0B95826F" w:rsidR="007B1D82" w:rsidRPr="007A00B7" w:rsidRDefault="007B367A" w:rsidP="007B367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63308" w14:textId="77777777" w:rsidR="007B367A" w:rsidRDefault="007B1D82" w:rsidP="007B367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экономического развития, промышленности </w:t>
            </w:r>
          </w:p>
          <w:p w14:paraId="0F398A6A" w14:textId="1BA6D3C0" w:rsidR="007B1D82" w:rsidRPr="007A00B7" w:rsidRDefault="007B1D82" w:rsidP="007B367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и торговли </w:t>
            </w:r>
          </w:p>
        </w:tc>
      </w:tr>
      <w:tr w:rsidR="007B1D82" w:rsidRPr="007A00B7" w14:paraId="40EE582B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8A805E0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00F624FE" w14:textId="075B7332" w:rsidR="007B1D82" w:rsidRPr="007A00B7" w:rsidRDefault="0069374E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совещаний по вопросам подготовки и проведения выборов, повышения активности избирателей с руководителями предприятий, организации и учреждений города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7DF5C3BD" w14:textId="57F21D09" w:rsidR="007B1D82" w:rsidRPr="007A00B7" w:rsidRDefault="007D55C9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август, </w:t>
            </w:r>
            <w:r w:rsidR="007B1D82" w:rsidRPr="007A00B7">
              <w:rPr>
                <w:rFonts w:cs="Times New Roman"/>
                <w:sz w:val="28"/>
                <w:szCs w:val="28"/>
              </w:rPr>
              <w:t>сентябр</w:t>
            </w:r>
            <w:r>
              <w:rPr>
                <w:rFonts w:cs="Times New Roman"/>
                <w:sz w:val="28"/>
                <w:szCs w:val="28"/>
              </w:rPr>
              <w:t>ь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B67F8B" w14:textId="77777777" w:rsidR="007D55C9" w:rsidRDefault="007B1D82" w:rsidP="007D55C9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заместител</w:t>
            </w:r>
            <w:r w:rsidR="007D55C9">
              <w:rPr>
                <w:rFonts w:cs="Times New Roman"/>
                <w:sz w:val="28"/>
                <w:szCs w:val="28"/>
              </w:rPr>
              <w:t>и</w:t>
            </w:r>
            <w:r w:rsidRPr="007A00B7">
              <w:rPr>
                <w:rFonts w:cs="Times New Roman"/>
                <w:sz w:val="28"/>
                <w:szCs w:val="28"/>
              </w:rPr>
              <w:t xml:space="preserve"> главы администрации</w:t>
            </w:r>
            <w:r w:rsidR="007D55C9">
              <w:rPr>
                <w:rFonts w:cs="Times New Roman"/>
                <w:sz w:val="28"/>
                <w:szCs w:val="28"/>
              </w:rPr>
              <w:t xml:space="preserve"> -</w:t>
            </w:r>
            <w:r w:rsidRPr="007A00B7">
              <w:rPr>
                <w:rFonts w:cs="Times New Roman"/>
                <w:sz w:val="28"/>
                <w:szCs w:val="28"/>
              </w:rPr>
              <w:t xml:space="preserve"> начальник</w:t>
            </w:r>
            <w:r w:rsidR="007D55C9">
              <w:rPr>
                <w:rFonts w:cs="Times New Roman"/>
                <w:sz w:val="28"/>
                <w:szCs w:val="28"/>
              </w:rPr>
              <w:t>и</w:t>
            </w:r>
            <w:r w:rsidRPr="007A00B7">
              <w:rPr>
                <w:rFonts w:cs="Times New Roman"/>
                <w:sz w:val="28"/>
                <w:szCs w:val="28"/>
              </w:rPr>
              <w:t xml:space="preserve"> управлени</w:t>
            </w:r>
            <w:r w:rsidR="007D55C9">
              <w:rPr>
                <w:rFonts w:cs="Times New Roman"/>
                <w:sz w:val="28"/>
                <w:szCs w:val="28"/>
              </w:rPr>
              <w:t xml:space="preserve">й, руководители предприятий, организаций </w:t>
            </w:r>
          </w:p>
          <w:p w14:paraId="70F34D6E" w14:textId="7EBFA1FE" w:rsidR="007B1D82" w:rsidRPr="007A00B7" w:rsidRDefault="007D55C9" w:rsidP="007D55C9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 учреждений города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7B1D82" w:rsidRPr="007A00B7" w14:paraId="740E3FD1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2B92FF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65727929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Обеспечение охраны общественного порядка и общественной безопасности, в том числе охрана помещений всех избирательных комиссии и помещений для голосования, сопровождение и охрана транспортных средств, перевозящих избирательные документы, осуществляющие доставку протоколов об итогах голосования в избирательную комиссию Новосибирской области, территориальную избирательную комиссию, а также мер по пресечению противоправной деятельности, и незамедлительному информированию избирательных комиссий города Оби о выявленных фактах такой деятельности.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739F16F2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39404830" w14:textId="251A14DA" w:rsidR="007B1D82" w:rsidRPr="007A00B7" w:rsidRDefault="00025B0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есь период </w:t>
            </w:r>
          </w:p>
          <w:p w14:paraId="721E2018" w14:textId="081DAC44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 w:rsidR="007D55C9"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 w:rsidR="007D55C9">
              <w:rPr>
                <w:rFonts w:cs="Times New Roman"/>
                <w:sz w:val="28"/>
                <w:szCs w:val="28"/>
              </w:rPr>
              <w:t>6</w:t>
            </w:r>
            <w:r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21D93" w14:textId="42B00F47" w:rsidR="007B1D82" w:rsidRPr="007A00B7" w:rsidRDefault="00025B04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  <w:r w:rsidR="007D55C9">
              <w:rPr>
                <w:rFonts w:cs="Times New Roman"/>
                <w:sz w:val="28"/>
                <w:szCs w:val="28"/>
              </w:rPr>
              <w:t>аместитель главы</w:t>
            </w:r>
            <w:r>
              <w:rPr>
                <w:rFonts w:cs="Times New Roman"/>
                <w:sz w:val="28"/>
                <w:szCs w:val="28"/>
              </w:rPr>
              <w:t xml:space="preserve"> администрации – начальник управления молодёжной политики, физической культуры и спорта во взаимодействии с </w:t>
            </w:r>
            <w:r w:rsidR="007B1D82" w:rsidRPr="007A00B7">
              <w:rPr>
                <w:rFonts w:cs="Times New Roman"/>
                <w:sz w:val="28"/>
                <w:szCs w:val="28"/>
              </w:rPr>
              <w:t>отделение</w:t>
            </w:r>
            <w:r>
              <w:rPr>
                <w:rFonts w:cs="Times New Roman"/>
                <w:sz w:val="28"/>
                <w:szCs w:val="28"/>
              </w:rPr>
              <w:t>м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полиции </w:t>
            </w:r>
          </w:p>
          <w:p w14:paraId="19F556C3" w14:textId="22DED7DC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МВД </w:t>
            </w:r>
            <w:r w:rsidR="00025B04">
              <w:rPr>
                <w:rFonts w:cs="Times New Roman"/>
                <w:sz w:val="28"/>
                <w:szCs w:val="28"/>
              </w:rPr>
              <w:t>по</w:t>
            </w:r>
            <w:r w:rsidRPr="007A00B7">
              <w:rPr>
                <w:rFonts w:cs="Times New Roman"/>
                <w:sz w:val="28"/>
                <w:szCs w:val="28"/>
              </w:rPr>
              <w:t xml:space="preserve"> городу Оби</w:t>
            </w:r>
            <w:r w:rsidR="00025B04">
              <w:rPr>
                <w:rFonts w:cs="Times New Roman"/>
                <w:sz w:val="28"/>
                <w:szCs w:val="28"/>
              </w:rPr>
              <w:t xml:space="preserve"> Новосибирской области</w:t>
            </w:r>
            <w:r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7B1D82" w:rsidRPr="007A00B7" w14:paraId="0E903E02" w14:textId="77777777" w:rsidTr="00541FDC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61B331F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32914A2B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В целях контроля за подготовкой выборов и оказания помощи на местах, спланировать посещения рабочей группы, членов территориальной избирательной </w:t>
            </w:r>
            <w:r w:rsidRPr="007A00B7">
              <w:rPr>
                <w:rFonts w:cs="Times New Roman"/>
                <w:sz w:val="28"/>
                <w:szCs w:val="28"/>
              </w:rPr>
              <w:lastRenderedPageBreak/>
              <w:t>комиссии города Оби, участковых избирательных комиссий.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0AD72140" w14:textId="13310CED" w:rsidR="007B1D82" w:rsidRPr="007A00B7" w:rsidRDefault="00025B0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в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есь период </w:t>
            </w:r>
          </w:p>
          <w:p w14:paraId="7A234E9E" w14:textId="17627C39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 w:rsidR="00025B04"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 w:rsidR="00025B0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BF058" w14:textId="24BAE7C7" w:rsidR="007B1D82" w:rsidRPr="007A00B7" w:rsidRDefault="00025B0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главы администрации – начальник управления молодёжной </w:t>
            </w:r>
            <w:r>
              <w:rPr>
                <w:rFonts w:cs="Times New Roman"/>
                <w:sz w:val="28"/>
                <w:szCs w:val="28"/>
              </w:rPr>
              <w:lastRenderedPageBreak/>
              <w:t>политики, физической культуры и спорта</w:t>
            </w:r>
          </w:p>
        </w:tc>
      </w:tr>
    </w:tbl>
    <w:p w14:paraId="4EA784A1" w14:textId="4AB505F2" w:rsidR="007B1D82" w:rsidRDefault="007B1D82" w:rsidP="007B1D82">
      <w:pPr>
        <w:jc w:val="center"/>
        <w:rPr>
          <w:rFonts w:ascii="Times New Roman" w:hAnsi="Times New Roman"/>
          <w:sz w:val="28"/>
          <w:szCs w:val="28"/>
        </w:rPr>
      </w:pPr>
      <w:r w:rsidRPr="007A00B7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ab/>
      </w:r>
    </w:p>
    <w:p w14:paraId="1DB1E4DD" w14:textId="4CA5C4DB" w:rsidR="00D55416" w:rsidRDefault="00D55416" w:rsidP="007B1D82">
      <w:pPr>
        <w:jc w:val="center"/>
        <w:rPr>
          <w:rFonts w:ascii="Times New Roman" w:hAnsi="Times New Roman"/>
          <w:sz w:val="28"/>
          <w:szCs w:val="28"/>
        </w:rPr>
      </w:pPr>
    </w:p>
    <w:p w14:paraId="0E7DE5D8" w14:textId="3F91EBD9" w:rsidR="00D55416" w:rsidRPr="00D55416" w:rsidRDefault="00D55416" w:rsidP="007B1D8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 </w:t>
      </w:r>
    </w:p>
    <w:p w14:paraId="737308CC" w14:textId="77777777" w:rsidR="004336F2" w:rsidRPr="007B1D82" w:rsidRDefault="004336F2" w:rsidP="007B1D82"/>
    <w:sectPr w:rsidR="004336F2" w:rsidRPr="007B1D82" w:rsidSect="000618F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4A"/>
    <w:rsid w:val="00010C38"/>
    <w:rsid w:val="0002181A"/>
    <w:rsid w:val="00025B04"/>
    <w:rsid w:val="000618F7"/>
    <w:rsid w:val="00144B5C"/>
    <w:rsid w:val="00257A4A"/>
    <w:rsid w:val="004336F2"/>
    <w:rsid w:val="0069374E"/>
    <w:rsid w:val="006F0BAF"/>
    <w:rsid w:val="007B1D82"/>
    <w:rsid w:val="007B367A"/>
    <w:rsid w:val="007D55C9"/>
    <w:rsid w:val="00871F7C"/>
    <w:rsid w:val="00D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6DB4"/>
  <w15:chartTrackingRefBased/>
  <w15:docId w15:val="{016ABAEB-1C81-4B65-9E68-9606B318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8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llowtextselection">
    <w:name w:val="allowtextselection"/>
    <w:basedOn w:val="a0"/>
    <w:rsid w:val="0002181A"/>
  </w:style>
  <w:style w:type="paragraph" w:customStyle="1" w:styleId="a3">
    <w:name w:val="Содержимое таблицы"/>
    <w:basedOn w:val="a"/>
    <w:rsid w:val="007B1D8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dcterms:created xsi:type="dcterms:W3CDTF">2026-06-29T07:42:00Z</dcterms:created>
  <dcterms:modified xsi:type="dcterms:W3CDTF">2026-06-30T08:48:00Z</dcterms:modified>
</cp:coreProperties>
</file>