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E1" w:rsidRDefault="00740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FC9" w:rsidRDefault="00DA1FC9" w:rsidP="00DA1FC9">
      <w:pPr>
        <w:spacing w:after="0" w:line="28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1FC9">
        <w:rPr>
          <w:rFonts w:ascii="Times New Roman" w:eastAsia="Times New Roman" w:hAnsi="Times New Roman" w:cs="Times New Roman"/>
          <w:b/>
          <w:sz w:val="28"/>
          <w:szCs w:val="28"/>
        </w:rPr>
        <w:t>Об обязательной маркировке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1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отдельных видов </w:t>
      </w:r>
    </w:p>
    <w:p w:rsidR="00740CE1" w:rsidRPr="00DA1FC9" w:rsidRDefault="00DA1FC9" w:rsidP="00DA1FC9">
      <w:pPr>
        <w:spacing w:after="0" w:line="283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1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радиоэлектронной продукции</w:t>
      </w:r>
    </w:p>
    <w:p w:rsidR="00DA1FC9" w:rsidRDefault="00DA1FC9">
      <w:pP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0CE1" w:rsidRDefault="00E756A3" w:rsidP="00DA1FC9">
      <w:pP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промышленности, торговли и развития предпринимательства Новосибирской области информирует, что в соответствии с постановлением Правительства Российской Федерации от 28.11.2025 № 1954 «Об утверждении Правил маркировки отдельных видов радиоэлект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радиоэлектронной продукции»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Российской Федерации  поэтапно вводится маркировка средствами идентификации отдельных видов радиоэлектронной продукции.</w:t>
      </w:r>
    </w:p>
    <w:p w:rsidR="00740CE1" w:rsidRDefault="00DA1FC9" w:rsidP="00DA1FC9">
      <w:pPr>
        <w:spacing w:after="0" w:line="28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Прилагается </w:t>
      </w:r>
      <w:r w:rsidR="00E756A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 w:rsidR="00E756A3">
        <w:rPr>
          <w:rFonts w:ascii="Times New Roman" w:eastAsia="Times New Roman" w:hAnsi="Times New Roman" w:cs="Times New Roman"/>
          <w:color w:val="000000"/>
          <w:sz w:val="28"/>
          <w:szCs w:val="28"/>
        </w:rPr>
        <w:t>ановление Правительства Российской Федерации от 28.11.2025 № 1954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40CE1" w:rsidRDefault="00740CE1" w:rsidP="00DA1FC9">
      <w:pPr>
        <w:tabs>
          <w:tab w:val="left" w:pos="284"/>
        </w:tabs>
        <w:spacing w:after="0" w:line="283" w:lineRule="atLeast"/>
        <w:ind w:right="-1" w:firstLine="708"/>
        <w:jc w:val="both"/>
        <w:rPr>
          <w:rFonts w:ascii="Times New Roman" w:hAnsi="Times New Roman" w:cs="Times New Roman"/>
          <w:color w:val="000000"/>
        </w:rPr>
      </w:pPr>
    </w:p>
    <w:p w:rsidR="00740CE1" w:rsidRDefault="00E756A3" w:rsidP="00DA1FC9">
      <w:pPr>
        <w:tabs>
          <w:tab w:val="left" w:pos="284"/>
        </w:tabs>
        <w:spacing w:after="0" w:line="283" w:lineRule="atLeast"/>
        <w:ind w:right="-1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 на 81 л. в 1 экз.</w:t>
      </w:r>
    </w:p>
    <w:sectPr w:rsidR="00740CE1">
      <w:footerReference w:type="default" r:id="rId7"/>
      <w:pgSz w:w="11906" w:h="16838"/>
      <w:pgMar w:top="850" w:right="567" w:bottom="283" w:left="1417" w:header="709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6A3" w:rsidRDefault="00E756A3">
      <w:pPr>
        <w:spacing w:after="0" w:line="240" w:lineRule="auto"/>
      </w:pPr>
      <w:r>
        <w:separator/>
      </w:r>
    </w:p>
  </w:endnote>
  <w:endnote w:type="continuationSeparator" w:id="0">
    <w:p w:rsidR="00E756A3" w:rsidRDefault="00E7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CE1" w:rsidRDefault="00740CE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6A3" w:rsidRDefault="00E756A3">
      <w:pPr>
        <w:spacing w:after="0" w:line="240" w:lineRule="auto"/>
      </w:pPr>
      <w:r>
        <w:separator/>
      </w:r>
    </w:p>
  </w:footnote>
  <w:footnote w:type="continuationSeparator" w:id="0">
    <w:p w:rsidR="00E756A3" w:rsidRDefault="00E75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46B"/>
    <w:multiLevelType w:val="hybridMultilevel"/>
    <w:tmpl w:val="8850DED4"/>
    <w:lvl w:ilvl="0" w:tplc="E60841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616DC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DEA73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3846D7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C7E723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2D27A4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64843F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E8051D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070086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29357E6"/>
    <w:multiLevelType w:val="hybridMultilevel"/>
    <w:tmpl w:val="ABF20E24"/>
    <w:lvl w:ilvl="0" w:tplc="D132291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E1049F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37EE0E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61EC17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B3AC25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20A7D3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AA81A7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676FBB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C6E4FD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7D3F7C"/>
    <w:multiLevelType w:val="hybridMultilevel"/>
    <w:tmpl w:val="89F6320C"/>
    <w:lvl w:ilvl="0" w:tplc="7A22F51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EECD9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A8B3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BAE153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F16337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02104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D92CC1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16C7B1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074F52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21B3E41"/>
    <w:multiLevelType w:val="hybridMultilevel"/>
    <w:tmpl w:val="0D90B896"/>
    <w:lvl w:ilvl="0" w:tplc="DAA8FFF6">
      <w:start w:val="1"/>
      <w:numFmt w:val="decimal"/>
      <w:lvlText w:val="%1."/>
      <w:lvlJc w:val="left"/>
      <w:pPr>
        <w:ind w:left="1418" w:hanging="360"/>
      </w:pPr>
    </w:lvl>
    <w:lvl w:ilvl="1" w:tplc="3B2C7FAA">
      <w:start w:val="1"/>
      <w:numFmt w:val="lowerLetter"/>
      <w:lvlText w:val="%2."/>
      <w:lvlJc w:val="left"/>
      <w:pPr>
        <w:ind w:left="2138" w:hanging="360"/>
      </w:pPr>
    </w:lvl>
    <w:lvl w:ilvl="2" w:tplc="3B1C1760">
      <w:start w:val="1"/>
      <w:numFmt w:val="lowerRoman"/>
      <w:lvlText w:val="%3."/>
      <w:lvlJc w:val="right"/>
      <w:pPr>
        <w:ind w:left="2858" w:hanging="180"/>
      </w:pPr>
    </w:lvl>
    <w:lvl w:ilvl="3" w:tplc="231A201E">
      <w:start w:val="1"/>
      <w:numFmt w:val="decimal"/>
      <w:lvlText w:val="%4."/>
      <w:lvlJc w:val="left"/>
      <w:pPr>
        <w:ind w:left="3578" w:hanging="360"/>
      </w:pPr>
    </w:lvl>
    <w:lvl w:ilvl="4" w:tplc="7E5ADA9C">
      <w:start w:val="1"/>
      <w:numFmt w:val="lowerLetter"/>
      <w:lvlText w:val="%5."/>
      <w:lvlJc w:val="left"/>
      <w:pPr>
        <w:ind w:left="4298" w:hanging="360"/>
      </w:pPr>
    </w:lvl>
    <w:lvl w:ilvl="5" w:tplc="2FE6ED44">
      <w:start w:val="1"/>
      <w:numFmt w:val="lowerRoman"/>
      <w:lvlText w:val="%6."/>
      <w:lvlJc w:val="right"/>
      <w:pPr>
        <w:ind w:left="5018" w:hanging="180"/>
      </w:pPr>
    </w:lvl>
    <w:lvl w:ilvl="6" w:tplc="0D6E90EE">
      <w:start w:val="1"/>
      <w:numFmt w:val="decimal"/>
      <w:lvlText w:val="%7."/>
      <w:lvlJc w:val="left"/>
      <w:pPr>
        <w:ind w:left="5738" w:hanging="360"/>
      </w:pPr>
    </w:lvl>
    <w:lvl w:ilvl="7" w:tplc="809C5CCC">
      <w:start w:val="1"/>
      <w:numFmt w:val="lowerLetter"/>
      <w:lvlText w:val="%8."/>
      <w:lvlJc w:val="left"/>
      <w:pPr>
        <w:ind w:left="6458" w:hanging="360"/>
      </w:pPr>
    </w:lvl>
    <w:lvl w:ilvl="8" w:tplc="89B6A846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E1"/>
    <w:rsid w:val="00740CE1"/>
    <w:rsid w:val="00DA1FC9"/>
    <w:rsid w:val="00E7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92C9"/>
  <w15:docId w15:val="{F51559F0-ADE6-493D-97ED-1AA93E86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Гиперссылка1"/>
    <w:uiPriority w:val="99"/>
    <w:rPr>
      <w:rFonts w:cs="Times New Roman"/>
      <w:color w:val="0000FF"/>
      <w:u w:val="single"/>
    </w:rPr>
  </w:style>
  <w:style w:type="paragraph" w:customStyle="1" w:styleId="14">
    <w:name w:val="Верхний колонтитул1"/>
    <w:basedOn w:val="61"/>
    <w:next w:val="af7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  <w:spacing w:after="0" w:line="240" w:lineRule="auto"/>
      <w:ind w:left="0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210">
    <w:name w:val="Основной текст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2025-12-10T05:05:00Z</dcterms:created>
  <dcterms:modified xsi:type="dcterms:W3CDTF">2025-12-10T05:05:00Z</dcterms:modified>
</cp:coreProperties>
</file>