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F8" w:rsidRDefault="00587324">
      <w:r>
        <w:rPr>
          <w:rFonts w:ascii="Helvetica" w:hAnsi="Helvetica" w:cs="Helvetica"/>
          <w:color w:val="052B3C"/>
          <w:shd w:val="clear" w:color="auto" w:fill="FFFFFF"/>
        </w:rPr>
        <w:t>Согласно российскому законодательству дети-сироты и дети, оставшиеся без попечения родителей, относятся к категории граждан, которые имеют право на государственную помощь и поддержку, в том числе на предоставление жилья при его отсутствии. Данная категория детей нуждается в особой помощи со стороны государства ввиду их незащищенности, поэтому вопрос обеспечения жильем всегда актуален. На практике реализация законного права на жилье детей-сирот может быть затруднена. В такой ситуации оказывать помощь своим воспитанникам обязана администрация образовательного учреждения путем принятия мер для получения ими жилых помещений согласно действующему законодательству. Дети-сироты имеют право на предоставление благоустроенного жилья по окончании пребывания в государственных и негосударственных учреждениях для детей-сирот или в приемных семьях. Такое право у детей-сирот возникает, если они не имеют закрепленного за ними жилого помещения или их возвращение в ранее занимаемые и сохраненные за ними жилые помещения невозможно (ст. 8 Федерального закона от 21.12.1996 № 159-ФЗ «О дополнительных гарантиях по социальной поддержке детей-сирот и детей, оставшихся без попечения родителей»; п. 8 ч. 1 ст. 92, ст. 98.1, ч. 1, 2 ст. 109.1 Жилищного кодекса Российской Федерации). Жилье предоставляется однократно из специализированного жилищного фонда в виде отдельной квартиры или отдельного жилого дома на основании заявления ребенка по достижении им возраста 18 лет или до достижения этого возраста в случае обретения полной дееспособности: по окончании срока пребывания ребенка в образовательных, медицинских и иных организациях для детей-сирот, а также по завершении получения профессионального образования, или по окончании прохождения военной службы по призыву, или по окончании отбывания наказания в исправительных учреждениях. Право на обеспечение жилым помещением сохраняется за ребенком-сиротой до его фактического обеспечения жильем. Не допускается замена предоставления жилья из специализированного фонда иными формами (способами) решения жилищной проблемы детей-сирот, например, предоставлением жилого помещения в безвозмездное пользование или по договору социального найма. Порядок обеспечения жильем детей-сирот устанавливается федеральным и региональным законодательством (п. 1, 3 ст. 8 Федерального закона от 21.12.1996 № 159-ФЗ). Если ребенок-сирота не обеспечен жилым помещением на праве собственности или по договору социального найма или если установлена невозможность его проживания в ранее занимаемом жилом помещении, то по достижении 14 лет он включается в региональный список детей-сирот, подлежащих обеспечению жилыми помещениями (п. 3 ст. 8 Федерального закона от 21.12.1996 № 159-ФЗ). Органы опеки и попечительства осуществляют контроль за своевременной подачей законными представителями указанных заявлений и в случае неподачи такого заявления сами подают заявление о включении детей в список. При нарушении права на получение данных жилых помещений граждане также вправе обратиться в органы прокуратуры.</w:t>
      </w:r>
      <w:bookmarkStart w:id="0" w:name="_GoBack"/>
      <w:bookmarkEnd w:id="0"/>
    </w:p>
    <w:sectPr w:rsidR="006E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99"/>
    <w:rsid w:val="003B4499"/>
    <w:rsid w:val="00587324"/>
    <w:rsid w:val="006D30DD"/>
    <w:rsid w:val="006E5DF8"/>
    <w:rsid w:val="00E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AE551-F6FA-4B5C-8090-626CB531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2025-12-24T04:14:00Z</dcterms:created>
  <dcterms:modified xsi:type="dcterms:W3CDTF">2025-12-24T04:15:00Z</dcterms:modified>
</cp:coreProperties>
</file>