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04001C21" w:rsidR="00DB1F8C" w:rsidRPr="00F304BB" w:rsidRDefault="00CB321E" w:rsidP="00F304BB">
            <w:pPr>
              <w:tabs>
                <w:tab w:val="left" w:pos="9705"/>
              </w:tabs>
              <w:jc w:val="center"/>
              <w:rPr>
                <w:rFonts w:ascii="Times New Roman" w:hAnsi="Times New Roman" w:cs="Times New Roman"/>
                <w:color w:val="000000" w:themeColor="text1"/>
                <w:sz w:val="28"/>
                <w:szCs w:val="28"/>
              </w:rPr>
            </w:pPr>
            <w:bookmarkStart w:id="0" w:name="_GoBack"/>
            <w:r>
              <w:rPr>
                <w:rFonts w:ascii="Times New Roman" w:hAnsi="Times New Roman" w:cs="Times New Roman"/>
                <w:color w:val="000000" w:themeColor="text1"/>
                <w:sz w:val="28"/>
                <w:szCs w:val="28"/>
              </w:rPr>
              <w:t xml:space="preserve">от </w:t>
            </w:r>
            <w:permStart w:id="993013050" w:edGrp="everyone"/>
            <w:r w:rsidR="00596DE4">
              <w:rPr>
                <w:rFonts w:ascii="Times New Roman" w:hAnsi="Times New Roman" w:cs="Times New Roman"/>
                <w:color w:val="000000" w:themeColor="text1"/>
                <w:sz w:val="28"/>
                <w:szCs w:val="28"/>
              </w:rPr>
              <w:t>23.05.2025 № 571</w:t>
            </w:r>
            <w:bookmarkEnd w:id="0"/>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7A80C227" w14:textId="2C2D8FF5" w:rsidR="001C2377" w:rsidRDefault="00150124" w:rsidP="00150124">
            <w:pPr>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permStart w:id="508718811" w:edGrp="everyone"/>
            <w:r w:rsidR="00CD00CB">
              <w:rPr>
                <w:rFonts w:ascii="Times New Roman" w:hAnsi="Times New Roman" w:cs="Times New Roman"/>
                <w:color w:val="000000" w:themeColor="text1"/>
                <w:sz w:val="28"/>
                <w:szCs w:val="28"/>
              </w:rPr>
              <w:t>О внесе</w:t>
            </w:r>
            <w:r w:rsidR="009F095C">
              <w:rPr>
                <w:rFonts w:ascii="Times New Roman" w:hAnsi="Times New Roman" w:cs="Times New Roman"/>
                <w:color w:val="000000" w:themeColor="text1"/>
                <w:sz w:val="28"/>
                <w:szCs w:val="28"/>
              </w:rPr>
              <w:t xml:space="preserve">нии изменений в постановление администрации города Оби Новосибирской области от </w:t>
            </w:r>
            <w:r w:rsidR="00EE0B28">
              <w:rPr>
                <w:rFonts w:ascii="Times New Roman" w:hAnsi="Times New Roman" w:cs="Times New Roman"/>
                <w:color w:val="000000" w:themeColor="text1"/>
                <w:sz w:val="28"/>
                <w:szCs w:val="28"/>
              </w:rPr>
              <w:t>1</w:t>
            </w:r>
            <w:r w:rsidR="009F095C">
              <w:rPr>
                <w:rFonts w:ascii="Times New Roman" w:hAnsi="Times New Roman" w:cs="Times New Roman"/>
                <w:color w:val="000000" w:themeColor="text1"/>
                <w:sz w:val="28"/>
                <w:szCs w:val="28"/>
              </w:rPr>
              <w:t>6.0</w:t>
            </w:r>
            <w:r w:rsidR="00EE0B28">
              <w:rPr>
                <w:rFonts w:ascii="Times New Roman" w:hAnsi="Times New Roman" w:cs="Times New Roman"/>
                <w:color w:val="000000" w:themeColor="text1"/>
                <w:sz w:val="28"/>
                <w:szCs w:val="28"/>
              </w:rPr>
              <w:t>7</w:t>
            </w:r>
            <w:r w:rsidR="009F095C">
              <w:rPr>
                <w:rFonts w:ascii="Times New Roman" w:hAnsi="Times New Roman" w:cs="Times New Roman"/>
                <w:color w:val="000000" w:themeColor="text1"/>
                <w:sz w:val="28"/>
                <w:szCs w:val="28"/>
              </w:rPr>
              <w:t>.20</w:t>
            </w:r>
            <w:r w:rsidR="00EE0B28">
              <w:rPr>
                <w:rFonts w:ascii="Times New Roman" w:hAnsi="Times New Roman" w:cs="Times New Roman"/>
                <w:color w:val="000000" w:themeColor="text1"/>
                <w:sz w:val="28"/>
                <w:szCs w:val="28"/>
              </w:rPr>
              <w:t>20</w:t>
            </w:r>
            <w:r w:rsidR="009F095C">
              <w:rPr>
                <w:rFonts w:ascii="Times New Roman" w:hAnsi="Times New Roman" w:cs="Times New Roman"/>
                <w:color w:val="000000" w:themeColor="text1"/>
                <w:sz w:val="28"/>
                <w:szCs w:val="28"/>
              </w:rPr>
              <w:t xml:space="preserve"> </w:t>
            </w:r>
            <w:r w:rsidR="007C10FF">
              <w:rPr>
                <w:rFonts w:ascii="Times New Roman" w:hAnsi="Times New Roman" w:cs="Times New Roman"/>
                <w:color w:val="000000" w:themeColor="text1"/>
                <w:sz w:val="28"/>
                <w:szCs w:val="28"/>
              </w:rPr>
              <w:t xml:space="preserve">г. </w:t>
            </w:r>
            <w:r w:rsidR="009F095C">
              <w:rPr>
                <w:rFonts w:ascii="Times New Roman" w:hAnsi="Times New Roman" w:cs="Times New Roman"/>
                <w:color w:val="000000" w:themeColor="text1"/>
                <w:sz w:val="28"/>
                <w:szCs w:val="28"/>
              </w:rPr>
              <w:t>№ 4</w:t>
            </w:r>
            <w:r w:rsidR="00EE0B28">
              <w:rPr>
                <w:rFonts w:ascii="Times New Roman" w:hAnsi="Times New Roman" w:cs="Times New Roman"/>
                <w:color w:val="000000" w:themeColor="text1"/>
                <w:sz w:val="28"/>
                <w:szCs w:val="28"/>
              </w:rPr>
              <w:t>41</w:t>
            </w:r>
            <w:r w:rsidR="009F095C">
              <w:rPr>
                <w:rFonts w:ascii="Times New Roman" w:hAnsi="Times New Roman" w:cs="Times New Roman"/>
                <w:color w:val="000000" w:themeColor="text1"/>
                <w:sz w:val="28"/>
                <w:szCs w:val="28"/>
              </w:rPr>
              <w:t xml:space="preserve"> </w:t>
            </w:r>
            <w:permEnd w:id="508718811"/>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29801538"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696A67" w:rsidRPr="00696A67">
        <w:rPr>
          <w:rFonts w:ascii="Times New Roman" w:hAnsi="Times New Roman" w:cs="Times New Roman"/>
          <w:sz w:val="28"/>
          <w:szCs w:val="28"/>
        </w:rPr>
        <w:t xml:space="preserve">В </w:t>
      </w:r>
      <w:r w:rsidR="00EE0B28">
        <w:rPr>
          <w:rFonts w:ascii="Times New Roman" w:hAnsi="Times New Roman" w:cs="Times New Roman"/>
          <w:sz w:val="28"/>
          <w:szCs w:val="28"/>
        </w:rPr>
        <w:t>целях формирования муниципальных заданий на оказание муниципальных услуг (выполнения работ) муниципальными учреждениями города Оби</w:t>
      </w:r>
      <w:r w:rsidR="00484DFE">
        <w:rPr>
          <w:rFonts w:ascii="Times New Roman" w:hAnsi="Times New Roman" w:cs="Times New Roman"/>
          <w:sz w:val="28"/>
          <w:szCs w:val="28"/>
        </w:rPr>
        <w:t xml:space="preserve"> Новосибирской области</w:t>
      </w:r>
      <w:r w:rsidR="00EE0B28">
        <w:rPr>
          <w:rFonts w:ascii="Times New Roman" w:hAnsi="Times New Roman" w:cs="Times New Roman"/>
          <w:sz w:val="28"/>
          <w:szCs w:val="28"/>
        </w:rPr>
        <w:t xml:space="preserve">, в соответствии с Бюджетным кодексом Российской Федерации, Федеральными законами от 12.01.1996 № 7-ФЗ «О некоммерческих организациях, от 06.10.2003 № 131-ФЗ «Об общих принципах организации местного самоуправления в Российской Федерации», от 03.11.2006 № 174-ФЗ «Об автономных учреждениях», руководствуясь  </w:t>
      </w:r>
      <w:r w:rsidR="00696A67" w:rsidRPr="00696A67">
        <w:rPr>
          <w:rFonts w:ascii="Times New Roman" w:hAnsi="Times New Roman" w:cs="Times New Roman"/>
          <w:sz w:val="28"/>
          <w:szCs w:val="28"/>
        </w:rPr>
        <w:t>ст</w:t>
      </w:r>
      <w:r w:rsidR="0069276C">
        <w:rPr>
          <w:rFonts w:ascii="Times New Roman" w:hAnsi="Times New Roman" w:cs="Times New Roman"/>
          <w:sz w:val="28"/>
          <w:szCs w:val="28"/>
        </w:rPr>
        <w:t xml:space="preserve">атьями </w:t>
      </w:r>
      <w:r w:rsidR="00696A67" w:rsidRPr="00696A67">
        <w:rPr>
          <w:rFonts w:ascii="Times New Roman" w:hAnsi="Times New Roman" w:cs="Times New Roman"/>
          <w:sz w:val="28"/>
          <w:szCs w:val="28"/>
        </w:rPr>
        <w:t xml:space="preserve">24-26 Устава муниципального образования городского округа города Оби </w:t>
      </w:r>
      <w:r w:rsidR="000303B9" w:rsidRPr="00A130C8">
        <w:rPr>
          <w:rFonts w:ascii="Times New Roman" w:eastAsia="Times New Roman" w:hAnsi="Times New Roman" w:cs="Times New Roman"/>
          <w:sz w:val="28"/>
          <w:szCs w:val="24"/>
          <w:lang w:eastAsia="ru-RU"/>
        </w:rPr>
        <w:t>Новосибирской области</w:t>
      </w:r>
      <w:r w:rsidR="00696A67">
        <w:rPr>
          <w:rFonts w:ascii="Times New Roman" w:eastAsia="Times New Roman" w:hAnsi="Times New Roman" w:cs="Times New Roman"/>
          <w:sz w:val="28"/>
          <w:szCs w:val="24"/>
          <w:lang w:eastAsia="ru-RU"/>
        </w:rPr>
        <w:t>,</w:t>
      </w:r>
      <w:r w:rsidR="000303B9">
        <w:rPr>
          <w:rFonts w:ascii="Times New Roman" w:eastAsia="Times New Roman" w:hAnsi="Times New Roman" w:cs="Times New Roman"/>
          <w:sz w:val="28"/>
          <w:szCs w:val="24"/>
          <w:lang w:eastAsia="ru-RU"/>
        </w:rPr>
        <w:t xml:space="preserve"> </w:t>
      </w:r>
      <w:r w:rsidR="009B1A57">
        <w:rPr>
          <w:rFonts w:ascii="Times New Roman" w:hAnsi="Times New Roman" w:cs="Times New Roman"/>
          <w:sz w:val="28"/>
          <w:szCs w:val="28"/>
        </w:rPr>
        <w:t xml:space="preserve"> </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7A0610F1" w14:textId="77777777" w:rsidR="0068687F" w:rsidRDefault="00542D0A" w:rsidP="00CD74D7">
      <w:pPr>
        <w:pStyle w:val="a5"/>
        <w:numPr>
          <w:ilvl w:val="0"/>
          <w:numId w:val="18"/>
        </w:numPr>
        <w:spacing w:after="0" w:line="240" w:lineRule="auto"/>
        <w:ind w:left="0" w:firstLine="709"/>
        <w:jc w:val="both"/>
        <w:rPr>
          <w:rFonts w:ascii="Times New Roman" w:hAnsi="Times New Roman"/>
          <w:sz w:val="28"/>
          <w:szCs w:val="28"/>
          <w:lang w:eastAsia="ar-SA"/>
        </w:rPr>
      </w:pPr>
      <w:permStart w:id="460262450" w:edGrp="everyone"/>
      <w:r w:rsidRPr="005C08CA">
        <w:rPr>
          <w:rFonts w:ascii="Times New Roman" w:hAnsi="Times New Roman"/>
          <w:sz w:val="28"/>
          <w:szCs w:val="28"/>
          <w:lang w:eastAsia="ar-SA"/>
        </w:rPr>
        <w:t xml:space="preserve">Внести в Порядок формирования муниципального задания в отношении муниципальных бюджетных, автономных и казенных учреждений города Оби Новосибирской области и финансового обеспечения выполнения муниципального задания, утвержденный постановлением администрации города Оби Новосибирской области от 16.07.2020 г. № 441 </w:t>
      </w:r>
      <w:r w:rsidR="0068687F">
        <w:rPr>
          <w:rFonts w:ascii="Times New Roman" w:hAnsi="Times New Roman"/>
          <w:sz w:val="28"/>
          <w:szCs w:val="28"/>
          <w:lang w:eastAsia="ar-SA"/>
        </w:rPr>
        <w:t>следующие изменения:</w:t>
      </w:r>
    </w:p>
    <w:p w14:paraId="361F4C99" w14:textId="19C492EA" w:rsidR="008934FE" w:rsidRPr="00AD4879" w:rsidRDefault="00D57F26" w:rsidP="00CD74D7">
      <w:pPr>
        <w:pStyle w:val="a5"/>
        <w:numPr>
          <w:ilvl w:val="1"/>
          <w:numId w:val="26"/>
        </w:numPr>
        <w:spacing w:after="0" w:line="240" w:lineRule="auto"/>
        <w:ind w:left="0" w:firstLine="709"/>
        <w:jc w:val="both"/>
        <w:rPr>
          <w:rFonts w:ascii="Times New Roman" w:eastAsia="Times New Roman" w:hAnsi="Times New Roman" w:cs="Times New Roman"/>
          <w:sz w:val="28"/>
          <w:szCs w:val="28"/>
          <w:lang w:eastAsia="ru-RU"/>
        </w:rPr>
      </w:pPr>
      <w:r w:rsidRPr="00AD4879">
        <w:rPr>
          <w:rFonts w:ascii="Times New Roman" w:hAnsi="Times New Roman"/>
          <w:sz w:val="28"/>
          <w:szCs w:val="28"/>
          <w:lang w:eastAsia="ar-SA"/>
        </w:rPr>
        <w:t>Пункт 4 ра</w:t>
      </w:r>
      <w:r w:rsidR="008934FE" w:rsidRPr="00AD4879">
        <w:rPr>
          <w:rFonts w:ascii="Times New Roman" w:hAnsi="Times New Roman"/>
          <w:sz w:val="28"/>
          <w:szCs w:val="28"/>
          <w:lang w:eastAsia="ar-SA"/>
        </w:rPr>
        <w:t>з</w:t>
      </w:r>
      <w:r w:rsidRPr="00AD4879">
        <w:rPr>
          <w:rFonts w:ascii="Times New Roman" w:hAnsi="Times New Roman"/>
          <w:sz w:val="28"/>
          <w:szCs w:val="28"/>
          <w:lang w:eastAsia="ar-SA"/>
        </w:rPr>
        <w:t xml:space="preserve">дела </w:t>
      </w:r>
      <w:r w:rsidR="00BF20D6">
        <w:rPr>
          <w:rFonts w:ascii="Times New Roman" w:hAnsi="Times New Roman"/>
          <w:sz w:val="28"/>
          <w:szCs w:val="28"/>
          <w:lang w:val="en-US" w:eastAsia="ar-SA"/>
        </w:rPr>
        <w:t>II</w:t>
      </w:r>
      <w:r w:rsidR="00BF20D6">
        <w:rPr>
          <w:rFonts w:ascii="Times New Roman" w:hAnsi="Times New Roman"/>
          <w:sz w:val="28"/>
          <w:szCs w:val="28"/>
          <w:lang w:eastAsia="ar-SA"/>
        </w:rPr>
        <w:t xml:space="preserve"> </w:t>
      </w:r>
      <w:r w:rsidR="00CF19E2">
        <w:rPr>
          <w:rFonts w:ascii="Times New Roman" w:hAnsi="Times New Roman"/>
          <w:sz w:val="28"/>
          <w:szCs w:val="28"/>
          <w:lang w:eastAsia="ar-SA"/>
        </w:rPr>
        <w:t>дополнить абзацами следующего содержания</w:t>
      </w:r>
      <w:r w:rsidRPr="00AD4879">
        <w:rPr>
          <w:rFonts w:ascii="Times New Roman" w:hAnsi="Times New Roman"/>
          <w:sz w:val="28"/>
          <w:szCs w:val="28"/>
          <w:lang w:eastAsia="ar-SA"/>
        </w:rPr>
        <w:t xml:space="preserve">: </w:t>
      </w:r>
    </w:p>
    <w:p w14:paraId="1B056384" w14:textId="25C1B81D" w:rsidR="00F04953" w:rsidRPr="00F04953" w:rsidRDefault="008934FE" w:rsidP="00CF19E2">
      <w:pPr>
        <w:pStyle w:val="a5"/>
        <w:spacing w:after="0" w:line="240" w:lineRule="auto"/>
        <w:ind w:left="0" w:firstLine="709"/>
        <w:jc w:val="both"/>
        <w:rPr>
          <w:rFonts w:ascii="Calibri" w:eastAsia="Times New Roman" w:hAnsi="Calibri" w:cs="Calibri"/>
          <w:kern w:val="0"/>
          <w:lang w:eastAsia="ru-RU"/>
          <w14:ligatures w14:val="none"/>
        </w:rPr>
      </w:pPr>
      <w:r>
        <w:rPr>
          <w:rFonts w:ascii="Times New Roman" w:hAnsi="Times New Roman"/>
          <w:sz w:val="28"/>
          <w:szCs w:val="28"/>
          <w:lang w:eastAsia="ar-SA"/>
        </w:rPr>
        <w:t>«</w:t>
      </w:r>
      <w:r w:rsidR="00F04953" w:rsidRPr="00F04953">
        <w:rPr>
          <w:rFonts w:ascii="Times New Roman" w:eastAsia="Times New Roman" w:hAnsi="Times New Roman" w:cs="Times New Roman"/>
          <w:kern w:val="0"/>
          <w:sz w:val="28"/>
          <w:szCs w:val="28"/>
          <w:lang w:eastAsia="ru-RU"/>
          <w14:ligatures w14:val="none"/>
        </w:rPr>
        <w:t xml:space="preserve">В </w:t>
      </w:r>
      <w:r w:rsidR="0072217B" w:rsidRPr="0072217B">
        <w:rPr>
          <w:rFonts w:ascii="Times New Roman" w:eastAsia="Times New Roman" w:hAnsi="Times New Roman" w:cs="Times New Roman"/>
          <w:kern w:val="0"/>
          <w:sz w:val="28"/>
          <w:szCs w:val="28"/>
          <w:lang w:eastAsia="ru-RU"/>
          <w14:ligatures w14:val="none"/>
        </w:rPr>
        <w:t xml:space="preserve">муниципальном </w:t>
      </w:r>
      <w:r w:rsidR="00F04953" w:rsidRPr="00F04953">
        <w:rPr>
          <w:rFonts w:ascii="Times New Roman" w:eastAsia="Times New Roman" w:hAnsi="Times New Roman" w:cs="Times New Roman"/>
          <w:kern w:val="0"/>
          <w:sz w:val="28"/>
          <w:szCs w:val="28"/>
          <w:lang w:eastAsia="ru-RU"/>
          <w14:ligatures w14:val="none"/>
        </w:rPr>
        <w:t xml:space="preserve">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в отношении отдельной </w:t>
      </w:r>
      <w:r w:rsidR="0072217B" w:rsidRPr="0072217B">
        <w:rPr>
          <w:rFonts w:ascii="Times New Roman" w:eastAsia="Times New Roman" w:hAnsi="Times New Roman" w:cs="Times New Roman"/>
          <w:kern w:val="0"/>
          <w:sz w:val="28"/>
          <w:szCs w:val="28"/>
          <w:lang w:eastAsia="ru-RU"/>
          <w14:ligatures w14:val="none"/>
        </w:rPr>
        <w:t>муниципальной</w:t>
      </w:r>
      <w:r w:rsidR="00F04953" w:rsidRPr="00F04953">
        <w:rPr>
          <w:rFonts w:ascii="Times New Roman" w:eastAsia="Times New Roman" w:hAnsi="Times New Roman" w:cs="Times New Roman"/>
          <w:kern w:val="0"/>
          <w:sz w:val="28"/>
          <w:szCs w:val="28"/>
          <w:lang w:eastAsia="ru-RU"/>
          <w14:ligatures w14:val="none"/>
        </w:rPr>
        <w:t xml:space="preserve"> услуги (работы) либо общее допустимое (возможное) отклонение – в отношении </w:t>
      </w:r>
      <w:r w:rsidR="0072217B" w:rsidRPr="0072217B">
        <w:rPr>
          <w:rFonts w:ascii="Times New Roman" w:eastAsia="Times New Roman" w:hAnsi="Times New Roman" w:cs="Times New Roman"/>
          <w:kern w:val="0"/>
          <w:sz w:val="28"/>
          <w:szCs w:val="28"/>
          <w:lang w:eastAsia="ru-RU"/>
          <w14:ligatures w14:val="none"/>
        </w:rPr>
        <w:t>муниципального</w:t>
      </w:r>
      <w:r w:rsidR="00F04953" w:rsidRPr="00F04953">
        <w:rPr>
          <w:rFonts w:ascii="Times New Roman" w:eastAsia="Times New Roman" w:hAnsi="Times New Roman" w:cs="Times New Roman"/>
          <w:kern w:val="0"/>
          <w:sz w:val="28"/>
          <w:szCs w:val="28"/>
          <w:lang w:eastAsia="ru-RU"/>
          <w14:ligatures w14:val="none"/>
        </w:rPr>
        <w:t xml:space="preserve"> задания или его части. Значения указанных показателей, устанавливаемые на текущий финансовый год, могут быть изменены только при формировании </w:t>
      </w:r>
      <w:r w:rsidR="0072217B" w:rsidRPr="0072217B">
        <w:rPr>
          <w:rFonts w:ascii="Times New Roman" w:eastAsia="Times New Roman" w:hAnsi="Times New Roman" w:cs="Times New Roman"/>
          <w:kern w:val="0"/>
          <w:sz w:val="28"/>
          <w:szCs w:val="28"/>
          <w:lang w:eastAsia="ru-RU"/>
          <w14:ligatures w14:val="none"/>
        </w:rPr>
        <w:t>муниципального</w:t>
      </w:r>
      <w:r w:rsidR="00F04953" w:rsidRPr="00F04953">
        <w:rPr>
          <w:rFonts w:ascii="Times New Roman" w:eastAsia="Times New Roman" w:hAnsi="Times New Roman" w:cs="Times New Roman"/>
          <w:kern w:val="0"/>
          <w:sz w:val="28"/>
          <w:szCs w:val="28"/>
          <w:lang w:eastAsia="ru-RU"/>
          <w14:ligatures w14:val="none"/>
        </w:rPr>
        <w:t xml:space="preserve"> задания на очередной финансовый год. </w:t>
      </w:r>
    </w:p>
    <w:p w14:paraId="38C785D6" w14:textId="7FEF5260" w:rsidR="00F04953" w:rsidRPr="00F04953" w:rsidRDefault="00F04953" w:rsidP="00F0495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04953">
        <w:rPr>
          <w:rFonts w:ascii="Times New Roman" w:eastAsia="Times New Roman" w:hAnsi="Times New Roman" w:cs="Times New Roman"/>
          <w:kern w:val="0"/>
          <w:sz w:val="28"/>
          <w:szCs w:val="28"/>
          <w:lang w:eastAsia="ru-RU"/>
          <w14:ligatures w14:val="none"/>
        </w:rPr>
        <w:t>Порядок определения и применения значений допустимых (возможных) отклонений устанавливается правовым актом орган</w:t>
      </w:r>
      <w:r w:rsidR="006A3C95">
        <w:rPr>
          <w:rFonts w:ascii="Times New Roman" w:eastAsia="Times New Roman" w:hAnsi="Times New Roman" w:cs="Times New Roman"/>
          <w:kern w:val="0"/>
          <w:sz w:val="28"/>
          <w:szCs w:val="28"/>
          <w:lang w:eastAsia="ru-RU"/>
          <w14:ligatures w14:val="none"/>
        </w:rPr>
        <w:t>а</w:t>
      </w:r>
      <w:r w:rsidRPr="00F04953">
        <w:rPr>
          <w:rFonts w:ascii="Times New Roman" w:eastAsia="Times New Roman" w:hAnsi="Times New Roman" w:cs="Times New Roman"/>
          <w:kern w:val="0"/>
          <w:sz w:val="28"/>
          <w:szCs w:val="28"/>
          <w:lang w:eastAsia="ru-RU"/>
          <w14:ligatures w14:val="none"/>
        </w:rPr>
        <w:t xml:space="preserve">, осуществляющего функции и полномочия учредителя, в отношении </w:t>
      </w:r>
      <w:r w:rsidR="0072217B" w:rsidRPr="0072217B">
        <w:rPr>
          <w:rFonts w:ascii="Times New Roman" w:eastAsia="Times New Roman" w:hAnsi="Times New Roman" w:cs="Times New Roman"/>
          <w:kern w:val="0"/>
          <w:sz w:val="28"/>
          <w:szCs w:val="28"/>
          <w:lang w:eastAsia="ru-RU"/>
          <w14:ligatures w14:val="none"/>
        </w:rPr>
        <w:t>муниципальных</w:t>
      </w:r>
      <w:r w:rsidRPr="00F04953">
        <w:rPr>
          <w:rFonts w:ascii="Times New Roman" w:eastAsia="Times New Roman" w:hAnsi="Times New Roman" w:cs="Times New Roman"/>
          <w:kern w:val="0"/>
          <w:sz w:val="28"/>
          <w:szCs w:val="28"/>
          <w:lang w:eastAsia="ru-RU"/>
          <w14:ligatures w14:val="none"/>
        </w:rPr>
        <w:t xml:space="preserve"> бюджетных и </w:t>
      </w:r>
      <w:r w:rsidR="0072217B" w:rsidRPr="0072217B">
        <w:rPr>
          <w:rFonts w:ascii="Times New Roman" w:eastAsia="Times New Roman" w:hAnsi="Times New Roman" w:cs="Times New Roman"/>
          <w:kern w:val="0"/>
          <w:sz w:val="28"/>
          <w:szCs w:val="28"/>
          <w:lang w:eastAsia="ru-RU"/>
          <w14:ligatures w14:val="none"/>
        </w:rPr>
        <w:t>муниципальных</w:t>
      </w:r>
      <w:r w:rsidRPr="00F04953">
        <w:rPr>
          <w:rFonts w:ascii="Times New Roman" w:eastAsia="Times New Roman" w:hAnsi="Times New Roman" w:cs="Times New Roman"/>
          <w:kern w:val="0"/>
          <w:sz w:val="28"/>
          <w:szCs w:val="28"/>
          <w:lang w:eastAsia="ru-RU"/>
          <w14:ligatures w14:val="none"/>
        </w:rPr>
        <w:t xml:space="preserve"> автономных учреждений </w:t>
      </w:r>
      <w:r w:rsidR="0072217B" w:rsidRPr="0072217B">
        <w:rPr>
          <w:rFonts w:ascii="Times New Roman" w:eastAsia="Times New Roman" w:hAnsi="Times New Roman" w:cs="Times New Roman"/>
          <w:kern w:val="0"/>
          <w:sz w:val="28"/>
          <w:szCs w:val="28"/>
          <w:lang w:eastAsia="ru-RU"/>
          <w14:ligatures w14:val="none"/>
        </w:rPr>
        <w:t xml:space="preserve">города Оби </w:t>
      </w:r>
      <w:r w:rsidRPr="00F04953">
        <w:rPr>
          <w:rFonts w:ascii="Times New Roman" w:eastAsia="Times New Roman" w:hAnsi="Times New Roman" w:cs="Times New Roman"/>
          <w:kern w:val="0"/>
          <w:sz w:val="28"/>
          <w:szCs w:val="28"/>
          <w:lang w:eastAsia="ru-RU"/>
          <w14:ligatures w14:val="none"/>
        </w:rPr>
        <w:t>Новосибирской области.</w:t>
      </w:r>
      <w:r w:rsidR="0072217B">
        <w:rPr>
          <w:rFonts w:ascii="Times New Roman" w:eastAsia="Times New Roman" w:hAnsi="Times New Roman" w:cs="Times New Roman"/>
          <w:sz w:val="28"/>
          <w:szCs w:val="28"/>
          <w:lang w:eastAsia="ru-RU"/>
        </w:rPr>
        <w:t>».</w:t>
      </w:r>
      <w:r w:rsidRPr="00F04953">
        <w:rPr>
          <w:rFonts w:ascii="Times New Roman" w:eastAsia="Times New Roman" w:hAnsi="Times New Roman" w:cs="Times New Roman"/>
          <w:sz w:val="28"/>
          <w:szCs w:val="28"/>
          <w:lang w:eastAsia="ru-RU"/>
        </w:rPr>
        <w:t xml:space="preserve"> </w:t>
      </w:r>
    </w:p>
    <w:p w14:paraId="5CADDEED" w14:textId="0D9EE66E" w:rsidR="00D57F26" w:rsidRDefault="0072217B" w:rsidP="004111F5">
      <w:pPr>
        <w:pStyle w:val="a5"/>
        <w:numPr>
          <w:ilvl w:val="1"/>
          <w:numId w:val="26"/>
        </w:numPr>
        <w:spacing w:after="0" w:line="240" w:lineRule="auto"/>
        <w:ind w:hanging="578"/>
        <w:jc w:val="both"/>
        <w:rPr>
          <w:rFonts w:ascii="Times New Roman" w:hAnsi="Times New Roman"/>
          <w:sz w:val="28"/>
          <w:szCs w:val="28"/>
          <w:lang w:eastAsia="ar-SA"/>
        </w:rPr>
      </w:pPr>
      <w:r>
        <w:rPr>
          <w:rFonts w:ascii="Times New Roman" w:hAnsi="Times New Roman"/>
          <w:sz w:val="28"/>
          <w:szCs w:val="28"/>
          <w:lang w:eastAsia="ar-SA"/>
        </w:rPr>
        <w:t>Абзац чет</w:t>
      </w:r>
      <w:r w:rsidR="00656DE4">
        <w:rPr>
          <w:rFonts w:ascii="Times New Roman" w:hAnsi="Times New Roman"/>
          <w:sz w:val="28"/>
          <w:szCs w:val="28"/>
          <w:lang w:eastAsia="ar-SA"/>
        </w:rPr>
        <w:t>вертый</w:t>
      </w:r>
      <w:r>
        <w:rPr>
          <w:rFonts w:ascii="Times New Roman" w:hAnsi="Times New Roman"/>
          <w:sz w:val="28"/>
          <w:szCs w:val="28"/>
          <w:lang w:eastAsia="ar-SA"/>
        </w:rPr>
        <w:t xml:space="preserve"> пункта 5 раздела </w:t>
      </w:r>
      <w:r>
        <w:rPr>
          <w:rFonts w:ascii="Times New Roman" w:hAnsi="Times New Roman"/>
          <w:sz w:val="28"/>
          <w:szCs w:val="28"/>
          <w:lang w:val="en-US" w:eastAsia="ar-SA"/>
        </w:rPr>
        <w:t>II</w:t>
      </w:r>
      <w:r>
        <w:rPr>
          <w:rFonts w:ascii="Times New Roman" w:hAnsi="Times New Roman"/>
          <w:sz w:val="28"/>
          <w:szCs w:val="28"/>
          <w:lang w:eastAsia="ar-SA"/>
        </w:rPr>
        <w:t xml:space="preserve"> изложить в следующей редакции:</w:t>
      </w:r>
    </w:p>
    <w:p w14:paraId="570D89FC" w14:textId="2AA77031" w:rsidR="0072217B" w:rsidRDefault="0072217B" w:rsidP="0072217B">
      <w:pPr>
        <w:pStyle w:val="a5"/>
        <w:spacing w:after="0" w:line="240" w:lineRule="auto"/>
        <w:ind w:left="0" w:firstLine="709"/>
        <w:jc w:val="both"/>
        <w:rPr>
          <w:rFonts w:ascii="Times New Roman" w:eastAsia="Times New Roman" w:hAnsi="Times New Roman" w:cs="Times New Roman"/>
          <w:sz w:val="28"/>
          <w:szCs w:val="28"/>
          <w:lang w:eastAsia="ru-RU"/>
        </w:rPr>
      </w:pPr>
      <w:r>
        <w:rPr>
          <w:rFonts w:ascii="Times New Roman" w:hAnsi="Times New Roman"/>
          <w:sz w:val="28"/>
          <w:szCs w:val="28"/>
          <w:lang w:eastAsia="ar-SA"/>
        </w:rPr>
        <w:t>«</w:t>
      </w:r>
      <w:r w:rsidRPr="00471FA2">
        <w:rPr>
          <w:rFonts w:ascii="Times New Roman" w:eastAsia="Times New Roman" w:hAnsi="Times New Roman" w:cs="Times New Roman"/>
          <w:sz w:val="28"/>
          <w:szCs w:val="28"/>
          <w:lang w:eastAsia="ru-RU"/>
        </w:rPr>
        <w:t xml:space="preserve">Оценка прогнозируемой динамики количества потребителей услуг и работ, осуществляемая в целях формирования </w:t>
      </w:r>
      <w:r w:rsidR="00B9267E">
        <w:rPr>
          <w:rFonts w:ascii="Times New Roman" w:eastAsia="Times New Roman" w:hAnsi="Times New Roman" w:cs="Times New Roman"/>
          <w:sz w:val="28"/>
          <w:szCs w:val="28"/>
          <w:lang w:eastAsia="ru-RU"/>
        </w:rPr>
        <w:t>муниципального</w:t>
      </w:r>
      <w:r w:rsidRPr="00471FA2">
        <w:rPr>
          <w:rFonts w:ascii="Times New Roman" w:eastAsia="Times New Roman" w:hAnsi="Times New Roman" w:cs="Times New Roman"/>
          <w:sz w:val="28"/>
          <w:szCs w:val="28"/>
          <w:lang w:eastAsia="ru-RU"/>
        </w:rPr>
        <w:t xml:space="preserve"> задания, производится в </w:t>
      </w:r>
      <w:r w:rsidRPr="00471FA2">
        <w:rPr>
          <w:rFonts w:ascii="Times New Roman" w:eastAsia="Times New Roman" w:hAnsi="Times New Roman" w:cs="Times New Roman"/>
          <w:sz w:val="28"/>
          <w:szCs w:val="28"/>
          <w:lang w:eastAsia="ru-RU"/>
        </w:rPr>
        <w:lastRenderedPageBreak/>
        <w:t xml:space="preserve">соответствии с методиками, </w:t>
      </w:r>
      <w:r w:rsidRPr="00B9267E">
        <w:rPr>
          <w:rFonts w:ascii="Times New Roman" w:eastAsia="Times New Roman" w:hAnsi="Times New Roman" w:cs="Times New Roman"/>
          <w:sz w:val="28"/>
          <w:szCs w:val="28"/>
          <w:lang w:eastAsia="ru-RU"/>
        </w:rPr>
        <w:t>установленными главными распорядителями средств бюджета и органами, осуществляющими функции и полномочия учредителя.</w:t>
      </w:r>
      <w:r w:rsidR="00B9267E">
        <w:rPr>
          <w:rFonts w:ascii="Times New Roman" w:eastAsia="Times New Roman" w:hAnsi="Times New Roman" w:cs="Times New Roman"/>
          <w:sz w:val="28"/>
          <w:szCs w:val="28"/>
          <w:lang w:eastAsia="ru-RU"/>
        </w:rPr>
        <w:t>».</w:t>
      </w:r>
    </w:p>
    <w:p w14:paraId="4FFCB7EF" w14:textId="3D8B4D7F" w:rsidR="00B9267E" w:rsidRDefault="00B95F7C" w:rsidP="004111F5">
      <w:pPr>
        <w:pStyle w:val="a5"/>
        <w:numPr>
          <w:ilvl w:val="1"/>
          <w:numId w:val="26"/>
        </w:numPr>
        <w:spacing w:after="0" w:line="240" w:lineRule="auto"/>
        <w:ind w:hanging="578"/>
        <w:jc w:val="both"/>
        <w:rPr>
          <w:rFonts w:ascii="Times New Roman" w:hAnsi="Times New Roman"/>
          <w:sz w:val="28"/>
          <w:szCs w:val="28"/>
          <w:lang w:eastAsia="ar-SA"/>
        </w:rPr>
      </w:pPr>
      <w:r>
        <w:rPr>
          <w:rFonts w:ascii="Times New Roman" w:hAnsi="Times New Roman"/>
          <w:sz w:val="28"/>
          <w:szCs w:val="28"/>
          <w:lang w:eastAsia="ar-SA"/>
        </w:rPr>
        <w:t xml:space="preserve">Пункт 6 раздела </w:t>
      </w:r>
      <w:r>
        <w:rPr>
          <w:rFonts w:ascii="Times New Roman" w:hAnsi="Times New Roman"/>
          <w:sz w:val="28"/>
          <w:szCs w:val="28"/>
          <w:lang w:val="en-US" w:eastAsia="ar-SA"/>
        </w:rPr>
        <w:t>II</w:t>
      </w:r>
      <w:r>
        <w:rPr>
          <w:rFonts w:ascii="Times New Roman" w:hAnsi="Times New Roman"/>
          <w:sz w:val="28"/>
          <w:szCs w:val="28"/>
          <w:lang w:eastAsia="ar-SA"/>
        </w:rPr>
        <w:t xml:space="preserve"> дополнить подпунктом </w:t>
      </w:r>
      <w:r w:rsidR="00991549">
        <w:rPr>
          <w:rFonts w:ascii="Times New Roman" w:hAnsi="Times New Roman"/>
          <w:sz w:val="28"/>
          <w:szCs w:val="28"/>
          <w:lang w:eastAsia="ar-SA"/>
        </w:rPr>
        <w:t>г</w:t>
      </w:r>
      <w:r>
        <w:rPr>
          <w:rFonts w:ascii="Times New Roman" w:hAnsi="Times New Roman"/>
          <w:sz w:val="28"/>
          <w:szCs w:val="28"/>
          <w:lang w:eastAsia="ar-SA"/>
        </w:rPr>
        <w:t>) следующего содержания:</w:t>
      </w:r>
    </w:p>
    <w:p w14:paraId="13C994B3" w14:textId="3680A2B9" w:rsidR="00B95F7C" w:rsidRPr="00B95F7C" w:rsidRDefault="00B95F7C" w:rsidP="00B95F7C">
      <w:pPr>
        <w:pStyle w:val="a5"/>
        <w:spacing w:after="0" w:line="240" w:lineRule="auto"/>
        <w:ind w:left="0" w:firstLine="567"/>
        <w:jc w:val="both"/>
        <w:rPr>
          <w:rFonts w:ascii="Times New Roman" w:eastAsia="Times New Roman" w:hAnsi="Times New Roman" w:cs="Times New Roman"/>
          <w:sz w:val="28"/>
          <w:szCs w:val="28"/>
          <w:lang w:eastAsia="ru-RU"/>
        </w:rPr>
      </w:pPr>
      <w:r>
        <w:rPr>
          <w:rFonts w:ascii="Times New Roman" w:hAnsi="Times New Roman"/>
          <w:sz w:val="28"/>
          <w:szCs w:val="28"/>
          <w:lang w:eastAsia="ar-SA"/>
        </w:rPr>
        <w:t>«</w:t>
      </w:r>
      <w:r w:rsidR="00991549">
        <w:rPr>
          <w:rFonts w:ascii="Times New Roman" w:hAnsi="Times New Roman"/>
          <w:sz w:val="28"/>
          <w:szCs w:val="28"/>
          <w:lang w:eastAsia="ar-SA"/>
        </w:rPr>
        <w:t>г</w:t>
      </w:r>
      <w:r>
        <w:rPr>
          <w:rFonts w:ascii="Times New Roman" w:hAnsi="Times New Roman"/>
          <w:sz w:val="28"/>
          <w:szCs w:val="28"/>
          <w:lang w:eastAsia="ar-SA"/>
        </w:rPr>
        <w:t xml:space="preserve">) </w:t>
      </w:r>
      <w:r w:rsidRPr="00B95F7C">
        <w:rPr>
          <w:rFonts w:ascii="Times New Roman" w:eastAsia="Times New Roman" w:hAnsi="Times New Roman" w:cs="Times New Roman"/>
          <w:sz w:val="28"/>
          <w:szCs w:val="28"/>
          <w:lang w:eastAsia="ru-RU"/>
        </w:rPr>
        <w:t>выявления в IV квартале текущего финансового года отклонения показателей предварительной оценки достижения плановых показателей годового объема оказания муниципальных услуг (выполнения работ) от утвержденных значений годового объема оказания муниципальных услуг (выполнения работ) на основании предварительного отчета о выполнении муниципального задания, представленного в соответствии с пунктом 28 настоящего Порядка.».</w:t>
      </w:r>
    </w:p>
    <w:p w14:paraId="120E01F1" w14:textId="17154FF3" w:rsidR="00564087" w:rsidRPr="008237D6" w:rsidRDefault="00273D52" w:rsidP="004111F5">
      <w:pPr>
        <w:pStyle w:val="a5"/>
        <w:numPr>
          <w:ilvl w:val="1"/>
          <w:numId w:val="26"/>
        </w:numPr>
        <w:shd w:val="clear" w:color="auto" w:fill="FFFFFF"/>
        <w:spacing w:after="0" w:line="240" w:lineRule="auto"/>
        <w:ind w:hanging="578"/>
        <w:jc w:val="both"/>
        <w:rPr>
          <w:rFonts w:ascii="Times New Roman" w:eastAsia="Times New Roman" w:hAnsi="Times New Roman" w:cs="Times New Roman"/>
          <w:kern w:val="0"/>
          <w:sz w:val="28"/>
          <w:szCs w:val="28"/>
          <w:lang w:eastAsia="ru-RU"/>
          <w14:ligatures w14:val="none"/>
        </w:rPr>
      </w:pPr>
      <w:r w:rsidRPr="008237D6">
        <w:rPr>
          <w:rFonts w:ascii="Times New Roman" w:eastAsia="Times New Roman" w:hAnsi="Times New Roman" w:cs="Times New Roman"/>
          <w:kern w:val="0"/>
          <w:sz w:val="28"/>
          <w:szCs w:val="28"/>
          <w:lang w:eastAsia="ru-RU"/>
          <w14:ligatures w14:val="none"/>
        </w:rPr>
        <w:t xml:space="preserve">Абзац первый пункта 17 раздела </w:t>
      </w:r>
      <w:r w:rsidRPr="008237D6">
        <w:rPr>
          <w:rFonts w:ascii="Times New Roman" w:eastAsia="Times New Roman" w:hAnsi="Times New Roman" w:cs="Times New Roman"/>
          <w:kern w:val="0"/>
          <w:sz w:val="28"/>
          <w:szCs w:val="28"/>
          <w:lang w:val="en-US" w:eastAsia="ru-RU"/>
          <w14:ligatures w14:val="none"/>
        </w:rPr>
        <w:t>III</w:t>
      </w:r>
      <w:r w:rsidRPr="008237D6">
        <w:rPr>
          <w:rFonts w:ascii="Times New Roman" w:eastAsia="Times New Roman" w:hAnsi="Times New Roman" w:cs="Times New Roman"/>
          <w:kern w:val="0"/>
          <w:sz w:val="28"/>
          <w:szCs w:val="28"/>
          <w:lang w:eastAsia="ru-RU"/>
          <w14:ligatures w14:val="none"/>
        </w:rPr>
        <w:t xml:space="preserve"> изложить в следующей редакции:</w:t>
      </w:r>
    </w:p>
    <w:p w14:paraId="5427D088" w14:textId="54056D78" w:rsidR="00273D52" w:rsidRPr="0056049F" w:rsidRDefault="00273D52" w:rsidP="008237D6">
      <w:pPr>
        <w:shd w:val="clear" w:color="auto" w:fill="FFFFFF"/>
        <w:spacing w:after="0" w:line="240" w:lineRule="auto"/>
        <w:ind w:firstLine="567"/>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«17. </w:t>
      </w:r>
      <w:r w:rsidRPr="00273D52">
        <w:rPr>
          <w:rFonts w:ascii="Times New Roman" w:eastAsia="Times New Roman" w:hAnsi="Times New Roman" w:cs="Times New Roman"/>
          <w:kern w:val="0"/>
          <w:sz w:val="28"/>
          <w:szCs w:val="28"/>
          <w:lang w:eastAsia="ru-RU"/>
          <w14:ligatures w14:val="none"/>
        </w:rPr>
        <w:t xml:space="preserve">Значения базового норматива затрат на оказание </w:t>
      </w:r>
      <w:r>
        <w:rPr>
          <w:rFonts w:ascii="Times New Roman" w:eastAsia="Times New Roman" w:hAnsi="Times New Roman" w:cs="Times New Roman"/>
          <w:kern w:val="0"/>
          <w:sz w:val="28"/>
          <w:szCs w:val="28"/>
          <w:lang w:eastAsia="ru-RU"/>
          <w14:ligatures w14:val="none"/>
        </w:rPr>
        <w:t>муниципальной</w:t>
      </w:r>
      <w:r w:rsidRPr="00273D52">
        <w:rPr>
          <w:rFonts w:ascii="Times New Roman" w:eastAsia="Times New Roman" w:hAnsi="Times New Roman" w:cs="Times New Roman"/>
          <w:kern w:val="0"/>
          <w:sz w:val="28"/>
          <w:szCs w:val="28"/>
          <w:lang w:eastAsia="ru-RU"/>
          <w14:ligatures w14:val="none"/>
        </w:rPr>
        <w:t xml:space="preserve"> услуги, территориального корректирующего коэффициента, отраслевого корректирующего коэффициента определяются органом, осуществляющим функции и полномочия учредителя и главным распорядителем средств </w:t>
      </w:r>
      <w:r w:rsidRPr="0056049F">
        <w:rPr>
          <w:rFonts w:ascii="Times New Roman" w:eastAsia="Times New Roman" w:hAnsi="Times New Roman" w:cs="Times New Roman"/>
          <w:kern w:val="0"/>
          <w:sz w:val="28"/>
          <w:szCs w:val="28"/>
          <w:lang w:eastAsia="ru-RU"/>
          <w14:ligatures w14:val="none"/>
        </w:rPr>
        <w:t>бюджета.».</w:t>
      </w:r>
    </w:p>
    <w:p w14:paraId="1F9AE8B9" w14:textId="25B29FBA" w:rsidR="008237D6" w:rsidRPr="0056049F" w:rsidRDefault="008237D6" w:rsidP="004111F5">
      <w:pPr>
        <w:pStyle w:val="a5"/>
        <w:numPr>
          <w:ilvl w:val="1"/>
          <w:numId w:val="26"/>
        </w:numPr>
        <w:shd w:val="clear" w:color="auto" w:fill="FFFFFF"/>
        <w:spacing w:after="0" w:line="240" w:lineRule="auto"/>
        <w:ind w:hanging="578"/>
        <w:jc w:val="both"/>
        <w:rPr>
          <w:rFonts w:ascii="Times New Roman" w:eastAsia="Times New Roman" w:hAnsi="Times New Roman" w:cs="Times New Roman"/>
          <w:kern w:val="0"/>
          <w:sz w:val="28"/>
          <w:szCs w:val="28"/>
          <w:lang w:eastAsia="ru-RU"/>
          <w14:ligatures w14:val="none"/>
        </w:rPr>
      </w:pPr>
      <w:r w:rsidRPr="0056049F">
        <w:rPr>
          <w:rFonts w:ascii="Times New Roman" w:eastAsia="Times New Roman" w:hAnsi="Times New Roman" w:cs="Times New Roman"/>
          <w:kern w:val="0"/>
          <w:sz w:val="28"/>
          <w:szCs w:val="28"/>
          <w:lang w:eastAsia="ru-RU"/>
          <w14:ligatures w14:val="none"/>
        </w:rPr>
        <w:t xml:space="preserve">Пункт 18 раздела </w:t>
      </w:r>
      <w:r w:rsidRPr="0056049F">
        <w:rPr>
          <w:rFonts w:ascii="Times New Roman" w:eastAsia="Times New Roman" w:hAnsi="Times New Roman" w:cs="Times New Roman"/>
          <w:kern w:val="0"/>
          <w:sz w:val="28"/>
          <w:szCs w:val="28"/>
          <w:lang w:val="en-US" w:eastAsia="ru-RU"/>
          <w14:ligatures w14:val="none"/>
        </w:rPr>
        <w:t>III</w:t>
      </w:r>
      <w:r w:rsidRPr="0056049F">
        <w:rPr>
          <w:rFonts w:ascii="Times New Roman" w:eastAsia="Times New Roman" w:hAnsi="Times New Roman" w:cs="Times New Roman"/>
          <w:kern w:val="0"/>
          <w:sz w:val="28"/>
          <w:szCs w:val="28"/>
          <w:lang w:eastAsia="ru-RU"/>
          <w14:ligatures w14:val="none"/>
        </w:rPr>
        <w:t xml:space="preserve"> дополнить абзацем следующего содержания:</w:t>
      </w:r>
    </w:p>
    <w:p w14:paraId="729F50EC" w14:textId="0847A162" w:rsidR="008237D6" w:rsidRPr="0056049F" w:rsidRDefault="008237D6" w:rsidP="008237D6">
      <w:pPr>
        <w:pStyle w:val="a5"/>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56049F">
        <w:rPr>
          <w:rFonts w:ascii="Times New Roman" w:eastAsia="Times New Roman" w:hAnsi="Times New Roman" w:cs="Times New Roman"/>
          <w:kern w:val="0"/>
          <w:sz w:val="28"/>
          <w:szCs w:val="28"/>
          <w:lang w:eastAsia="ru-RU"/>
          <w14:ligatures w14:val="none"/>
        </w:rPr>
        <w:t>«</w:t>
      </w:r>
      <w:r w:rsidRPr="0056049F">
        <w:rPr>
          <w:rFonts w:ascii="Times New Roman" w:eastAsia="Times New Roman" w:hAnsi="Times New Roman" w:cs="Times New Roman"/>
          <w:sz w:val="28"/>
          <w:szCs w:val="28"/>
          <w:lang w:eastAsia="ru-RU"/>
        </w:rPr>
        <w:t>В порядке, указанном в абзаце первом настоящего пункта, может устанавливаться применение территориального корректирующего коэффициента, отраслевого корректирующего коэффициента и (или) иного корректирующего коэффициента, определяемых в соответствии с таким порядком.».</w:t>
      </w:r>
    </w:p>
    <w:p w14:paraId="32F6514B" w14:textId="6B33B28F" w:rsidR="00A6707C" w:rsidRDefault="007C4B7B" w:rsidP="004111F5">
      <w:pPr>
        <w:pStyle w:val="a5"/>
        <w:numPr>
          <w:ilvl w:val="1"/>
          <w:numId w:val="26"/>
        </w:numPr>
        <w:shd w:val="clear" w:color="auto" w:fill="FFFFFF"/>
        <w:spacing w:after="0" w:line="240" w:lineRule="auto"/>
        <w:ind w:hanging="57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Пункт 22 раздела </w:t>
      </w:r>
      <w:r>
        <w:rPr>
          <w:rFonts w:ascii="Times New Roman" w:eastAsia="Times New Roman" w:hAnsi="Times New Roman" w:cs="Times New Roman"/>
          <w:kern w:val="0"/>
          <w:sz w:val="28"/>
          <w:szCs w:val="28"/>
          <w:lang w:val="en-US" w:eastAsia="ru-RU"/>
          <w14:ligatures w14:val="none"/>
        </w:rPr>
        <w:t>III</w:t>
      </w:r>
      <w:r w:rsidRPr="007C4B7B">
        <w:rPr>
          <w:rFonts w:ascii="Times New Roman" w:eastAsia="Times New Roman" w:hAnsi="Times New Roman" w:cs="Times New Roman"/>
          <w:kern w:val="0"/>
          <w:sz w:val="28"/>
          <w:szCs w:val="28"/>
          <w:lang w:eastAsia="ru-RU"/>
          <w14:ligatures w14:val="none"/>
        </w:rPr>
        <w:t xml:space="preserve"> </w:t>
      </w:r>
      <w:r w:rsidR="00656DE4">
        <w:rPr>
          <w:rFonts w:ascii="Times New Roman" w:eastAsia="Times New Roman" w:hAnsi="Times New Roman" w:cs="Times New Roman"/>
          <w:kern w:val="0"/>
          <w:sz w:val="28"/>
          <w:szCs w:val="28"/>
          <w:lang w:eastAsia="ru-RU"/>
          <w14:ligatures w14:val="none"/>
        </w:rPr>
        <w:t xml:space="preserve">изложить </w:t>
      </w:r>
      <w:r>
        <w:rPr>
          <w:rFonts w:ascii="Times New Roman" w:eastAsia="Times New Roman" w:hAnsi="Times New Roman" w:cs="Times New Roman"/>
          <w:kern w:val="0"/>
          <w:sz w:val="28"/>
          <w:szCs w:val="28"/>
          <w:lang w:eastAsia="ru-RU"/>
          <w14:ligatures w14:val="none"/>
        </w:rPr>
        <w:t>в следующей редакции:</w:t>
      </w:r>
    </w:p>
    <w:p w14:paraId="30CE7A0F" w14:textId="4B57C675" w:rsidR="007C4B7B" w:rsidRPr="007C4B7B" w:rsidRDefault="007C4B7B" w:rsidP="007C4B7B">
      <w:pPr>
        <w:shd w:val="clear" w:color="auto" w:fill="FFFFFF"/>
        <w:spacing w:after="0" w:line="240" w:lineRule="auto"/>
        <w:ind w:firstLine="709"/>
        <w:jc w:val="both"/>
        <w:rPr>
          <w:rFonts w:ascii="Calibri" w:eastAsia="Times New Roman" w:hAnsi="Calibri" w:cs="Calibri"/>
          <w:kern w:val="0"/>
          <w:lang w:eastAsia="ru-RU"/>
          <w14:ligatures w14:val="none"/>
        </w:rPr>
      </w:pPr>
      <w:r>
        <w:rPr>
          <w:rFonts w:ascii="Times New Roman" w:eastAsia="Times New Roman" w:hAnsi="Times New Roman" w:cs="Times New Roman"/>
          <w:kern w:val="0"/>
          <w:sz w:val="28"/>
          <w:szCs w:val="28"/>
          <w:lang w:eastAsia="ru-RU"/>
          <w14:ligatures w14:val="none"/>
        </w:rPr>
        <w:t xml:space="preserve">«22. </w:t>
      </w:r>
      <w:r w:rsidRPr="007C4B7B">
        <w:rPr>
          <w:rFonts w:ascii="Times New Roman" w:eastAsia="Times New Roman" w:hAnsi="Times New Roman" w:cs="Times New Roman"/>
          <w:kern w:val="0"/>
          <w:sz w:val="28"/>
          <w:szCs w:val="28"/>
          <w:lang w:eastAsia="ru-RU"/>
          <w14:ligatures w14:val="none"/>
        </w:rPr>
        <w:t xml:space="preserve">В объем финансового обеспечения выполнения </w:t>
      </w:r>
      <w:r>
        <w:rPr>
          <w:rFonts w:ascii="Times New Roman" w:eastAsia="Times New Roman" w:hAnsi="Times New Roman" w:cs="Times New Roman"/>
          <w:kern w:val="0"/>
          <w:sz w:val="28"/>
          <w:szCs w:val="28"/>
          <w:lang w:eastAsia="ru-RU"/>
          <w14:ligatures w14:val="none"/>
        </w:rPr>
        <w:t xml:space="preserve">муниципального </w:t>
      </w:r>
      <w:r w:rsidRPr="007C4B7B">
        <w:rPr>
          <w:rFonts w:ascii="Times New Roman" w:eastAsia="Times New Roman" w:hAnsi="Times New Roman" w:cs="Times New Roman"/>
          <w:kern w:val="0"/>
          <w:sz w:val="28"/>
          <w:szCs w:val="28"/>
          <w:lang w:eastAsia="ru-RU"/>
          <w14:ligatures w14:val="none"/>
        </w:rPr>
        <w:t xml:space="preserve">задания включаются затраты на уплату налогов, в качестве объекта </w:t>
      </w:r>
      <w:r w:rsidR="00960C04" w:rsidRPr="007C4B7B">
        <w:rPr>
          <w:rFonts w:ascii="Times New Roman" w:eastAsia="Times New Roman" w:hAnsi="Times New Roman" w:cs="Times New Roman"/>
          <w:kern w:val="0"/>
          <w:sz w:val="28"/>
          <w:szCs w:val="28"/>
          <w:lang w:eastAsia="ru-RU"/>
          <w14:ligatures w14:val="none"/>
        </w:rPr>
        <w:t>налогообложения,</w:t>
      </w:r>
      <w:r w:rsidRPr="007C4B7B">
        <w:rPr>
          <w:rFonts w:ascii="Times New Roman" w:eastAsia="Times New Roman" w:hAnsi="Times New Roman" w:cs="Times New Roman"/>
          <w:kern w:val="0"/>
          <w:sz w:val="28"/>
          <w:szCs w:val="28"/>
          <w:lang w:eastAsia="ru-RU"/>
          <w14:ligatures w14:val="none"/>
        </w:rPr>
        <w:t> по которым признается имущество учреждения.</w:t>
      </w:r>
    </w:p>
    <w:p w14:paraId="7C2D4C90" w14:textId="1586A303" w:rsidR="007C4B7B" w:rsidRDefault="007C4B7B" w:rsidP="005B1AC9">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7C4B7B">
        <w:rPr>
          <w:rFonts w:ascii="Times New Roman" w:eastAsia="Times New Roman" w:hAnsi="Times New Roman" w:cs="Times New Roman"/>
          <w:kern w:val="0"/>
          <w:sz w:val="28"/>
          <w:szCs w:val="28"/>
          <w:lang w:eastAsia="ru-RU"/>
          <w14:ligatures w14:val="none"/>
        </w:rPr>
        <w:t xml:space="preserve">В случае если </w:t>
      </w:r>
      <w:r>
        <w:rPr>
          <w:rFonts w:ascii="Times New Roman" w:eastAsia="Times New Roman" w:hAnsi="Times New Roman" w:cs="Times New Roman"/>
          <w:kern w:val="0"/>
          <w:sz w:val="28"/>
          <w:szCs w:val="28"/>
          <w:lang w:eastAsia="ru-RU"/>
          <w14:ligatures w14:val="none"/>
        </w:rPr>
        <w:t>муниципальное</w:t>
      </w:r>
      <w:r w:rsidRPr="007C4B7B">
        <w:rPr>
          <w:rFonts w:ascii="Times New Roman" w:eastAsia="Times New Roman" w:hAnsi="Times New Roman" w:cs="Times New Roman"/>
          <w:kern w:val="0"/>
          <w:sz w:val="28"/>
          <w:szCs w:val="28"/>
          <w:lang w:eastAsia="ru-RU"/>
          <w14:ligatures w14:val="none"/>
        </w:rPr>
        <w:t xml:space="preserve"> бюджетное или </w:t>
      </w:r>
      <w:r>
        <w:rPr>
          <w:rFonts w:ascii="Times New Roman" w:eastAsia="Times New Roman" w:hAnsi="Times New Roman" w:cs="Times New Roman"/>
          <w:kern w:val="0"/>
          <w:sz w:val="28"/>
          <w:szCs w:val="28"/>
          <w:lang w:eastAsia="ru-RU"/>
          <w14:ligatures w14:val="none"/>
        </w:rPr>
        <w:t xml:space="preserve">муниципальное </w:t>
      </w:r>
      <w:r w:rsidRPr="007C4B7B">
        <w:rPr>
          <w:rFonts w:ascii="Times New Roman" w:eastAsia="Times New Roman" w:hAnsi="Times New Roman" w:cs="Times New Roman"/>
          <w:kern w:val="0"/>
          <w:sz w:val="28"/>
          <w:szCs w:val="28"/>
          <w:lang w:eastAsia="ru-RU"/>
          <w14:ligatures w14:val="none"/>
        </w:rPr>
        <w:t xml:space="preserve">автономное учреждение </w:t>
      </w:r>
      <w:r w:rsidR="00960C04">
        <w:rPr>
          <w:rFonts w:ascii="Times New Roman" w:eastAsia="Times New Roman" w:hAnsi="Times New Roman" w:cs="Times New Roman"/>
          <w:kern w:val="0"/>
          <w:sz w:val="28"/>
          <w:szCs w:val="28"/>
          <w:lang w:eastAsia="ru-RU"/>
          <w14:ligatures w14:val="none"/>
        </w:rPr>
        <w:t>города Оби</w:t>
      </w:r>
      <w:r>
        <w:rPr>
          <w:rFonts w:ascii="Times New Roman" w:eastAsia="Times New Roman" w:hAnsi="Times New Roman" w:cs="Times New Roman"/>
          <w:kern w:val="0"/>
          <w:sz w:val="28"/>
          <w:szCs w:val="28"/>
          <w:lang w:eastAsia="ru-RU"/>
          <w14:ligatures w14:val="none"/>
        </w:rPr>
        <w:t xml:space="preserve"> </w:t>
      </w:r>
      <w:r w:rsidRPr="007C4B7B">
        <w:rPr>
          <w:rFonts w:ascii="Times New Roman" w:eastAsia="Times New Roman" w:hAnsi="Times New Roman" w:cs="Times New Roman"/>
          <w:kern w:val="0"/>
          <w:sz w:val="28"/>
          <w:szCs w:val="28"/>
          <w:lang w:eastAsia="ru-RU"/>
          <w14:ligatures w14:val="none"/>
        </w:rPr>
        <w:t xml:space="preserve">Новосибирской области оказывает сверх установленного </w:t>
      </w:r>
      <w:r>
        <w:rPr>
          <w:rFonts w:ascii="Times New Roman" w:eastAsia="Times New Roman" w:hAnsi="Times New Roman" w:cs="Times New Roman"/>
          <w:kern w:val="0"/>
          <w:sz w:val="28"/>
          <w:szCs w:val="28"/>
          <w:lang w:eastAsia="ru-RU"/>
          <w14:ligatures w14:val="none"/>
        </w:rPr>
        <w:t>муниципального</w:t>
      </w:r>
      <w:r w:rsidRPr="007C4B7B">
        <w:rPr>
          <w:rFonts w:ascii="Times New Roman" w:eastAsia="Times New Roman" w:hAnsi="Times New Roman" w:cs="Times New Roman"/>
          <w:kern w:val="0"/>
          <w:sz w:val="28"/>
          <w:szCs w:val="28"/>
          <w:lang w:eastAsia="ru-RU"/>
          <w14:ligatures w14:val="none"/>
        </w:rPr>
        <w:t xml:space="preserve"> задания </w:t>
      </w:r>
      <w:r>
        <w:rPr>
          <w:rFonts w:ascii="Times New Roman" w:eastAsia="Times New Roman" w:hAnsi="Times New Roman" w:cs="Times New Roman"/>
          <w:kern w:val="0"/>
          <w:sz w:val="28"/>
          <w:szCs w:val="28"/>
          <w:lang w:eastAsia="ru-RU"/>
          <w14:ligatures w14:val="none"/>
        </w:rPr>
        <w:t>муниципальные</w:t>
      </w:r>
      <w:r w:rsidRPr="007C4B7B">
        <w:rPr>
          <w:rFonts w:ascii="Times New Roman" w:eastAsia="Times New Roman" w:hAnsi="Times New Roman" w:cs="Times New Roman"/>
          <w:kern w:val="0"/>
          <w:sz w:val="28"/>
          <w:szCs w:val="28"/>
          <w:lang w:eastAsia="ru-RU"/>
          <w14:ligatures w14:val="none"/>
        </w:rPr>
        <w:t xml:space="preserve">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абзаце первом настоящего пункта, рассчитываются с применением коэффициента платной деятельности по формуле:</w:t>
      </w:r>
      <w:r w:rsidR="00C236DA" w:rsidRPr="00C236DA">
        <w:rPr>
          <w:noProof/>
        </w:rPr>
        <w:t xml:space="preserve"> </w:t>
      </w:r>
      <w:r w:rsidR="00C236DA">
        <w:rPr>
          <w:rFonts w:ascii="PT Serif" w:hAnsi="PT Serif"/>
          <w:color w:val="22272F"/>
          <w:sz w:val="23"/>
          <w:szCs w:val="23"/>
          <w:shd w:val="clear" w:color="auto" w:fill="FFFFFF"/>
        </w:rPr>
        <w:t> </w:t>
      </w:r>
    </w:p>
    <w:p w14:paraId="5CA7B0FC" w14:textId="59E752FC" w:rsidR="007C4B7B" w:rsidRPr="00AB3120" w:rsidRDefault="00AB3120" w:rsidP="00AB3120">
      <w:pPr>
        <w:shd w:val="clear" w:color="auto" w:fill="FFFFFF"/>
        <w:spacing w:after="0" w:line="240" w:lineRule="auto"/>
        <w:jc w:val="center"/>
        <w:rPr>
          <w:rFonts w:ascii="Calibri" w:eastAsia="Times New Roman" w:hAnsi="Calibri" w:cs="Calibri"/>
          <w:kern w:val="0"/>
          <w:lang w:eastAsia="ru-RU"/>
          <w14:ligatures w14:val="none"/>
        </w:rPr>
      </w:pPr>
      <w:r>
        <w:br/>
      </w:r>
      <w:r w:rsidRPr="00AB3120">
        <w:rPr>
          <w:rFonts w:ascii="PT Serif" w:hAnsi="PT Serif"/>
          <w:b/>
          <w:bCs/>
          <w:noProof/>
          <w:sz w:val="23"/>
          <w:szCs w:val="23"/>
          <w:shd w:val="clear" w:color="auto" w:fill="FFFFFF"/>
        </w:rPr>
        <w:drawing>
          <wp:inline distT="0" distB="0" distL="0" distR="0" wp14:anchorId="1F8AFDAA" wp14:editId="32322CDD">
            <wp:extent cx="1571625" cy="200025"/>
            <wp:effectExtent l="0" t="0" r="9525"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200025"/>
                    </a:xfrm>
                    <a:prstGeom prst="rect">
                      <a:avLst/>
                    </a:prstGeom>
                    <a:noFill/>
                    <a:ln>
                      <a:noFill/>
                    </a:ln>
                  </pic:spPr>
                </pic:pic>
              </a:graphicData>
            </a:graphic>
          </wp:inline>
        </w:drawing>
      </w:r>
      <w:r w:rsidR="007C4B7B" w:rsidRPr="00AB3120">
        <w:rPr>
          <w:rFonts w:ascii="Times New Roman" w:eastAsia="Times New Roman" w:hAnsi="Times New Roman" w:cs="Times New Roman"/>
          <w:kern w:val="0"/>
          <w:sz w:val="28"/>
          <w:szCs w:val="28"/>
          <w:lang w:eastAsia="ru-RU"/>
          <w14:ligatures w14:val="none"/>
        </w:rPr>
        <w:t> </w:t>
      </w:r>
    </w:p>
    <w:p w14:paraId="4C9CCB46" w14:textId="362F20D6" w:rsidR="00AB3120" w:rsidRDefault="00AB3120" w:rsidP="008D766E">
      <w:pPr>
        <w:shd w:val="clear" w:color="auto" w:fill="FFFFFF"/>
        <w:spacing w:after="0" w:line="240" w:lineRule="auto"/>
        <w:ind w:firstLine="709"/>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где:</w:t>
      </w:r>
    </w:p>
    <w:p w14:paraId="283D9EB2" w14:textId="38B32B9C" w:rsidR="007C4B7B" w:rsidRPr="007C4B7B" w:rsidRDefault="007C4B7B" w:rsidP="00AB3120">
      <w:pPr>
        <w:shd w:val="clear" w:color="auto" w:fill="FFFFFF"/>
        <w:spacing w:after="0" w:line="240" w:lineRule="auto"/>
        <w:ind w:firstLine="709"/>
        <w:rPr>
          <w:rFonts w:ascii="Calibri" w:eastAsia="Times New Roman" w:hAnsi="Calibri" w:cs="Calibri"/>
          <w:kern w:val="0"/>
          <w:lang w:eastAsia="ru-RU"/>
          <w14:ligatures w14:val="none"/>
        </w:rPr>
      </w:pPr>
      <w:proofErr w:type="spellStart"/>
      <w:r w:rsidRPr="007C4B7B">
        <w:rPr>
          <w:rFonts w:ascii="Times New Roman" w:eastAsia="Times New Roman" w:hAnsi="Times New Roman" w:cs="Times New Roman"/>
          <w:kern w:val="0"/>
          <w:sz w:val="28"/>
          <w:szCs w:val="28"/>
          <w:lang w:eastAsia="ru-RU"/>
          <w14:ligatures w14:val="none"/>
        </w:rPr>
        <w:t>Nун</w:t>
      </w:r>
      <w:proofErr w:type="spellEnd"/>
      <w:r w:rsidRPr="007C4B7B">
        <w:rPr>
          <w:rFonts w:ascii="Times New Roman" w:eastAsia="Times New Roman" w:hAnsi="Times New Roman" w:cs="Times New Roman"/>
          <w:kern w:val="0"/>
          <w:sz w:val="28"/>
          <w:szCs w:val="28"/>
          <w:lang w:eastAsia="ru-RU"/>
          <w14:ligatures w14:val="none"/>
        </w:rPr>
        <w:t xml:space="preserve"> – затраты на уплату налогов, в качестве объекта </w:t>
      </w:r>
      <w:r w:rsidR="00A55602" w:rsidRPr="007C4B7B">
        <w:rPr>
          <w:rFonts w:ascii="Times New Roman" w:eastAsia="Times New Roman" w:hAnsi="Times New Roman" w:cs="Times New Roman"/>
          <w:kern w:val="0"/>
          <w:sz w:val="28"/>
          <w:szCs w:val="28"/>
          <w:lang w:eastAsia="ru-RU"/>
          <w14:ligatures w14:val="none"/>
        </w:rPr>
        <w:t>налогообложения,</w:t>
      </w:r>
      <w:r w:rsidRPr="007C4B7B">
        <w:rPr>
          <w:rFonts w:ascii="Times New Roman" w:eastAsia="Times New Roman" w:hAnsi="Times New Roman" w:cs="Times New Roman"/>
          <w:kern w:val="0"/>
          <w:sz w:val="28"/>
          <w:szCs w:val="28"/>
          <w:lang w:eastAsia="ru-RU"/>
          <w14:ligatures w14:val="none"/>
        </w:rPr>
        <w:t xml:space="preserve"> по которым признается имущество </w:t>
      </w:r>
      <w:r w:rsidR="005750C4">
        <w:rPr>
          <w:rFonts w:ascii="Times New Roman" w:eastAsia="Times New Roman" w:hAnsi="Times New Roman" w:cs="Times New Roman"/>
          <w:kern w:val="0"/>
          <w:sz w:val="28"/>
          <w:szCs w:val="28"/>
          <w:lang w:eastAsia="ru-RU"/>
          <w14:ligatures w14:val="none"/>
        </w:rPr>
        <w:t>муниципального</w:t>
      </w:r>
      <w:r w:rsidRPr="007C4B7B">
        <w:rPr>
          <w:rFonts w:ascii="Times New Roman" w:eastAsia="Times New Roman" w:hAnsi="Times New Roman" w:cs="Times New Roman"/>
          <w:kern w:val="0"/>
          <w:sz w:val="28"/>
          <w:szCs w:val="28"/>
          <w:lang w:eastAsia="ru-RU"/>
          <w14:ligatures w14:val="none"/>
        </w:rPr>
        <w:t xml:space="preserve"> бюджетного и </w:t>
      </w:r>
      <w:r w:rsidR="005750C4">
        <w:rPr>
          <w:rFonts w:ascii="Times New Roman" w:eastAsia="Times New Roman" w:hAnsi="Times New Roman" w:cs="Times New Roman"/>
          <w:kern w:val="0"/>
          <w:sz w:val="28"/>
          <w:szCs w:val="28"/>
          <w:lang w:eastAsia="ru-RU"/>
          <w14:ligatures w14:val="none"/>
        </w:rPr>
        <w:t xml:space="preserve">муниципального </w:t>
      </w:r>
      <w:r w:rsidRPr="007C4B7B">
        <w:rPr>
          <w:rFonts w:ascii="Times New Roman" w:eastAsia="Times New Roman" w:hAnsi="Times New Roman" w:cs="Times New Roman"/>
          <w:kern w:val="0"/>
          <w:sz w:val="28"/>
          <w:szCs w:val="28"/>
          <w:lang w:eastAsia="ru-RU"/>
          <w14:ligatures w14:val="none"/>
        </w:rPr>
        <w:t xml:space="preserve">автономного учреждения </w:t>
      </w:r>
      <w:r w:rsidR="005750C4">
        <w:rPr>
          <w:rFonts w:ascii="Times New Roman" w:eastAsia="Times New Roman" w:hAnsi="Times New Roman" w:cs="Times New Roman"/>
          <w:kern w:val="0"/>
          <w:sz w:val="28"/>
          <w:szCs w:val="28"/>
          <w:lang w:eastAsia="ru-RU"/>
          <w14:ligatures w14:val="none"/>
        </w:rPr>
        <w:t xml:space="preserve">города Оби </w:t>
      </w:r>
      <w:r w:rsidRPr="007C4B7B">
        <w:rPr>
          <w:rFonts w:ascii="Times New Roman" w:eastAsia="Times New Roman" w:hAnsi="Times New Roman" w:cs="Times New Roman"/>
          <w:kern w:val="0"/>
          <w:sz w:val="28"/>
          <w:szCs w:val="28"/>
          <w:lang w:eastAsia="ru-RU"/>
          <w14:ligatures w14:val="none"/>
        </w:rPr>
        <w:t>Новосибирской области;</w:t>
      </w:r>
    </w:p>
    <w:p w14:paraId="5EFDE2C3" w14:textId="06410027" w:rsidR="007C4B7B" w:rsidRPr="007C4B7B" w:rsidRDefault="007C4B7B" w:rsidP="007C4B7B">
      <w:pPr>
        <w:shd w:val="clear" w:color="auto" w:fill="FFFFFF"/>
        <w:spacing w:after="0" w:line="240" w:lineRule="auto"/>
        <w:ind w:firstLine="709"/>
        <w:jc w:val="both"/>
        <w:rPr>
          <w:rFonts w:ascii="Calibri" w:eastAsia="Times New Roman" w:hAnsi="Calibri" w:cs="Calibri"/>
          <w:kern w:val="0"/>
          <w:lang w:eastAsia="ru-RU"/>
          <w14:ligatures w14:val="none"/>
        </w:rPr>
      </w:pPr>
      <w:r w:rsidRPr="007C4B7B">
        <w:rPr>
          <w:rFonts w:ascii="Times New Roman" w:eastAsia="Times New Roman" w:hAnsi="Times New Roman" w:cs="Times New Roman"/>
          <w:kern w:val="0"/>
          <w:sz w:val="28"/>
          <w:szCs w:val="28"/>
          <w:lang w:eastAsia="ru-RU"/>
          <w14:ligatures w14:val="none"/>
        </w:rPr>
        <w:t xml:space="preserve">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w:t>
      </w:r>
      <w:r w:rsidR="005750C4">
        <w:rPr>
          <w:rFonts w:ascii="Times New Roman" w:eastAsia="Times New Roman" w:hAnsi="Times New Roman" w:cs="Times New Roman"/>
          <w:kern w:val="0"/>
          <w:sz w:val="28"/>
          <w:szCs w:val="28"/>
          <w:lang w:eastAsia="ru-RU"/>
          <w14:ligatures w14:val="none"/>
        </w:rPr>
        <w:t>муниципального</w:t>
      </w:r>
      <w:r w:rsidRPr="007C4B7B">
        <w:rPr>
          <w:rFonts w:ascii="Times New Roman" w:eastAsia="Times New Roman" w:hAnsi="Times New Roman" w:cs="Times New Roman"/>
          <w:kern w:val="0"/>
          <w:sz w:val="28"/>
          <w:szCs w:val="28"/>
          <w:lang w:eastAsia="ru-RU"/>
          <w14:ligatures w14:val="none"/>
        </w:rPr>
        <w:t xml:space="preserve"> задания,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14:paraId="4CF13359" w14:textId="77777777" w:rsidR="007C4B7B" w:rsidRPr="007C4B7B" w:rsidRDefault="007C4B7B" w:rsidP="007C4B7B">
      <w:pPr>
        <w:shd w:val="clear" w:color="auto" w:fill="FFFFFF"/>
        <w:spacing w:after="0" w:line="240" w:lineRule="auto"/>
        <w:jc w:val="both"/>
        <w:rPr>
          <w:rFonts w:ascii="Calibri" w:eastAsia="Times New Roman" w:hAnsi="Calibri" w:cs="Calibri"/>
          <w:kern w:val="0"/>
          <w:lang w:eastAsia="ru-RU"/>
          <w14:ligatures w14:val="none"/>
        </w:rPr>
      </w:pPr>
      <w:r w:rsidRPr="007C4B7B">
        <w:rPr>
          <w:rFonts w:ascii="Times New Roman" w:eastAsia="Times New Roman" w:hAnsi="Times New Roman" w:cs="Times New Roman"/>
          <w:kern w:val="0"/>
          <w:sz w:val="28"/>
          <w:szCs w:val="28"/>
          <w:lang w:eastAsia="ru-RU"/>
          <w14:ligatures w14:val="none"/>
        </w:rPr>
        <w:t> </w:t>
      </w:r>
    </w:p>
    <w:p w14:paraId="7DDACB41" w14:textId="77777777" w:rsidR="00AB3120" w:rsidRDefault="00AB3120" w:rsidP="00AB3120">
      <w:pPr>
        <w:shd w:val="clear" w:color="auto" w:fill="FFFFFF"/>
        <w:spacing w:after="0" w:line="240" w:lineRule="auto"/>
        <w:jc w:val="center"/>
        <w:rPr>
          <w:rFonts w:ascii="Times New Roman" w:eastAsia="Times New Roman" w:hAnsi="Times New Roman" w:cs="Times New Roman"/>
          <w:kern w:val="0"/>
          <w:sz w:val="28"/>
          <w:szCs w:val="28"/>
          <w:lang w:eastAsia="ru-RU"/>
          <w14:ligatures w14:val="none"/>
        </w:rPr>
      </w:pPr>
      <w:r>
        <w:rPr>
          <w:noProof/>
          <w:sz w:val="28"/>
          <w:szCs w:val="28"/>
        </w:rPr>
        <w:drawing>
          <wp:inline distT="0" distB="0" distL="0" distR="0" wp14:anchorId="3419D8B9" wp14:editId="5E9C0487">
            <wp:extent cx="2543175" cy="3905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390525"/>
                    </a:xfrm>
                    <a:prstGeom prst="rect">
                      <a:avLst/>
                    </a:prstGeom>
                    <a:noFill/>
                    <a:ln>
                      <a:noFill/>
                    </a:ln>
                  </pic:spPr>
                </pic:pic>
              </a:graphicData>
            </a:graphic>
          </wp:inline>
        </w:drawing>
      </w:r>
    </w:p>
    <w:p w14:paraId="62BCED0B" w14:textId="72388888" w:rsidR="007C4B7B" w:rsidRPr="007C4B7B" w:rsidRDefault="007C4B7B" w:rsidP="008D766E">
      <w:pPr>
        <w:shd w:val="clear" w:color="auto" w:fill="FFFFFF"/>
        <w:spacing w:after="0" w:line="240" w:lineRule="auto"/>
        <w:rPr>
          <w:rFonts w:ascii="Calibri" w:eastAsia="Times New Roman" w:hAnsi="Calibri" w:cs="Calibri"/>
          <w:kern w:val="0"/>
          <w:lang w:eastAsia="ru-RU"/>
          <w14:ligatures w14:val="none"/>
        </w:rPr>
      </w:pPr>
      <w:r w:rsidRPr="007C4B7B">
        <w:rPr>
          <w:rFonts w:ascii="Times New Roman" w:eastAsia="Times New Roman" w:hAnsi="Times New Roman" w:cs="Times New Roman"/>
          <w:kern w:val="0"/>
          <w:sz w:val="28"/>
          <w:szCs w:val="28"/>
          <w:lang w:eastAsia="ru-RU"/>
          <w14:ligatures w14:val="none"/>
        </w:rPr>
        <w:lastRenderedPageBreak/>
        <w:t> где:</w:t>
      </w:r>
    </w:p>
    <w:p w14:paraId="04DEAA99" w14:textId="77777777" w:rsidR="007C4B7B" w:rsidRPr="007C4B7B" w:rsidRDefault="007C4B7B" w:rsidP="007C4B7B">
      <w:pPr>
        <w:shd w:val="clear" w:color="auto" w:fill="FFFFFF"/>
        <w:spacing w:after="0" w:line="240" w:lineRule="auto"/>
        <w:ind w:firstLine="709"/>
        <w:jc w:val="both"/>
        <w:rPr>
          <w:rFonts w:ascii="Calibri" w:eastAsia="Times New Roman" w:hAnsi="Calibri" w:cs="Calibri"/>
          <w:kern w:val="0"/>
          <w:lang w:eastAsia="ru-RU"/>
          <w14:ligatures w14:val="none"/>
        </w:rPr>
      </w:pPr>
      <w:proofErr w:type="spellStart"/>
      <w:r w:rsidRPr="007C4B7B">
        <w:rPr>
          <w:rFonts w:ascii="Times New Roman" w:eastAsia="Times New Roman" w:hAnsi="Times New Roman" w:cs="Times New Roman"/>
          <w:kern w:val="0"/>
          <w:sz w:val="28"/>
          <w:szCs w:val="28"/>
          <w:lang w:eastAsia="ru-RU"/>
          <w14:ligatures w14:val="none"/>
        </w:rPr>
        <w:t>Vпд</w:t>
      </w:r>
      <w:proofErr w:type="spellEnd"/>
      <w:r w:rsidRPr="007C4B7B">
        <w:rPr>
          <w:rFonts w:ascii="Times New Roman" w:eastAsia="Times New Roman" w:hAnsi="Times New Roman" w:cs="Times New Roman"/>
          <w:kern w:val="0"/>
          <w:sz w:val="28"/>
          <w:szCs w:val="28"/>
          <w:lang w:eastAsia="ru-RU"/>
          <w14:ligatures w14:val="none"/>
        </w:rPr>
        <w:t>(план)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 законодательством Российской Федерации о налогах и сборах операции по реализации услуг (работ) признаются объектами налогообложения;</w:t>
      </w:r>
    </w:p>
    <w:p w14:paraId="6D435CC3" w14:textId="77777777" w:rsidR="007C4B7B" w:rsidRPr="007C4B7B" w:rsidRDefault="007C4B7B" w:rsidP="007C4B7B">
      <w:pPr>
        <w:shd w:val="clear" w:color="auto" w:fill="FFFFFF"/>
        <w:spacing w:after="0" w:line="240" w:lineRule="auto"/>
        <w:ind w:firstLine="709"/>
        <w:jc w:val="both"/>
        <w:rPr>
          <w:rFonts w:ascii="Calibri" w:eastAsia="Times New Roman" w:hAnsi="Calibri" w:cs="Calibri"/>
          <w:kern w:val="0"/>
          <w:lang w:eastAsia="ru-RU"/>
          <w14:ligatures w14:val="none"/>
        </w:rPr>
      </w:pPr>
      <w:proofErr w:type="spellStart"/>
      <w:r w:rsidRPr="007C4B7B">
        <w:rPr>
          <w:rFonts w:ascii="Times New Roman" w:eastAsia="Times New Roman" w:hAnsi="Times New Roman" w:cs="Times New Roman"/>
          <w:kern w:val="0"/>
          <w:sz w:val="28"/>
          <w:szCs w:val="28"/>
          <w:lang w:eastAsia="ru-RU"/>
          <w14:ligatures w14:val="none"/>
        </w:rPr>
        <w:t>Vсубсидии</w:t>
      </w:r>
      <w:proofErr w:type="spellEnd"/>
      <w:r w:rsidRPr="007C4B7B">
        <w:rPr>
          <w:rFonts w:ascii="Times New Roman" w:eastAsia="Times New Roman" w:hAnsi="Times New Roman" w:cs="Times New Roman"/>
          <w:kern w:val="0"/>
          <w:sz w:val="28"/>
          <w:szCs w:val="28"/>
          <w:lang w:eastAsia="ru-RU"/>
          <w14:ligatures w14:val="none"/>
        </w:rPr>
        <w:t>(план) – планируемый объем субсидии на финансовое обеспечение выполнения государственного задания на очередной финансовый год и плановый период, рассчитанный без применения коэффициента платной деятельности.</w:t>
      </w:r>
    </w:p>
    <w:p w14:paraId="4C4A92FC" w14:textId="785DC199" w:rsidR="007C4B7B" w:rsidRDefault="007C4B7B" w:rsidP="007C4B7B">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7C4B7B">
        <w:rPr>
          <w:rFonts w:ascii="Times New Roman" w:eastAsia="Times New Roman" w:hAnsi="Times New Roman" w:cs="Times New Roman"/>
          <w:kern w:val="0"/>
          <w:sz w:val="28"/>
          <w:szCs w:val="28"/>
          <w:lang w:eastAsia="ru-RU"/>
          <w14:ligatures w14:val="none"/>
        </w:rPr>
        <w:t xml:space="preserve">При расчете коэффициента платной деятельности не учитываются поступления в виде субсидий из бюджетов бюджетной системы Российской Федерации, имеющих целевое назначение,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w:t>
      </w:r>
      <w:r w:rsidR="00A61415" w:rsidRPr="00A61415">
        <w:rPr>
          <w:rFonts w:ascii="Times New Roman" w:eastAsia="Times New Roman" w:hAnsi="Times New Roman" w:cs="Times New Roman"/>
          <w:kern w:val="0"/>
          <w:sz w:val="28"/>
          <w:szCs w:val="28"/>
          <w:lang w:eastAsia="ru-RU"/>
          <w14:ligatures w14:val="none"/>
        </w:rPr>
        <w:t>муниципального</w:t>
      </w:r>
      <w:r w:rsidRPr="007C4B7B">
        <w:rPr>
          <w:rFonts w:ascii="Times New Roman" w:eastAsia="Times New Roman" w:hAnsi="Times New Roman" w:cs="Times New Roman"/>
          <w:kern w:val="0"/>
          <w:sz w:val="28"/>
          <w:szCs w:val="28"/>
          <w:lang w:eastAsia="ru-RU"/>
          <w14:ligatures w14:val="none"/>
        </w:rPr>
        <w:t xml:space="preserve"> имущества </w:t>
      </w:r>
      <w:r w:rsidR="00A61415" w:rsidRPr="00A61415">
        <w:rPr>
          <w:rFonts w:ascii="Times New Roman" w:eastAsia="Times New Roman" w:hAnsi="Times New Roman" w:cs="Times New Roman"/>
          <w:kern w:val="0"/>
          <w:sz w:val="28"/>
          <w:szCs w:val="28"/>
          <w:lang w:eastAsia="ru-RU"/>
          <w14:ligatures w14:val="none"/>
        </w:rPr>
        <w:t xml:space="preserve">города Оби </w:t>
      </w:r>
      <w:r w:rsidRPr="007C4B7B">
        <w:rPr>
          <w:rFonts w:ascii="Times New Roman" w:eastAsia="Times New Roman" w:hAnsi="Times New Roman" w:cs="Times New Roman"/>
          <w:kern w:val="0"/>
          <w:sz w:val="28"/>
          <w:szCs w:val="28"/>
          <w:lang w:eastAsia="ru-RU"/>
          <w14:ligatures w14:val="none"/>
        </w:rPr>
        <w:t xml:space="preserve">Новосибирской области, переданного в аренду (безвозмездное пользование), и в виде платы, взимаемой с потребителя в рамках установленного </w:t>
      </w:r>
      <w:r w:rsidR="00A61415" w:rsidRPr="00A61415">
        <w:rPr>
          <w:rFonts w:ascii="Times New Roman" w:eastAsia="Times New Roman" w:hAnsi="Times New Roman" w:cs="Times New Roman"/>
          <w:kern w:val="0"/>
          <w:sz w:val="28"/>
          <w:szCs w:val="28"/>
          <w:lang w:eastAsia="ru-RU"/>
          <w14:ligatures w14:val="none"/>
        </w:rPr>
        <w:t>муниципального</w:t>
      </w:r>
      <w:r w:rsidRPr="007C4B7B">
        <w:rPr>
          <w:rFonts w:ascii="Times New Roman" w:eastAsia="Times New Roman" w:hAnsi="Times New Roman" w:cs="Times New Roman"/>
          <w:kern w:val="0"/>
          <w:sz w:val="28"/>
          <w:szCs w:val="28"/>
          <w:lang w:eastAsia="ru-RU"/>
          <w14:ligatures w14:val="none"/>
        </w:rPr>
        <w:t xml:space="preserve"> задания.</w:t>
      </w:r>
      <w:r w:rsidR="00A61415" w:rsidRPr="00A61415">
        <w:rPr>
          <w:rFonts w:ascii="Times New Roman" w:eastAsia="Times New Roman" w:hAnsi="Times New Roman" w:cs="Times New Roman"/>
          <w:kern w:val="0"/>
          <w:sz w:val="28"/>
          <w:szCs w:val="28"/>
          <w:lang w:eastAsia="ru-RU"/>
          <w14:ligatures w14:val="none"/>
        </w:rPr>
        <w:t>».</w:t>
      </w:r>
    </w:p>
    <w:p w14:paraId="3FD90444" w14:textId="4515F538" w:rsidR="00D30D60" w:rsidRDefault="00680332" w:rsidP="00CD74D7">
      <w:pPr>
        <w:pStyle w:val="a5"/>
        <w:numPr>
          <w:ilvl w:val="1"/>
          <w:numId w:val="26"/>
        </w:numPr>
        <w:shd w:val="clear" w:color="auto" w:fill="FFFFFF"/>
        <w:spacing w:after="0" w:line="240" w:lineRule="auto"/>
        <w:ind w:hanging="57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Абзац второй пункта 24 раздела </w:t>
      </w:r>
      <w:r>
        <w:rPr>
          <w:rFonts w:ascii="Times New Roman" w:eastAsia="Times New Roman" w:hAnsi="Times New Roman" w:cs="Times New Roman"/>
          <w:kern w:val="0"/>
          <w:sz w:val="28"/>
          <w:szCs w:val="28"/>
          <w:lang w:val="en-US" w:eastAsia="ru-RU"/>
          <w14:ligatures w14:val="none"/>
        </w:rPr>
        <w:t>III</w:t>
      </w:r>
      <w:r w:rsidRPr="00680332">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изложить в следующей редакции:</w:t>
      </w:r>
    </w:p>
    <w:p w14:paraId="2A275ADD" w14:textId="12F1BD25" w:rsidR="00680332" w:rsidRDefault="00680332" w:rsidP="00680332">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w:t>
      </w:r>
      <w:r w:rsidRPr="00680332">
        <w:rPr>
          <w:rFonts w:ascii="Times New Roman" w:eastAsia="Times New Roman" w:hAnsi="Times New Roman" w:cs="Times New Roman"/>
          <w:kern w:val="0"/>
          <w:sz w:val="28"/>
          <w:szCs w:val="28"/>
          <w:lang w:eastAsia="ru-RU"/>
          <w14:ligatures w14:val="none"/>
        </w:rPr>
        <w:t>Значения затрат на содержание неиспользуемого для выполнения муниципального задания имущества муниципального бюджетного или муниципального автономного учреждения города Оби Новосибирской области утверждаются органом, осуществляющим функции и полномочия учредителя.</w:t>
      </w:r>
      <w:r>
        <w:rPr>
          <w:rFonts w:ascii="Times New Roman" w:eastAsia="Times New Roman" w:hAnsi="Times New Roman" w:cs="Times New Roman"/>
          <w:kern w:val="0"/>
          <w:sz w:val="28"/>
          <w:szCs w:val="28"/>
          <w:lang w:eastAsia="ru-RU"/>
          <w14:ligatures w14:val="none"/>
        </w:rPr>
        <w:t>».</w:t>
      </w:r>
    </w:p>
    <w:p w14:paraId="5EF1EA8A" w14:textId="0C0E4FDA" w:rsidR="00680332" w:rsidRDefault="00986B54" w:rsidP="00CD74D7">
      <w:pPr>
        <w:pStyle w:val="a5"/>
        <w:numPr>
          <w:ilvl w:val="1"/>
          <w:numId w:val="26"/>
        </w:numPr>
        <w:shd w:val="clear" w:color="auto" w:fill="FFFFFF"/>
        <w:spacing w:after="0" w:line="240" w:lineRule="auto"/>
        <w:ind w:hanging="57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Пункт 27 раздела </w:t>
      </w:r>
      <w:r>
        <w:rPr>
          <w:rFonts w:ascii="Times New Roman" w:eastAsia="Times New Roman" w:hAnsi="Times New Roman" w:cs="Times New Roman"/>
          <w:kern w:val="0"/>
          <w:sz w:val="28"/>
          <w:szCs w:val="28"/>
          <w:lang w:val="en-US" w:eastAsia="ru-RU"/>
          <w14:ligatures w14:val="none"/>
        </w:rPr>
        <w:t>III</w:t>
      </w:r>
      <w:r w:rsidRPr="00986B54">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дополнить абзацем следующего содержания:</w:t>
      </w:r>
    </w:p>
    <w:p w14:paraId="79FAA1ED" w14:textId="048929D2" w:rsidR="00986B54" w:rsidRPr="00986B54" w:rsidRDefault="00986B54" w:rsidP="00CD74D7">
      <w:pPr>
        <w:pStyle w:val="a5"/>
        <w:shd w:val="clear" w:color="auto" w:fill="FFFFFF"/>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kern w:val="0"/>
          <w:sz w:val="28"/>
          <w:szCs w:val="28"/>
          <w:lang w:eastAsia="ru-RU"/>
          <w14:ligatures w14:val="none"/>
        </w:rPr>
        <w:t>«</w:t>
      </w:r>
      <w:r w:rsidRPr="00986B54">
        <w:rPr>
          <w:rFonts w:ascii="Times New Roman" w:eastAsia="Times New Roman" w:hAnsi="Times New Roman" w:cs="Times New Roman"/>
          <w:sz w:val="28"/>
          <w:szCs w:val="28"/>
          <w:lang w:eastAsia="ru-RU"/>
        </w:rPr>
        <w:t xml:space="preserve">Муниципальные бюджетные или муниципальные автономные учреждения города Оби Новосибирской области, муниципальные казенные учреждения города Оби Новосибирской области Новосибирской области представляют предварительный отчет о выполнении муниципального задания соответственно органам, осуществляющим функции и полномочия учредителя, главным распорядителям средств бюджета в IV квартале текущего финансового года, не позднее </w:t>
      </w:r>
      <w:r w:rsidR="009A7BBB">
        <w:rPr>
          <w:rFonts w:ascii="Times New Roman" w:eastAsia="Times New Roman" w:hAnsi="Times New Roman" w:cs="Times New Roman"/>
          <w:sz w:val="28"/>
          <w:szCs w:val="28"/>
          <w:lang w:eastAsia="ru-RU"/>
        </w:rPr>
        <w:t>0</w:t>
      </w:r>
      <w:r w:rsidRPr="00986B54">
        <w:rPr>
          <w:rFonts w:ascii="Times New Roman" w:eastAsia="Times New Roman" w:hAnsi="Times New Roman" w:cs="Times New Roman"/>
          <w:sz w:val="28"/>
          <w:szCs w:val="28"/>
          <w:lang w:eastAsia="ru-RU"/>
        </w:rPr>
        <w:t>1 ноября текущего финансового года в целях предварительной оценки достижения плановых показателей годового объема оказания муниципальных услуг (выполнения работ) за соответствующий финансовый год, составленный по форме, аналогичной форме отчета о выполнении муниципального задания, предусмотренной приложением 2 к настоящему Порядку.».</w:t>
      </w:r>
    </w:p>
    <w:p w14:paraId="592DAC41" w14:textId="116BCE1D" w:rsidR="00986B54" w:rsidRDefault="00273B61" w:rsidP="004111F5">
      <w:pPr>
        <w:pStyle w:val="a5"/>
        <w:numPr>
          <w:ilvl w:val="1"/>
          <w:numId w:val="26"/>
        </w:numPr>
        <w:shd w:val="clear" w:color="auto" w:fill="FFFFFF"/>
        <w:spacing w:after="0" w:line="240" w:lineRule="auto"/>
        <w:ind w:hanging="861"/>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Пункт 28 раздела </w:t>
      </w:r>
      <w:r>
        <w:rPr>
          <w:rFonts w:ascii="Times New Roman" w:eastAsia="Times New Roman" w:hAnsi="Times New Roman" w:cs="Times New Roman"/>
          <w:kern w:val="0"/>
          <w:sz w:val="28"/>
          <w:szCs w:val="28"/>
          <w:lang w:val="en-US" w:eastAsia="ru-RU"/>
          <w14:ligatures w14:val="none"/>
        </w:rPr>
        <w:t>III</w:t>
      </w:r>
      <w:r w:rsidRPr="00273B61">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изложить в следующей редакции:</w:t>
      </w:r>
    </w:p>
    <w:p w14:paraId="1CF7F619" w14:textId="08A59EE4" w:rsidR="00273B61" w:rsidRPr="00273B61" w:rsidRDefault="00273B61" w:rsidP="00273B61">
      <w:pPr>
        <w:shd w:val="clear" w:color="auto" w:fill="FFFFFF"/>
        <w:spacing w:after="0" w:line="240" w:lineRule="auto"/>
        <w:ind w:firstLine="709"/>
        <w:jc w:val="both"/>
        <w:rPr>
          <w:rFonts w:ascii="Calibri" w:eastAsia="Times New Roman" w:hAnsi="Calibri" w:cs="Calibri"/>
          <w:kern w:val="0"/>
          <w:lang w:eastAsia="ru-RU"/>
          <w14:ligatures w14:val="none"/>
        </w:rPr>
      </w:pPr>
      <w:r>
        <w:rPr>
          <w:rFonts w:ascii="Times New Roman" w:eastAsia="Times New Roman" w:hAnsi="Times New Roman" w:cs="Times New Roman"/>
          <w:kern w:val="0"/>
          <w:sz w:val="28"/>
          <w:szCs w:val="28"/>
          <w:lang w:eastAsia="ru-RU"/>
          <w14:ligatures w14:val="none"/>
        </w:rPr>
        <w:t xml:space="preserve">«28. </w:t>
      </w:r>
      <w:r w:rsidRPr="00273B61">
        <w:rPr>
          <w:rFonts w:ascii="Times New Roman" w:eastAsia="Times New Roman" w:hAnsi="Times New Roman" w:cs="Times New Roman"/>
          <w:kern w:val="0"/>
          <w:sz w:val="28"/>
          <w:szCs w:val="28"/>
          <w:lang w:eastAsia="ru-RU"/>
          <w14:ligatures w14:val="none"/>
        </w:rPr>
        <w:t xml:space="preserve">Контроль за выполнением </w:t>
      </w:r>
      <w:r>
        <w:rPr>
          <w:rFonts w:ascii="Times New Roman" w:eastAsia="Times New Roman" w:hAnsi="Times New Roman" w:cs="Times New Roman"/>
          <w:kern w:val="0"/>
          <w:sz w:val="28"/>
          <w:szCs w:val="28"/>
          <w:lang w:eastAsia="ru-RU"/>
          <w14:ligatures w14:val="none"/>
        </w:rPr>
        <w:t>муниципального</w:t>
      </w:r>
      <w:r w:rsidRPr="00273B61">
        <w:rPr>
          <w:rFonts w:ascii="Times New Roman" w:eastAsia="Times New Roman" w:hAnsi="Times New Roman" w:cs="Times New Roman"/>
          <w:kern w:val="0"/>
          <w:sz w:val="28"/>
          <w:szCs w:val="28"/>
          <w:lang w:eastAsia="ru-RU"/>
          <w14:ligatures w14:val="none"/>
        </w:rPr>
        <w:t xml:space="preserve"> задания </w:t>
      </w:r>
      <w:r>
        <w:rPr>
          <w:rFonts w:ascii="Times New Roman" w:eastAsia="Times New Roman" w:hAnsi="Times New Roman" w:cs="Times New Roman"/>
          <w:kern w:val="0"/>
          <w:sz w:val="28"/>
          <w:szCs w:val="28"/>
          <w:lang w:eastAsia="ru-RU"/>
          <w14:ligatures w14:val="none"/>
        </w:rPr>
        <w:t xml:space="preserve">муниципальными </w:t>
      </w:r>
      <w:r w:rsidRPr="00273B61">
        <w:rPr>
          <w:rFonts w:ascii="Times New Roman" w:eastAsia="Times New Roman" w:hAnsi="Times New Roman" w:cs="Times New Roman"/>
          <w:kern w:val="0"/>
          <w:sz w:val="28"/>
          <w:szCs w:val="28"/>
          <w:lang w:eastAsia="ru-RU"/>
          <w14:ligatures w14:val="none"/>
        </w:rPr>
        <w:t xml:space="preserve">казенными учреждениями </w:t>
      </w:r>
      <w:r>
        <w:rPr>
          <w:rFonts w:ascii="Times New Roman" w:eastAsia="Times New Roman" w:hAnsi="Times New Roman" w:cs="Times New Roman"/>
          <w:kern w:val="0"/>
          <w:sz w:val="28"/>
          <w:szCs w:val="28"/>
          <w:lang w:eastAsia="ru-RU"/>
          <w14:ligatures w14:val="none"/>
        </w:rPr>
        <w:t xml:space="preserve">города Оби </w:t>
      </w:r>
      <w:r w:rsidRPr="00273B61">
        <w:rPr>
          <w:rFonts w:ascii="Times New Roman" w:eastAsia="Times New Roman" w:hAnsi="Times New Roman" w:cs="Times New Roman"/>
          <w:kern w:val="0"/>
          <w:sz w:val="28"/>
          <w:szCs w:val="28"/>
          <w:lang w:eastAsia="ru-RU"/>
          <w14:ligatures w14:val="none"/>
        </w:rPr>
        <w:t xml:space="preserve">Новосибирской области осуществляется главными распорядителями средств бюджета </w:t>
      </w:r>
      <w:r>
        <w:rPr>
          <w:rFonts w:ascii="Times New Roman" w:eastAsia="Times New Roman" w:hAnsi="Times New Roman" w:cs="Times New Roman"/>
          <w:kern w:val="0"/>
          <w:sz w:val="28"/>
          <w:szCs w:val="28"/>
          <w:lang w:eastAsia="ru-RU"/>
          <w14:ligatures w14:val="none"/>
        </w:rPr>
        <w:t xml:space="preserve">города Оби </w:t>
      </w:r>
      <w:r w:rsidRPr="00273B61">
        <w:rPr>
          <w:rFonts w:ascii="Times New Roman" w:eastAsia="Times New Roman" w:hAnsi="Times New Roman" w:cs="Times New Roman"/>
          <w:kern w:val="0"/>
          <w:sz w:val="28"/>
          <w:szCs w:val="28"/>
          <w:lang w:eastAsia="ru-RU"/>
          <w14:ligatures w14:val="none"/>
        </w:rPr>
        <w:t>Новосибирской области.</w:t>
      </w:r>
    </w:p>
    <w:p w14:paraId="6FA8EDED" w14:textId="4E0EB5AF" w:rsidR="00273B61" w:rsidRPr="00273B61" w:rsidRDefault="00273B61" w:rsidP="00273B61">
      <w:pPr>
        <w:shd w:val="clear" w:color="auto" w:fill="FFFFFF"/>
        <w:spacing w:after="0" w:line="240" w:lineRule="auto"/>
        <w:ind w:firstLine="709"/>
        <w:jc w:val="both"/>
        <w:rPr>
          <w:rFonts w:ascii="Calibri" w:eastAsia="Times New Roman" w:hAnsi="Calibri" w:cs="Calibri"/>
          <w:kern w:val="0"/>
          <w:lang w:eastAsia="ru-RU"/>
          <w14:ligatures w14:val="none"/>
        </w:rPr>
      </w:pPr>
      <w:r w:rsidRPr="00273B61">
        <w:rPr>
          <w:rFonts w:ascii="Times New Roman" w:eastAsia="Times New Roman" w:hAnsi="Times New Roman" w:cs="Times New Roman"/>
          <w:kern w:val="0"/>
          <w:sz w:val="28"/>
          <w:szCs w:val="28"/>
          <w:lang w:eastAsia="ru-RU"/>
          <w14:ligatures w14:val="none"/>
        </w:rPr>
        <w:lastRenderedPageBreak/>
        <w:t xml:space="preserve">Контроль за выполнением </w:t>
      </w:r>
      <w:r>
        <w:rPr>
          <w:rFonts w:ascii="Times New Roman" w:eastAsia="Times New Roman" w:hAnsi="Times New Roman" w:cs="Times New Roman"/>
          <w:kern w:val="0"/>
          <w:sz w:val="28"/>
          <w:szCs w:val="28"/>
          <w:lang w:eastAsia="ru-RU"/>
          <w14:ligatures w14:val="none"/>
        </w:rPr>
        <w:t>муниципального</w:t>
      </w:r>
      <w:r w:rsidRPr="00273B61">
        <w:rPr>
          <w:rFonts w:ascii="Times New Roman" w:eastAsia="Times New Roman" w:hAnsi="Times New Roman" w:cs="Times New Roman"/>
          <w:kern w:val="0"/>
          <w:sz w:val="28"/>
          <w:szCs w:val="28"/>
          <w:lang w:eastAsia="ru-RU"/>
          <w14:ligatures w14:val="none"/>
        </w:rPr>
        <w:t xml:space="preserve"> задания </w:t>
      </w:r>
      <w:r>
        <w:rPr>
          <w:rFonts w:ascii="Times New Roman" w:eastAsia="Times New Roman" w:hAnsi="Times New Roman" w:cs="Times New Roman"/>
          <w:kern w:val="0"/>
          <w:sz w:val="28"/>
          <w:szCs w:val="28"/>
          <w:lang w:eastAsia="ru-RU"/>
          <w14:ligatures w14:val="none"/>
        </w:rPr>
        <w:t>муниципальными</w:t>
      </w:r>
      <w:r w:rsidRPr="00273B61">
        <w:rPr>
          <w:rFonts w:ascii="Times New Roman" w:eastAsia="Times New Roman" w:hAnsi="Times New Roman" w:cs="Times New Roman"/>
          <w:kern w:val="0"/>
          <w:sz w:val="28"/>
          <w:szCs w:val="28"/>
          <w:lang w:eastAsia="ru-RU"/>
          <w14:ligatures w14:val="none"/>
        </w:rPr>
        <w:t xml:space="preserve"> бюджетными или </w:t>
      </w:r>
      <w:r>
        <w:rPr>
          <w:rFonts w:ascii="Times New Roman" w:eastAsia="Times New Roman" w:hAnsi="Times New Roman" w:cs="Times New Roman"/>
          <w:kern w:val="0"/>
          <w:sz w:val="28"/>
          <w:szCs w:val="28"/>
          <w:lang w:eastAsia="ru-RU"/>
          <w14:ligatures w14:val="none"/>
        </w:rPr>
        <w:t>муниципальными</w:t>
      </w:r>
      <w:r w:rsidRPr="00273B61">
        <w:rPr>
          <w:rFonts w:ascii="Times New Roman" w:eastAsia="Times New Roman" w:hAnsi="Times New Roman" w:cs="Times New Roman"/>
          <w:kern w:val="0"/>
          <w:sz w:val="28"/>
          <w:szCs w:val="28"/>
          <w:lang w:eastAsia="ru-RU"/>
          <w14:ligatures w14:val="none"/>
        </w:rPr>
        <w:t xml:space="preserve"> автономными учреждениями </w:t>
      </w:r>
      <w:r>
        <w:rPr>
          <w:rFonts w:ascii="Times New Roman" w:eastAsia="Times New Roman" w:hAnsi="Times New Roman" w:cs="Times New Roman"/>
          <w:kern w:val="0"/>
          <w:sz w:val="28"/>
          <w:szCs w:val="28"/>
          <w:lang w:eastAsia="ru-RU"/>
          <w14:ligatures w14:val="none"/>
        </w:rPr>
        <w:t xml:space="preserve">города Оби </w:t>
      </w:r>
      <w:r w:rsidRPr="00273B61">
        <w:rPr>
          <w:rFonts w:ascii="Times New Roman" w:eastAsia="Times New Roman" w:hAnsi="Times New Roman" w:cs="Times New Roman"/>
          <w:kern w:val="0"/>
          <w:sz w:val="28"/>
          <w:szCs w:val="28"/>
          <w:lang w:eastAsia="ru-RU"/>
          <w14:ligatures w14:val="none"/>
        </w:rPr>
        <w:t>Новосибирской области осуществляется органами, осуществляющими функции и полномочия учредителя.</w:t>
      </w:r>
    </w:p>
    <w:p w14:paraId="10168180" w14:textId="54CD4580" w:rsidR="00273B61" w:rsidRPr="00273B61" w:rsidRDefault="00273B61" w:rsidP="00273B61">
      <w:pPr>
        <w:shd w:val="clear" w:color="auto" w:fill="FFFFFF"/>
        <w:spacing w:after="0" w:line="240" w:lineRule="auto"/>
        <w:ind w:firstLine="709"/>
        <w:jc w:val="both"/>
        <w:rPr>
          <w:rFonts w:ascii="Calibri" w:eastAsia="Times New Roman" w:hAnsi="Calibri" w:cs="Calibri"/>
          <w:kern w:val="0"/>
          <w:lang w:eastAsia="ru-RU"/>
          <w14:ligatures w14:val="none"/>
        </w:rPr>
      </w:pPr>
      <w:r w:rsidRPr="00273B61">
        <w:rPr>
          <w:rFonts w:ascii="Times New Roman" w:eastAsia="Times New Roman" w:hAnsi="Times New Roman" w:cs="Times New Roman"/>
          <w:kern w:val="0"/>
          <w:sz w:val="28"/>
          <w:szCs w:val="28"/>
          <w:lang w:eastAsia="ru-RU"/>
          <w14:ligatures w14:val="none"/>
        </w:rPr>
        <w:t xml:space="preserve">Правила осуществления контроля за выполнением </w:t>
      </w:r>
      <w:r w:rsidR="00A57D38">
        <w:rPr>
          <w:rFonts w:ascii="Times New Roman" w:eastAsia="Times New Roman" w:hAnsi="Times New Roman" w:cs="Times New Roman"/>
          <w:kern w:val="0"/>
          <w:sz w:val="28"/>
          <w:szCs w:val="28"/>
          <w:lang w:eastAsia="ru-RU"/>
          <w14:ligatures w14:val="none"/>
        </w:rPr>
        <w:t xml:space="preserve">муниципального </w:t>
      </w:r>
      <w:r w:rsidR="00A57D38" w:rsidRPr="00273B61">
        <w:rPr>
          <w:rFonts w:ascii="Times New Roman" w:eastAsia="Times New Roman" w:hAnsi="Times New Roman" w:cs="Times New Roman"/>
          <w:kern w:val="0"/>
          <w:sz w:val="28"/>
          <w:szCs w:val="28"/>
          <w:lang w:eastAsia="ru-RU"/>
          <w14:ligatures w14:val="none"/>
        </w:rPr>
        <w:t>задания</w:t>
      </w:r>
      <w:r w:rsidRPr="00273B61">
        <w:rPr>
          <w:rFonts w:ascii="Times New Roman" w:eastAsia="Times New Roman" w:hAnsi="Times New Roman" w:cs="Times New Roman"/>
          <w:kern w:val="0"/>
          <w:sz w:val="28"/>
          <w:szCs w:val="28"/>
          <w:lang w:eastAsia="ru-RU"/>
          <w14:ligatures w14:val="none"/>
        </w:rPr>
        <w:t xml:space="preserve"> </w:t>
      </w:r>
      <w:r w:rsidR="00A57D38">
        <w:rPr>
          <w:rFonts w:ascii="Times New Roman" w:eastAsia="Times New Roman" w:hAnsi="Times New Roman" w:cs="Times New Roman"/>
          <w:kern w:val="0"/>
          <w:sz w:val="28"/>
          <w:szCs w:val="28"/>
          <w:lang w:eastAsia="ru-RU"/>
          <w14:ligatures w14:val="none"/>
        </w:rPr>
        <w:t>муниципальны</w:t>
      </w:r>
      <w:r w:rsidRPr="00273B61">
        <w:rPr>
          <w:rFonts w:ascii="Times New Roman" w:eastAsia="Times New Roman" w:hAnsi="Times New Roman" w:cs="Times New Roman"/>
          <w:kern w:val="0"/>
          <w:sz w:val="28"/>
          <w:szCs w:val="28"/>
          <w:lang w:eastAsia="ru-RU"/>
          <w14:ligatures w14:val="none"/>
        </w:rPr>
        <w:t xml:space="preserve">ми бюджетными и </w:t>
      </w:r>
      <w:r w:rsidR="00A57D38">
        <w:rPr>
          <w:rFonts w:ascii="Times New Roman" w:eastAsia="Times New Roman" w:hAnsi="Times New Roman" w:cs="Times New Roman"/>
          <w:kern w:val="0"/>
          <w:sz w:val="28"/>
          <w:szCs w:val="28"/>
          <w:lang w:eastAsia="ru-RU"/>
          <w14:ligatures w14:val="none"/>
        </w:rPr>
        <w:t>муниципальными</w:t>
      </w:r>
      <w:r w:rsidRPr="00273B61">
        <w:rPr>
          <w:rFonts w:ascii="Times New Roman" w:eastAsia="Times New Roman" w:hAnsi="Times New Roman" w:cs="Times New Roman"/>
          <w:kern w:val="0"/>
          <w:sz w:val="28"/>
          <w:szCs w:val="28"/>
          <w:lang w:eastAsia="ru-RU"/>
          <w14:ligatures w14:val="none"/>
        </w:rPr>
        <w:t xml:space="preserve"> автономными учреждениями</w:t>
      </w:r>
      <w:r w:rsidR="00A57D38">
        <w:rPr>
          <w:rFonts w:ascii="Times New Roman" w:eastAsia="Times New Roman" w:hAnsi="Times New Roman" w:cs="Times New Roman"/>
          <w:kern w:val="0"/>
          <w:sz w:val="28"/>
          <w:szCs w:val="28"/>
          <w:lang w:eastAsia="ru-RU"/>
          <w14:ligatures w14:val="none"/>
        </w:rPr>
        <w:t xml:space="preserve"> города Оби </w:t>
      </w:r>
      <w:r w:rsidRPr="00273B61">
        <w:rPr>
          <w:rFonts w:ascii="Times New Roman" w:eastAsia="Times New Roman" w:hAnsi="Times New Roman" w:cs="Times New Roman"/>
          <w:kern w:val="0"/>
          <w:sz w:val="28"/>
          <w:szCs w:val="28"/>
          <w:lang w:eastAsia="ru-RU"/>
          <w14:ligatures w14:val="none"/>
        </w:rPr>
        <w:t xml:space="preserve">Новосибирской области, а также </w:t>
      </w:r>
      <w:r w:rsidR="00A57D38">
        <w:rPr>
          <w:rFonts w:ascii="Times New Roman" w:eastAsia="Times New Roman" w:hAnsi="Times New Roman" w:cs="Times New Roman"/>
          <w:kern w:val="0"/>
          <w:sz w:val="28"/>
          <w:szCs w:val="28"/>
          <w:lang w:eastAsia="ru-RU"/>
          <w14:ligatures w14:val="none"/>
        </w:rPr>
        <w:t>муниципальными</w:t>
      </w:r>
      <w:r w:rsidRPr="00273B61">
        <w:rPr>
          <w:rFonts w:ascii="Times New Roman" w:eastAsia="Times New Roman" w:hAnsi="Times New Roman" w:cs="Times New Roman"/>
          <w:kern w:val="0"/>
          <w:sz w:val="28"/>
          <w:szCs w:val="28"/>
          <w:lang w:eastAsia="ru-RU"/>
          <w14:ligatures w14:val="none"/>
        </w:rPr>
        <w:t xml:space="preserve"> казенными учреждениями </w:t>
      </w:r>
      <w:r w:rsidR="00A57D38">
        <w:rPr>
          <w:rFonts w:ascii="Times New Roman" w:eastAsia="Times New Roman" w:hAnsi="Times New Roman" w:cs="Times New Roman"/>
          <w:kern w:val="0"/>
          <w:sz w:val="28"/>
          <w:szCs w:val="28"/>
          <w:lang w:eastAsia="ru-RU"/>
          <w14:ligatures w14:val="none"/>
        </w:rPr>
        <w:t xml:space="preserve">города Оби </w:t>
      </w:r>
      <w:r w:rsidRPr="00273B61">
        <w:rPr>
          <w:rFonts w:ascii="Times New Roman" w:eastAsia="Times New Roman" w:hAnsi="Times New Roman" w:cs="Times New Roman"/>
          <w:kern w:val="0"/>
          <w:sz w:val="28"/>
          <w:szCs w:val="28"/>
          <w:lang w:eastAsia="ru-RU"/>
          <w14:ligatures w14:val="none"/>
        </w:rPr>
        <w:t xml:space="preserve">Новосибирской области устанавливаются соответственно органом, осуществляющим функции и полномочия учредителя, и главным распорядителем средств бюджета и должны предусматривать в том числе: </w:t>
      </w:r>
    </w:p>
    <w:p w14:paraId="4A72B9CE" w14:textId="6759B71F" w:rsidR="00273B61" w:rsidRPr="00273B61" w:rsidRDefault="00273B61" w:rsidP="00273B61">
      <w:pPr>
        <w:shd w:val="clear" w:color="auto" w:fill="FFFFFF"/>
        <w:spacing w:after="0" w:line="240" w:lineRule="auto"/>
        <w:ind w:firstLine="709"/>
        <w:jc w:val="both"/>
        <w:rPr>
          <w:rFonts w:ascii="Calibri" w:eastAsia="Times New Roman" w:hAnsi="Calibri" w:cs="Calibri"/>
          <w:kern w:val="0"/>
          <w:lang w:eastAsia="ru-RU"/>
          <w14:ligatures w14:val="none"/>
        </w:rPr>
      </w:pPr>
      <w:r w:rsidRPr="00273B61">
        <w:rPr>
          <w:rFonts w:ascii="Times New Roman" w:eastAsia="Times New Roman" w:hAnsi="Times New Roman" w:cs="Times New Roman"/>
          <w:kern w:val="0"/>
          <w:sz w:val="28"/>
          <w:szCs w:val="28"/>
          <w:lang w:eastAsia="ru-RU"/>
          <w14:ligatures w14:val="none"/>
        </w:rPr>
        <w:t xml:space="preserve">документы, применяемые </w:t>
      </w:r>
      <w:r w:rsidR="00A57D38">
        <w:rPr>
          <w:rFonts w:ascii="Times New Roman" w:eastAsia="Times New Roman" w:hAnsi="Times New Roman" w:cs="Times New Roman"/>
          <w:kern w:val="0"/>
          <w:sz w:val="28"/>
          <w:szCs w:val="28"/>
          <w:lang w:eastAsia="ru-RU"/>
          <w14:ligatures w14:val="none"/>
        </w:rPr>
        <w:t>муниципальным</w:t>
      </w:r>
      <w:r w:rsidRPr="00273B61">
        <w:rPr>
          <w:rFonts w:ascii="Times New Roman" w:eastAsia="Times New Roman" w:hAnsi="Times New Roman" w:cs="Times New Roman"/>
          <w:kern w:val="0"/>
          <w:sz w:val="28"/>
          <w:szCs w:val="28"/>
          <w:lang w:eastAsia="ru-RU"/>
          <w14:ligatures w14:val="none"/>
        </w:rPr>
        <w:t xml:space="preserve"> учреждением </w:t>
      </w:r>
      <w:r w:rsidR="00A57D38">
        <w:rPr>
          <w:rFonts w:ascii="Times New Roman" w:eastAsia="Times New Roman" w:hAnsi="Times New Roman" w:cs="Times New Roman"/>
          <w:kern w:val="0"/>
          <w:sz w:val="28"/>
          <w:szCs w:val="28"/>
          <w:lang w:eastAsia="ru-RU"/>
          <w14:ligatures w14:val="none"/>
        </w:rPr>
        <w:t xml:space="preserve">города Оби </w:t>
      </w:r>
      <w:r w:rsidRPr="00273B61">
        <w:rPr>
          <w:rFonts w:ascii="Times New Roman" w:eastAsia="Times New Roman" w:hAnsi="Times New Roman" w:cs="Times New Roman"/>
          <w:kern w:val="0"/>
          <w:sz w:val="28"/>
          <w:szCs w:val="28"/>
          <w:lang w:eastAsia="ru-RU"/>
          <w14:ligatures w14:val="none"/>
        </w:rPr>
        <w:t xml:space="preserve">Новосибирской области в целях подтверждения выполнения содержащихся в </w:t>
      </w:r>
      <w:r w:rsidR="00A57D38">
        <w:rPr>
          <w:rFonts w:ascii="Times New Roman" w:eastAsia="Times New Roman" w:hAnsi="Times New Roman" w:cs="Times New Roman"/>
          <w:kern w:val="0"/>
          <w:sz w:val="28"/>
          <w:szCs w:val="28"/>
          <w:lang w:eastAsia="ru-RU"/>
          <w14:ligatures w14:val="none"/>
        </w:rPr>
        <w:t>муниципальном</w:t>
      </w:r>
      <w:r w:rsidRPr="00273B61">
        <w:rPr>
          <w:rFonts w:ascii="Times New Roman" w:eastAsia="Times New Roman" w:hAnsi="Times New Roman" w:cs="Times New Roman"/>
          <w:kern w:val="0"/>
          <w:sz w:val="28"/>
          <w:szCs w:val="28"/>
          <w:lang w:eastAsia="ru-RU"/>
          <w14:ligatures w14:val="none"/>
        </w:rPr>
        <w:t xml:space="preserve"> задании показателей объема оказываемых услуг (выполняемых работ), а также формы указанных документов (при необходимости); </w:t>
      </w:r>
    </w:p>
    <w:p w14:paraId="2E4EF76B" w14:textId="601F9A6F" w:rsidR="00273B61" w:rsidRDefault="00273B61" w:rsidP="00273B61">
      <w:pPr>
        <w:shd w:val="clear" w:color="auto" w:fill="FFFFFF"/>
        <w:spacing w:after="0" w:line="240" w:lineRule="auto"/>
        <w:ind w:firstLine="709"/>
        <w:jc w:val="both"/>
        <w:rPr>
          <w:rFonts w:ascii="Times New Roman" w:eastAsia="Times New Roman" w:hAnsi="Times New Roman" w:cs="Times New Roman"/>
          <w:kern w:val="0"/>
          <w:sz w:val="28"/>
          <w:szCs w:val="28"/>
          <w:lang w:eastAsia="ru-RU"/>
          <w14:ligatures w14:val="none"/>
        </w:rPr>
      </w:pPr>
      <w:r w:rsidRPr="00273B61">
        <w:rPr>
          <w:rFonts w:ascii="Times New Roman" w:eastAsia="Times New Roman" w:hAnsi="Times New Roman" w:cs="Times New Roman"/>
          <w:kern w:val="0"/>
          <w:sz w:val="28"/>
          <w:szCs w:val="28"/>
          <w:lang w:eastAsia="ru-RU"/>
          <w14:ligatures w14:val="none"/>
        </w:rPr>
        <w:t>формы аналитической отчетности, подтверждающие оказание услуг (выполнение работ), и периодичность ее формирования.».</w:t>
      </w:r>
    </w:p>
    <w:p w14:paraId="5FAB086F" w14:textId="056CDEC5" w:rsidR="00C63041" w:rsidRPr="004333B8" w:rsidRDefault="00C63041" w:rsidP="004333B8">
      <w:pPr>
        <w:pStyle w:val="a5"/>
        <w:numPr>
          <w:ilvl w:val="1"/>
          <w:numId w:val="26"/>
        </w:numPr>
        <w:autoSpaceDE w:val="0"/>
        <w:autoSpaceDN w:val="0"/>
        <w:adjustRightInd w:val="0"/>
        <w:spacing w:after="0"/>
        <w:ind w:left="0" w:firstLine="709"/>
        <w:jc w:val="both"/>
        <w:rPr>
          <w:rFonts w:ascii="Times New Roman" w:eastAsia="Times New Roman" w:hAnsi="Times New Roman" w:cs="Times New Roman"/>
          <w:kern w:val="0"/>
          <w:sz w:val="28"/>
          <w:szCs w:val="28"/>
          <w:u w:val="single"/>
          <w:lang w:eastAsia="ru-RU"/>
          <w14:ligatures w14:val="none"/>
        </w:rPr>
      </w:pPr>
      <w:r w:rsidRPr="004333B8">
        <w:rPr>
          <w:rFonts w:ascii="Times New Roman" w:eastAsia="Times New Roman" w:hAnsi="Times New Roman" w:cs="Times New Roman"/>
          <w:kern w:val="0"/>
          <w:sz w:val="28"/>
          <w:szCs w:val="28"/>
          <w:lang w:eastAsia="ru-RU"/>
          <w14:ligatures w14:val="none"/>
        </w:rPr>
        <w:t xml:space="preserve">В </w:t>
      </w:r>
      <w:r w:rsidR="002240FE" w:rsidRPr="004333B8">
        <w:rPr>
          <w:rFonts w:ascii="Times New Roman" w:eastAsia="Times New Roman" w:hAnsi="Times New Roman" w:cs="Times New Roman"/>
          <w:kern w:val="0"/>
          <w:sz w:val="28"/>
          <w:szCs w:val="28"/>
          <w:lang w:eastAsia="ru-RU"/>
          <w14:ligatures w14:val="none"/>
        </w:rPr>
        <w:t>подпунктах 3.1. и 3.2. пункта 3</w:t>
      </w:r>
      <w:r w:rsidR="00EB173C">
        <w:rPr>
          <w:rFonts w:ascii="Times New Roman" w:eastAsia="Times New Roman" w:hAnsi="Times New Roman" w:cs="Times New Roman"/>
          <w:kern w:val="0"/>
          <w:sz w:val="28"/>
          <w:szCs w:val="28"/>
          <w:lang w:eastAsia="ru-RU"/>
          <w14:ligatures w14:val="none"/>
        </w:rPr>
        <w:t xml:space="preserve"> ч</w:t>
      </w:r>
      <w:r w:rsidR="00855451">
        <w:rPr>
          <w:rFonts w:ascii="Times New Roman" w:eastAsia="Times New Roman" w:hAnsi="Times New Roman" w:cs="Times New Roman"/>
          <w:kern w:val="0"/>
          <w:sz w:val="28"/>
          <w:szCs w:val="28"/>
          <w:lang w:eastAsia="ru-RU"/>
          <w14:ligatures w14:val="none"/>
        </w:rPr>
        <w:t xml:space="preserve">асти </w:t>
      </w:r>
      <w:r w:rsidR="00855451">
        <w:rPr>
          <w:rFonts w:ascii="Times New Roman" w:eastAsia="Times New Roman" w:hAnsi="Times New Roman" w:cs="Times New Roman"/>
          <w:kern w:val="0"/>
          <w:sz w:val="28"/>
          <w:szCs w:val="28"/>
          <w:lang w:val="en-US" w:eastAsia="ru-RU"/>
          <w14:ligatures w14:val="none"/>
        </w:rPr>
        <w:t>I</w:t>
      </w:r>
      <w:r w:rsidR="00855451" w:rsidRPr="00855451">
        <w:rPr>
          <w:rFonts w:ascii="Times New Roman" w:eastAsia="Times New Roman" w:hAnsi="Times New Roman" w:cs="Times New Roman"/>
          <w:kern w:val="0"/>
          <w:sz w:val="28"/>
          <w:szCs w:val="28"/>
          <w:lang w:eastAsia="ru-RU"/>
          <w14:ligatures w14:val="none"/>
        </w:rPr>
        <w:t xml:space="preserve"> </w:t>
      </w:r>
      <w:r w:rsidR="00855451">
        <w:rPr>
          <w:rFonts w:ascii="Times New Roman" w:eastAsia="Times New Roman" w:hAnsi="Times New Roman" w:cs="Times New Roman"/>
          <w:kern w:val="0"/>
          <w:sz w:val="28"/>
          <w:szCs w:val="28"/>
          <w:lang w:eastAsia="ru-RU"/>
          <w14:ligatures w14:val="none"/>
        </w:rPr>
        <w:t>«</w:t>
      </w:r>
      <w:bookmarkStart w:id="1" w:name="_Hlk198715920"/>
      <w:r w:rsidR="00855451">
        <w:rPr>
          <w:rFonts w:ascii="Times New Roman" w:eastAsia="Times New Roman" w:hAnsi="Times New Roman" w:cs="Times New Roman"/>
          <w:kern w:val="0"/>
          <w:sz w:val="28"/>
          <w:szCs w:val="28"/>
          <w:lang w:eastAsia="ru-RU"/>
          <w14:ligatures w14:val="none"/>
        </w:rPr>
        <w:t>Сведения об оказываемых муниципальных</w:t>
      </w:r>
      <w:bookmarkEnd w:id="1"/>
      <w:r w:rsidR="00855451">
        <w:rPr>
          <w:rFonts w:ascii="Times New Roman" w:eastAsia="Times New Roman" w:hAnsi="Times New Roman" w:cs="Times New Roman"/>
          <w:kern w:val="0"/>
          <w:sz w:val="28"/>
          <w:szCs w:val="28"/>
          <w:lang w:eastAsia="ru-RU"/>
          <w14:ligatures w14:val="none"/>
        </w:rPr>
        <w:t xml:space="preserve"> услугах» и части </w:t>
      </w:r>
      <w:r w:rsidR="00855451">
        <w:rPr>
          <w:rFonts w:ascii="Times New Roman" w:eastAsia="Times New Roman" w:hAnsi="Times New Roman" w:cs="Times New Roman"/>
          <w:kern w:val="0"/>
          <w:sz w:val="28"/>
          <w:szCs w:val="28"/>
          <w:lang w:val="en-US" w:eastAsia="ru-RU"/>
          <w14:ligatures w14:val="none"/>
        </w:rPr>
        <w:t>II</w:t>
      </w:r>
      <w:r w:rsidR="00855451" w:rsidRPr="00855451">
        <w:rPr>
          <w:rFonts w:ascii="Times New Roman" w:eastAsia="Times New Roman" w:hAnsi="Times New Roman" w:cs="Times New Roman"/>
          <w:kern w:val="0"/>
          <w:sz w:val="28"/>
          <w:szCs w:val="28"/>
          <w:lang w:eastAsia="ru-RU"/>
          <w14:ligatures w14:val="none"/>
        </w:rPr>
        <w:t xml:space="preserve"> </w:t>
      </w:r>
      <w:r w:rsidR="00855451">
        <w:rPr>
          <w:rFonts w:ascii="Times New Roman" w:eastAsia="Times New Roman" w:hAnsi="Times New Roman" w:cs="Times New Roman"/>
          <w:kern w:val="0"/>
          <w:sz w:val="28"/>
          <w:szCs w:val="28"/>
          <w:lang w:eastAsia="ru-RU"/>
          <w14:ligatures w14:val="none"/>
        </w:rPr>
        <w:t xml:space="preserve">«Сведения о выполняемых работах» </w:t>
      </w:r>
      <w:r w:rsidRPr="004333B8">
        <w:rPr>
          <w:rFonts w:ascii="Times New Roman" w:eastAsia="Times New Roman" w:hAnsi="Times New Roman" w:cs="Times New Roman"/>
          <w:kern w:val="0"/>
          <w:sz w:val="28"/>
          <w:szCs w:val="28"/>
          <w:lang w:eastAsia="ru-RU"/>
          <w14:ligatures w14:val="none"/>
        </w:rPr>
        <w:t>приложени</w:t>
      </w:r>
      <w:r w:rsidR="002240FE" w:rsidRPr="004333B8">
        <w:rPr>
          <w:rFonts w:ascii="Times New Roman" w:eastAsia="Times New Roman" w:hAnsi="Times New Roman" w:cs="Times New Roman"/>
          <w:kern w:val="0"/>
          <w:sz w:val="28"/>
          <w:szCs w:val="28"/>
          <w:lang w:eastAsia="ru-RU"/>
          <w14:ligatures w14:val="none"/>
        </w:rPr>
        <w:t>я</w:t>
      </w:r>
      <w:r w:rsidRPr="004333B8">
        <w:rPr>
          <w:rFonts w:ascii="Times New Roman" w:eastAsia="Times New Roman" w:hAnsi="Times New Roman" w:cs="Times New Roman"/>
          <w:kern w:val="0"/>
          <w:sz w:val="28"/>
          <w:szCs w:val="28"/>
          <w:lang w:eastAsia="ru-RU"/>
          <w14:ligatures w14:val="none"/>
        </w:rPr>
        <w:t xml:space="preserve"> </w:t>
      </w:r>
      <w:r w:rsidR="000F0F7A" w:rsidRPr="004333B8">
        <w:rPr>
          <w:rFonts w:ascii="Times New Roman" w:eastAsia="Times New Roman" w:hAnsi="Times New Roman" w:cs="Times New Roman"/>
          <w:kern w:val="0"/>
          <w:sz w:val="28"/>
          <w:szCs w:val="28"/>
          <w:lang w:eastAsia="ru-RU"/>
          <w14:ligatures w14:val="none"/>
        </w:rPr>
        <w:t>1 к</w:t>
      </w:r>
      <w:r w:rsidRPr="004333B8">
        <w:rPr>
          <w:rFonts w:ascii="Times New Roman" w:eastAsia="Times New Roman" w:hAnsi="Times New Roman" w:cs="Times New Roman"/>
          <w:kern w:val="0"/>
          <w:sz w:val="28"/>
          <w:szCs w:val="28"/>
          <w:lang w:eastAsia="ru-RU"/>
          <w14:ligatures w14:val="none"/>
        </w:rPr>
        <w:t xml:space="preserve"> Порядку </w:t>
      </w:r>
      <w:r w:rsidR="000F0F7A" w:rsidRPr="004333B8">
        <w:rPr>
          <w:rFonts w:ascii="Times New Roman" w:eastAsia="Times New Roman" w:hAnsi="Times New Roman" w:cs="Times New Roman"/>
          <w:kern w:val="0"/>
          <w:sz w:val="28"/>
          <w:szCs w:val="28"/>
          <w:lang w:eastAsia="ru-RU"/>
          <w14:ligatures w14:val="none"/>
        </w:rPr>
        <w:t xml:space="preserve">формирования муниципального задания в отношении муниципальных, бюджетных, автономных и казенных учреждений </w:t>
      </w:r>
      <w:r w:rsidR="009A7BBB" w:rsidRPr="004333B8">
        <w:rPr>
          <w:rFonts w:ascii="Times New Roman" w:eastAsia="Times New Roman" w:hAnsi="Times New Roman" w:cs="Times New Roman"/>
          <w:kern w:val="0"/>
          <w:sz w:val="28"/>
          <w:szCs w:val="28"/>
          <w:lang w:eastAsia="ru-RU"/>
          <w14:ligatures w14:val="none"/>
        </w:rPr>
        <w:t xml:space="preserve">города Оби Новосибирской области </w:t>
      </w:r>
      <w:r w:rsidR="000F0F7A" w:rsidRPr="004333B8">
        <w:rPr>
          <w:rFonts w:ascii="Times New Roman" w:eastAsia="Times New Roman" w:hAnsi="Times New Roman" w:cs="Times New Roman"/>
          <w:kern w:val="0"/>
          <w:sz w:val="28"/>
          <w:szCs w:val="28"/>
          <w:lang w:eastAsia="ru-RU"/>
          <w14:ligatures w14:val="none"/>
        </w:rPr>
        <w:t xml:space="preserve">и финансового выполнения муниципального задания </w:t>
      </w:r>
      <w:r w:rsidRPr="004333B8">
        <w:rPr>
          <w:rFonts w:ascii="Times New Roman" w:eastAsia="Times New Roman" w:hAnsi="Times New Roman" w:cs="Times New Roman"/>
          <w:kern w:val="0"/>
          <w:sz w:val="28"/>
          <w:szCs w:val="28"/>
          <w:lang w:eastAsia="ru-RU"/>
          <w14:ligatures w14:val="none"/>
        </w:rPr>
        <w:t>слова «</w:t>
      </w:r>
      <w:r w:rsidR="002240FE" w:rsidRPr="004333B8">
        <w:rPr>
          <w:rFonts w:ascii="Times New Roman" w:eastAsia="Times New Roman" w:hAnsi="Times New Roman" w:cs="Times New Roman"/>
          <w:kern w:val="0"/>
          <w:sz w:val="28"/>
          <w:szCs w:val="28"/>
          <w:lang w:eastAsia="ru-RU"/>
          <w14:ligatures w14:val="none"/>
        </w:rPr>
        <w:t>допустимые  (возможные)  отклонения  от  установленных показателей качества муниципальной   работы,   в   пределах  которых  муниципальное  задание  считается выполненным (процентов): 5%»</w:t>
      </w:r>
      <w:r w:rsidRPr="004333B8">
        <w:rPr>
          <w:rFonts w:ascii="Times New Roman" w:eastAsia="Times New Roman" w:hAnsi="Times New Roman" w:cs="Times New Roman"/>
          <w:kern w:val="0"/>
          <w:sz w:val="28"/>
          <w:szCs w:val="28"/>
          <w:lang w:eastAsia="ru-RU"/>
          <w14:ligatures w14:val="none"/>
        </w:rPr>
        <w:t xml:space="preserve"> исключить. </w:t>
      </w:r>
    </w:p>
    <w:p w14:paraId="5E644D12" w14:textId="2C464330" w:rsidR="000303B9" w:rsidRPr="006D739E" w:rsidRDefault="000303B9" w:rsidP="004111F5">
      <w:pPr>
        <w:pStyle w:val="a5"/>
        <w:numPr>
          <w:ilvl w:val="0"/>
          <w:numId w:val="26"/>
        </w:numPr>
        <w:spacing w:after="0" w:line="240" w:lineRule="auto"/>
        <w:ind w:left="0" w:firstLine="709"/>
        <w:jc w:val="both"/>
        <w:rPr>
          <w:rFonts w:ascii="Times New Roman" w:hAnsi="Times New Roman" w:cs="Times New Roman"/>
          <w:sz w:val="28"/>
          <w:szCs w:val="28"/>
        </w:rPr>
      </w:pPr>
      <w:r w:rsidRPr="006D739E">
        <w:rPr>
          <w:rFonts w:ascii="Times New Roman" w:hAnsi="Times New Roman" w:cs="Times New Roman"/>
          <w:sz w:val="28"/>
          <w:szCs w:val="28"/>
        </w:rPr>
        <w:t xml:space="preserve">Управлению по </w:t>
      </w:r>
      <w:r w:rsidR="00123FBC" w:rsidRPr="006D739E">
        <w:rPr>
          <w:rFonts w:ascii="Times New Roman" w:hAnsi="Times New Roman" w:cs="Times New Roman"/>
          <w:sz w:val="28"/>
          <w:szCs w:val="28"/>
        </w:rPr>
        <w:t>в</w:t>
      </w:r>
      <w:r w:rsidR="00B51C31">
        <w:rPr>
          <w:rFonts w:ascii="Times New Roman" w:hAnsi="Times New Roman" w:cs="Times New Roman"/>
          <w:sz w:val="28"/>
          <w:szCs w:val="28"/>
        </w:rPr>
        <w:t>опросам</w:t>
      </w:r>
      <w:r w:rsidR="00123FBC" w:rsidRPr="006D739E">
        <w:rPr>
          <w:rFonts w:ascii="Times New Roman" w:hAnsi="Times New Roman" w:cs="Times New Roman"/>
          <w:sz w:val="28"/>
          <w:szCs w:val="28"/>
        </w:rPr>
        <w:t xml:space="preserve"> </w:t>
      </w:r>
      <w:r w:rsidRPr="006D739E">
        <w:rPr>
          <w:rFonts w:ascii="Times New Roman" w:hAnsi="Times New Roman" w:cs="Times New Roman"/>
          <w:sz w:val="28"/>
          <w:szCs w:val="28"/>
        </w:rPr>
        <w:t>общественност</w:t>
      </w:r>
      <w:r w:rsidR="00B51C31">
        <w:rPr>
          <w:rFonts w:ascii="Times New Roman" w:hAnsi="Times New Roman" w:cs="Times New Roman"/>
          <w:sz w:val="28"/>
          <w:szCs w:val="28"/>
        </w:rPr>
        <w:t>и</w:t>
      </w:r>
      <w:r w:rsidRPr="006D739E">
        <w:rPr>
          <w:rFonts w:ascii="Times New Roman" w:hAnsi="Times New Roman" w:cs="Times New Roman"/>
          <w:sz w:val="28"/>
          <w:szCs w:val="28"/>
        </w:rPr>
        <w:t>, общественной приемной Главы города</w:t>
      </w:r>
      <w:r w:rsidRPr="006D739E">
        <w:rPr>
          <w:rFonts w:ascii="Times New Roman" w:eastAsia="Times New Roman" w:hAnsi="Times New Roman" w:cs="Times New Roman"/>
          <w:sz w:val="28"/>
          <w:szCs w:val="28"/>
          <w:lang w:eastAsia="ru-RU"/>
        </w:rPr>
        <w:t xml:space="preserve"> </w:t>
      </w:r>
      <w:r w:rsidRPr="006D739E">
        <w:rPr>
          <w:rFonts w:ascii="Times New Roman" w:hAnsi="Times New Roman" w:cs="Times New Roman"/>
          <w:sz w:val="28"/>
          <w:szCs w:val="28"/>
        </w:rPr>
        <w:t xml:space="preserve">опубликовать настоящее постановление в газете «Аэро-Сити» и разместить на официальном сайте администрации города Оби Новосибирской области в </w:t>
      </w:r>
      <w:bookmarkStart w:id="2" w:name="_Hlk131602156"/>
      <w:r w:rsidRPr="006D739E">
        <w:rPr>
          <w:rFonts w:ascii="Times New Roman" w:hAnsi="Times New Roman" w:cs="Times New Roman"/>
          <w:sz w:val="28"/>
          <w:szCs w:val="28"/>
        </w:rPr>
        <w:t>информационно-телекоммуникационной сети «Интернет»</w:t>
      </w:r>
      <w:bookmarkEnd w:id="2"/>
      <w:r w:rsidRPr="006D739E">
        <w:rPr>
          <w:rFonts w:ascii="Times New Roman" w:hAnsi="Times New Roman" w:cs="Times New Roman"/>
          <w:sz w:val="28"/>
          <w:szCs w:val="28"/>
        </w:rPr>
        <w:t xml:space="preserve">. </w:t>
      </w:r>
    </w:p>
    <w:p w14:paraId="31119EF6" w14:textId="5BD9495F" w:rsidR="000303B9" w:rsidRPr="006D739E" w:rsidRDefault="000303B9" w:rsidP="004111F5">
      <w:pPr>
        <w:pStyle w:val="a5"/>
        <w:numPr>
          <w:ilvl w:val="0"/>
          <w:numId w:val="26"/>
        </w:numPr>
        <w:spacing w:after="0" w:line="240" w:lineRule="auto"/>
        <w:ind w:left="0" w:firstLine="709"/>
        <w:jc w:val="both"/>
        <w:rPr>
          <w:rFonts w:ascii="Times New Roman" w:hAnsi="Times New Roman" w:cs="Times New Roman"/>
          <w:sz w:val="28"/>
          <w:szCs w:val="28"/>
        </w:rPr>
      </w:pPr>
      <w:r w:rsidRPr="006D739E">
        <w:rPr>
          <w:rFonts w:ascii="Times New Roman" w:hAnsi="Times New Roman" w:cs="Times New Roman"/>
          <w:sz w:val="28"/>
          <w:szCs w:val="28"/>
        </w:rPr>
        <w:t xml:space="preserve"> Контроль за исполнением постановления возложить на первого заместителя главы администрации, начальника управления.</w:t>
      </w:r>
    </w:p>
    <w:p w14:paraId="489E025B" w14:textId="77777777" w:rsidR="000303B9" w:rsidRDefault="000303B9" w:rsidP="00FB2C48">
      <w:pPr>
        <w:spacing w:line="240" w:lineRule="auto"/>
        <w:ind w:firstLine="709"/>
        <w:contextualSpacing/>
        <w:jc w:val="both"/>
        <w:rPr>
          <w:rFonts w:ascii="Times New Roman" w:hAnsi="Times New Roman" w:cs="Times New Roman"/>
          <w:sz w:val="28"/>
          <w:szCs w:val="28"/>
        </w:rPr>
      </w:pPr>
    </w:p>
    <w:p w14:paraId="13A980C8" w14:textId="53213BE2" w:rsidR="008F11C5" w:rsidRDefault="008F11C5" w:rsidP="004B0225">
      <w:pPr>
        <w:spacing w:after="0" w:line="240" w:lineRule="auto"/>
        <w:rPr>
          <w:rFonts w:ascii="Times New Roman" w:eastAsia="Times New Roman" w:hAnsi="Times New Roman" w:cs="Times New Roman"/>
          <w:b/>
          <w:kern w:val="0"/>
          <w:sz w:val="28"/>
          <w:szCs w:val="24"/>
          <w:lang w:eastAsia="ru-RU"/>
          <w14:ligatures w14:val="none"/>
        </w:rPr>
      </w:pPr>
    </w:p>
    <w:p w14:paraId="3D032418" w14:textId="77777777" w:rsidR="002240FE" w:rsidRDefault="002240FE" w:rsidP="004B0225">
      <w:pPr>
        <w:spacing w:after="0" w:line="240" w:lineRule="auto"/>
        <w:rPr>
          <w:rFonts w:ascii="Times New Roman" w:eastAsia="Times New Roman" w:hAnsi="Times New Roman" w:cs="Times New Roman"/>
          <w:b/>
          <w:kern w:val="0"/>
          <w:sz w:val="28"/>
          <w:szCs w:val="24"/>
          <w:lang w:eastAsia="ru-RU"/>
          <w14:ligatures w14:val="none"/>
        </w:rPr>
      </w:pPr>
    </w:p>
    <w:p w14:paraId="48B512A3" w14:textId="0F5A3B81"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r w:rsidRPr="004B0225">
        <w:rPr>
          <w:rFonts w:ascii="Times New Roman" w:eastAsia="Times New Roman" w:hAnsi="Times New Roman" w:cs="Times New Roman"/>
          <w:b/>
          <w:kern w:val="0"/>
          <w:sz w:val="28"/>
          <w:szCs w:val="24"/>
          <w:lang w:eastAsia="ru-RU"/>
          <w14:ligatures w14:val="none"/>
        </w:rPr>
        <w:t xml:space="preserve">Глава города Оби </w:t>
      </w:r>
      <w:r>
        <w:rPr>
          <w:rFonts w:ascii="Times New Roman" w:eastAsia="Times New Roman" w:hAnsi="Times New Roman" w:cs="Times New Roman"/>
          <w:b/>
          <w:kern w:val="0"/>
          <w:sz w:val="28"/>
          <w:szCs w:val="24"/>
          <w:lang w:eastAsia="ru-RU"/>
          <w14:ligatures w14:val="none"/>
        </w:rPr>
        <w:t xml:space="preserve">                                                                                                                      </w:t>
      </w:r>
      <w:r w:rsidRPr="004B0225">
        <w:rPr>
          <w:rFonts w:ascii="Times New Roman" w:eastAsia="Times New Roman" w:hAnsi="Times New Roman" w:cs="Times New Roman"/>
          <w:b/>
          <w:kern w:val="0"/>
          <w:sz w:val="28"/>
          <w:szCs w:val="24"/>
          <w:lang w:eastAsia="ru-RU"/>
          <w14:ligatures w14:val="none"/>
        </w:rPr>
        <w:t xml:space="preserve"> Новосиб</w:t>
      </w:r>
      <w:r>
        <w:rPr>
          <w:rFonts w:ascii="Times New Roman" w:eastAsia="Times New Roman" w:hAnsi="Times New Roman" w:cs="Times New Roman"/>
          <w:b/>
          <w:kern w:val="0"/>
          <w:sz w:val="28"/>
          <w:szCs w:val="24"/>
          <w:lang w:eastAsia="ru-RU"/>
          <w14:ligatures w14:val="none"/>
        </w:rPr>
        <w:t xml:space="preserve">ирской области   </w:t>
      </w:r>
      <w:r w:rsidRPr="004B0225">
        <w:rPr>
          <w:rFonts w:ascii="Times New Roman" w:eastAsia="Times New Roman" w:hAnsi="Times New Roman" w:cs="Times New Roman"/>
          <w:b/>
          <w:kern w:val="0"/>
          <w:sz w:val="28"/>
          <w:szCs w:val="24"/>
          <w:lang w:eastAsia="ru-RU"/>
          <w14:ligatures w14:val="none"/>
        </w:rPr>
        <w:t xml:space="preserve">                                                                  П.В. Буковинин</w:t>
      </w:r>
      <w:r>
        <w:rPr>
          <w:rFonts w:ascii="Times New Roman" w:eastAsia="Times New Roman" w:hAnsi="Times New Roman" w:cs="Times New Roman"/>
          <w:b/>
          <w:kern w:val="0"/>
          <w:sz w:val="28"/>
          <w:szCs w:val="24"/>
          <w:lang w:eastAsia="ru-RU"/>
          <w14:ligatures w14:val="none"/>
        </w:rPr>
        <w:t xml:space="preserve"> </w:t>
      </w:r>
    </w:p>
    <w:p w14:paraId="7B51AB93" w14:textId="77777777" w:rsidR="008F11C5" w:rsidRDefault="008F11C5" w:rsidP="004B0225">
      <w:pPr>
        <w:spacing w:after="0" w:line="240" w:lineRule="auto"/>
        <w:rPr>
          <w:rFonts w:ascii="Times New Roman" w:eastAsia="Times New Roman" w:hAnsi="Times New Roman" w:cs="Times New Roman"/>
          <w:kern w:val="0"/>
          <w:sz w:val="20"/>
          <w:szCs w:val="20"/>
          <w:lang w:eastAsia="ru-RU"/>
          <w14:ligatures w14:val="none"/>
        </w:rPr>
      </w:pPr>
    </w:p>
    <w:p w14:paraId="1DE55FAA" w14:textId="78AAF18B" w:rsidR="008F11C5" w:rsidRDefault="008F11C5" w:rsidP="004B0225">
      <w:pPr>
        <w:spacing w:after="0" w:line="240" w:lineRule="auto"/>
        <w:rPr>
          <w:rFonts w:ascii="Times New Roman" w:eastAsia="Times New Roman" w:hAnsi="Times New Roman" w:cs="Times New Roman"/>
          <w:kern w:val="0"/>
          <w:sz w:val="20"/>
          <w:szCs w:val="20"/>
          <w:lang w:eastAsia="ru-RU"/>
          <w14:ligatures w14:val="none"/>
        </w:rPr>
      </w:pPr>
    </w:p>
    <w:p w14:paraId="51015C27" w14:textId="1FDF4CB6" w:rsidR="002240FE" w:rsidRDefault="002240FE" w:rsidP="004B0225">
      <w:pPr>
        <w:spacing w:after="0" w:line="240" w:lineRule="auto"/>
        <w:rPr>
          <w:rFonts w:ascii="Times New Roman" w:eastAsia="Times New Roman" w:hAnsi="Times New Roman" w:cs="Times New Roman"/>
          <w:kern w:val="0"/>
          <w:sz w:val="20"/>
          <w:szCs w:val="20"/>
          <w:lang w:eastAsia="ru-RU"/>
          <w14:ligatures w14:val="none"/>
        </w:rPr>
      </w:pPr>
    </w:p>
    <w:p w14:paraId="548EAD1F" w14:textId="00945149" w:rsidR="00F053FC" w:rsidRDefault="00F053FC" w:rsidP="004B0225">
      <w:pPr>
        <w:spacing w:after="0" w:line="240" w:lineRule="auto"/>
        <w:rPr>
          <w:rFonts w:ascii="Times New Roman" w:eastAsia="Times New Roman" w:hAnsi="Times New Roman" w:cs="Times New Roman"/>
          <w:kern w:val="0"/>
          <w:sz w:val="20"/>
          <w:szCs w:val="20"/>
          <w:lang w:eastAsia="ru-RU"/>
          <w14:ligatures w14:val="none"/>
        </w:rPr>
      </w:pPr>
    </w:p>
    <w:p w14:paraId="54FF1AE3" w14:textId="59B7473D" w:rsidR="00F053FC" w:rsidRDefault="00F053FC" w:rsidP="004B0225">
      <w:pPr>
        <w:spacing w:after="0" w:line="240" w:lineRule="auto"/>
        <w:rPr>
          <w:rFonts w:ascii="Times New Roman" w:eastAsia="Times New Roman" w:hAnsi="Times New Roman" w:cs="Times New Roman"/>
          <w:kern w:val="0"/>
          <w:sz w:val="20"/>
          <w:szCs w:val="20"/>
          <w:lang w:eastAsia="ru-RU"/>
          <w14:ligatures w14:val="none"/>
        </w:rPr>
      </w:pPr>
    </w:p>
    <w:p w14:paraId="6734CD1E" w14:textId="6FADEF8E" w:rsidR="00F053FC" w:rsidRDefault="00F053FC" w:rsidP="004B0225">
      <w:pPr>
        <w:spacing w:after="0" w:line="240" w:lineRule="auto"/>
        <w:rPr>
          <w:rFonts w:ascii="Times New Roman" w:eastAsia="Times New Roman" w:hAnsi="Times New Roman" w:cs="Times New Roman"/>
          <w:kern w:val="0"/>
          <w:sz w:val="20"/>
          <w:szCs w:val="20"/>
          <w:lang w:eastAsia="ru-RU"/>
          <w14:ligatures w14:val="none"/>
        </w:rPr>
      </w:pPr>
    </w:p>
    <w:p w14:paraId="2BD9AD12" w14:textId="2D117B1D" w:rsidR="00F053FC" w:rsidRDefault="00F053FC" w:rsidP="004B0225">
      <w:pPr>
        <w:spacing w:after="0" w:line="240" w:lineRule="auto"/>
        <w:rPr>
          <w:rFonts w:ascii="Times New Roman" w:eastAsia="Times New Roman" w:hAnsi="Times New Roman" w:cs="Times New Roman"/>
          <w:kern w:val="0"/>
          <w:sz w:val="20"/>
          <w:szCs w:val="20"/>
          <w:lang w:eastAsia="ru-RU"/>
          <w14:ligatures w14:val="none"/>
        </w:rPr>
      </w:pPr>
    </w:p>
    <w:p w14:paraId="12ACC6ED" w14:textId="77777777" w:rsidR="006C062B" w:rsidRDefault="006C062B" w:rsidP="004B0225">
      <w:pPr>
        <w:spacing w:after="0" w:line="240" w:lineRule="auto"/>
        <w:rPr>
          <w:rFonts w:ascii="Times New Roman" w:eastAsia="Times New Roman" w:hAnsi="Times New Roman" w:cs="Times New Roman"/>
          <w:kern w:val="0"/>
          <w:sz w:val="20"/>
          <w:szCs w:val="20"/>
          <w:lang w:eastAsia="ru-RU"/>
          <w14:ligatures w14:val="none"/>
        </w:rPr>
      </w:pPr>
    </w:p>
    <w:p w14:paraId="70093B80" w14:textId="2D3C8B45" w:rsidR="00F053FC" w:rsidRDefault="00F053FC" w:rsidP="004B0225">
      <w:pPr>
        <w:spacing w:after="0" w:line="240" w:lineRule="auto"/>
        <w:rPr>
          <w:rFonts w:ascii="Times New Roman" w:eastAsia="Times New Roman" w:hAnsi="Times New Roman" w:cs="Times New Roman"/>
          <w:kern w:val="0"/>
          <w:sz w:val="20"/>
          <w:szCs w:val="20"/>
          <w:lang w:eastAsia="ru-RU"/>
          <w14:ligatures w14:val="none"/>
        </w:rPr>
      </w:pPr>
    </w:p>
    <w:p w14:paraId="129F15CB" w14:textId="4EB15068" w:rsidR="004B0225" w:rsidRPr="004B0225" w:rsidRDefault="007C10FF" w:rsidP="004B0225">
      <w:pPr>
        <w:spacing w:after="0" w:line="240" w:lineRule="auto"/>
        <w:rPr>
          <w:rFonts w:ascii="Times New Roman" w:eastAsia="Times New Roman" w:hAnsi="Times New Roman" w:cs="Times New Roman"/>
          <w:kern w:val="0"/>
          <w:sz w:val="20"/>
          <w:szCs w:val="20"/>
          <w:lang w:eastAsia="ru-RU"/>
          <w14:ligatures w14:val="none"/>
        </w:rPr>
      </w:pPr>
      <w:proofErr w:type="spellStart"/>
      <w:r>
        <w:rPr>
          <w:rFonts w:ascii="Times New Roman" w:eastAsia="Times New Roman" w:hAnsi="Times New Roman" w:cs="Times New Roman"/>
          <w:kern w:val="0"/>
          <w:sz w:val="20"/>
          <w:szCs w:val="20"/>
          <w:lang w:eastAsia="ru-RU"/>
          <w14:ligatures w14:val="none"/>
        </w:rPr>
        <w:t>Слободянник</w:t>
      </w:r>
      <w:proofErr w:type="spellEnd"/>
      <w:r>
        <w:rPr>
          <w:rFonts w:ascii="Times New Roman" w:eastAsia="Times New Roman" w:hAnsi="Times New Roman" w:cs="Times New Roman"/>
          <w:kern w:val="0"/>
          <w:sz w:val="20"/>
          <w:szCs w:val="20"/>
          <w:lang w:eastAsia="ru-RU"/>
          <w14:ligatures w14:val="none"/>
        </w:rPr>
        <w:t xml:space="preserve"> Г.В.</w:t>
      </w:r>
    </w:p>
    <w:p w14:paraId="1E2F2BF5" w14:textId="0A07C2BD" w:rsidR="004B0225" w:rsidRDefault="004B0225" w:rsidP="004B0225">
      <w:pPr>
        <w:spacing w:after="0" w:line="240" w:lineRule="auto"/>
        <w:rPr>
          <w:rFonts w:ascii="Times New Roman" w:eastAsia="Times New Roman" w:hAnsi="Times New Roman" w:cs="Times New Roman"/>
          <w:b/>
          <w:kern w:val="0"/>
          <w:sz w:val="28"/>
          <w:szCs w:val="24"/>
          <w:lang w:eastAsia="ru-RU"/>
          <w14:ligatures w14:val="none"/>
        </w:rPr>
      </w:pPr>
      <w:r>
        <w:rPr>
          <w:rFonts w:ascii="Times New Roman" w:eastAsia="Times New Roman" w:hAnsi="Times New Roman" w:cs="Times New Roman"/>
          <w:color w:val="000000" w:themeColor="text1"/>
          <w:sz w:val="20"/>
          <w:szCs w:val="20"/>
          <w:lang w:eastAsia="ru-RU"/>
        </w:rPr>
        <w:t>8 (38373) 50-902</w:t>
      </w:r>
    </w:p>
    <w:permEnd w:id="460262450"/>
    <w:p w14:paraId="38208111" w14:textId="7B4C40AF" w:rsidR="006A5D05" w:rsidRPr="00FB2C48" w:rsidRDefault="006A5D05" w:rsidP="00FB2C48">
      <w:pPr>
        <w:spacing w:line="240" w:lineRule="auto"/>
        <w:ind w:firstLine="709"/>
        <w:contextualSpacing/>
        <w:jc w:val="both"/>
        <w:rPr>
          <w:rFonts w:ascii="Times New Roman" w:hAnsi="Times New Roman" w:cs="Times New Roman"/>
          <w:sz w:val="28"/>
          <w:szCs w:val="28"/>
        </w:rPr>
      </w:pPr>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93A6C" w14:textId="77777777" w:rsidR="00A17138" w:rsidRDefault="00A17138" w:rsidP="003F66EC">
      <w:r>
        <w:separator/>
      </w:r>
    </w:p>
  </w:endnote>
  <w:endnote w:type="continuationSeparator" w:id="0">
    <w:p w14:paraId="298BEC96" w14:textId="77777777" w:rsidR="00A17138" w:rsidRDefault="00A17138"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Serif">
    <w:altName w:val="PT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6C58D" w14:textId="77777777" w:rsidR="00A17138" w:rsidRDefault="00A17138" w:rsidP="003F66EC">
      <w:r>
        <w:separator/>
      </w:r>
    </w:p>
  </w:footnote>
  <w:footnote w:type="continuationSeparator" w:id="0">
    <w:p w14:paraId="7A3D91EE" w14:textId="77777777" w:rsidR="00A17138" w:rsidRDefault="00A17138"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B876AD4"/>
    <w:multiLevelType w:val="multilevel"/>
    <w:tmpl w:val="27EA898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B616BBB"/>
    <w:multiLevelType w:val="multilevel"/>
    <w:tmpl w:val="5018282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7414E7B"/>
    <w:multiLevelType w:val="multilevel"/>
    <w:tmpl w:val="233AB020"/>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9447F77"/>
    <w:multiLevelType w:val="multilevel"/>
    <w:tmpl w:val="791471AE"/>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4D8E7AA9"/>
    <w:multiLevelType w:val="multilevel"/>
    <w:tmpl w:val="02FA6D3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4F3B53EA"/>
    <w:multiLevelType w:val="multilevel"/>
    <w:tmpl w:val="05D2C4C8"/>
    <w:lvl w:ilvl="0">
      <w:start w:val="1"/>
      <w:numFmt w:val="decimal"/>
      <w:lvlText w:val="%1"/>
      <w:lvlJc w:val="left"/>
      <w:pPr>
        <w:ind w:left="375" w:hanging="375"/>
      </w:pPr>
      <w:rPr>
        <w:rFonts w:hint="default"/>
      </w:rPr>
    </w:lvl>
    <w:lvl w:ilvl="1">
      <w:start w:val="2"/>
      <w:numFmt w:val="decimal"/>
      <w:lvlText w:val="%1.%2"/>
      <w:lvlJc w:val="left"/>
      <w:pPr>
        <w:ind w:left="1440" w:hanging="375"/>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13"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0B37D8"/>
    <w:multiLevelType w:val="multilevel"/>
    <w:tmpl w:val="2E3402C6"/>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FC06BC1"/>
    <w:multiLevelType w:val="hybridMultilevel"/>
    <w:tmpl w:val="AE4C45E2"/>
    <w:lvl w:ilvl="0" w:tplc="3E9EBCE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12E51FF"/>
    <w:multiLevelType w:val="hybridMultilevel"/>
    <w:tmpl w:val="97842522"/>
    <w:lvl w:ilvl="0" w:tplc="BF140A4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3A720B6"/>
    <w:multiLevelType w:val="multilevel"/>
    <w:tmpl w:val="AC26D42C"/>
    <w:lvl w:ilvl="0">
      <w:start w:val="1"/>
      <w:numFmt w:val="decimal"/>
      <w:lvlText w:val="%1."/>
      <w:lvlJc w:val="left"/>
      <w:pPr>
        <w:ind w:left="1065" w:hanging="705"/>
      </w:pPr>
    </w:lvl>
    <w:lvl w:ilvl="1">
      <w:start w:val="5"/>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23"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3"/>
  </w:num>
  <w:num w:numId="2">
    <w:abstractNumId w:val="23"/>
  </w:num>
  <w:num w:numId="3">
    <w:abstractNumId w:val="16"/>
  </w:num>
  <w:num w:numId="4">
    <w:abstractNumId w:val="0"/>
  </w:num>
  <w:num w:numId="5">
    <w:abstractNumId w:val="15"/>
  </w:num>
  <w:num w:numId="6">
    <w:abstractNumId w:val="8"/>
  </w:num>
  <w:num w:numId="7">
    <w:abstractNumId w:val="18"/>
  </w:num>
  <w:num w:numId="8">
    <w:abstractNumId w:val="6"/>
  </w:num>
  <w:num w:numId="9">
    <w:abstractNumId w:val="25"/>
  </w:num>
  <w:num w:numId="10">
    <w:abstractNumId w:val="5"/>
  </w:num>
  <w:num w:numId="11">
    <w:abstractNumId w:val="4"/>
  </w:num>
  <w:num w:numId="12">
    <w:abstractNumId w:val="3"/>
  </w:num>
  <w:num w:numId="13">
    <w:abstractNumId w:val="24"/>
  </w:num>
  <w:num w:numId="14">
    <w:abstractNumId w:val="9"/>
  </w:num>
  <w:num w:numId="15">
    <w:abstractNumId w:val="17"/>
  </w:num>
  <w:num w:numId="16">
    <w:abstractNumId w:val="20"/>
  </w:num>
  <w:num w:numId="17">
    <w:abstractNumId w:val="19"/>
  </w:num>
  <w:num w:numId="18">
    <w:abstractNumId w:val="2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2"/>
  </w:num>
  <w:num w:numId="21">
    <w:abstractNumId w:val="21"/>
  </w:num>
  <w:num w:numId="22">
    <w:abstractNumId w:val="14"/>
  </w:num>
  <w:num w:numId="23">
    <w:abstractNumId w:val="7"/>
  </w:num>
  <w:num w:numId="24">
    <w:abstractNumId w:val="10"/>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21B40"/>
    <w:rsid w:val="000303B9"/>
    <w:rsid w:val="00043CA4"/>
    <w:rsid w:val="000624AD"/>
    <w:rsid w:val="0006465E"/>
    <w:rsid w:val="0007287F"/>
    <w:rsid w:val="000B57F9"/>
    <w:rsid w:val="000C6349"/>
    <w:rsid w:val="000D7F6B"/>
    <w:rsid w:val="000F0F7A"/>
    <w:rsid w:val="00111C1E"/>
    <w:rsid w:val="00123FBC"/>
    <w:rsid w:val="00137BF9"/>
    <w:rsid w:val="00150124"/>
    <w:rsid w:val="00170197"/>
    <w:rsid w:val="00172185"/>
    <w:rsid w:val="00186AB5"/>
    <w:rsid w:val="001A1679"/>
    <w:rsid w:val="001A6156"/>
    <w:rsid w:val="001C04AC"/>
    <w:rsid w:val="001C2377"/>
    <w:rsid w:val="00214F98"/>
    <w:rsid w:val="002240FE"/>
    <w:rsid w:val="00235DBF"/>
    <w:rsid w:val="00273B61"/>
    <w:rsid w:val="00273D52"/>
    <w:rsid w:val="00274544"/>
    <w:rsid w:val="002807DA"/>
    <w:rsid w:val="00291143"/>
    <w:rsid w:val="002B5CDA"/>
    <w:rsid w:val="002C26E7"/>
    <w:rsid w:val="002D14A0"/>
    <w:rsid w:val="002F5DC5"/>
    <w:rsid w:val="00301FC5"/>
    <w:rsid w:val="00334E2B"/>
    <w:rsid w:val="0035180A"/>
    <w:rsid w:val="00352E60"/>
    <w:rsid w:val="00373AFF"/>
    <w:rsid w:val="003939A5"/>
    <w:rsid w:val="003B2DAB"/>
    <w:rsid w:val="003F66EC"/>
    <w:rsid w:val="0041022D"/>
    <w:rsid w:val="004111F5"/>
    <w:rsid w:val="00416D9E"/>
    <w:rsid w:val="00422076"/>
    <w:rsid w:val="004333B8"/>
    <w:rsid w:val="004375FE"/>
    <w:rsid w:val="004501FA"/>
    <w:rsid w:val="00466393"/>
    <w:rsid w:val="00473E6D"/>
    <w:rsid w:val="00475BA5"/>
    <w:rsid w:val="00484DFE"/>
    <w:rsid w:val="00493F47"/>
    <w:rsid w:val="004B0225"/>
    <w:rsid w:val="004B27E4"/>
    <w:rsid w:val="004C6FB9"/>
    <w:rsid w:val="004D1A86"/>
    <w:rsid w:val="004D592D"/>
    <w:rsid w:val="004F5E62"/>
    <w:rsid w:val="004F6920"/>
    <w:rsid w:val="005235EC"/>
    <w:rsid w:val="00542D0A"/>
    <w:rsid w:val="0054324E"/>
    <w:rsid w:val="005571C6"/>
    <w:rsid w:val="0056049F"/>
    <w:rsid w:val="00564087"/>
    <w:rsid w:val="005750C4"/>
    <w:rsid w:val="00596DE4"/>
    <w:rsid w:val="005A04D9"/>
    <w:rsid w:val="005B1AC9"/>
    <w:rsid w:val="005C08CA"/>
    <w:rsid w:val="005C32B3"/>
    <w:rsid w:val="005C5702"/>
    <w:rsid w:val="005D036A"/>
    <w:rsid w:val="005E2088"/>
    <w:rsid w:val="00611F22"/>
    <w:rsid w:val="00633FF7"/>
    <w:rsid w:val="006353C5"/>
    <w:rsid w:val="00640ADD"/>
    <w:rsid w:val="006535D3"/>
    <w:rsid w:val="00656DE4"/>
    <w:rsid w:val="00680332"/>
    <w:rsid w:val="0068687F"/>
    <w:rsid w:val="0069276C"/>
    <w:rsid w:val="00696A67"/>
    <w:rsid w:val="006A25A3"/>
    <w:rsid w:val="006A3C95"/>
    <w:rsid w:val="006A46C3"/>
    <w:rsid w:val="006A5D05"/>
    <w:rsid w:val="006A68F6"/>
    <w:rsid w:val="006B5CCD"/>
    <w:rsid w:val="006C062B"/>
    <w:rsid w:val="006D1841"/>
    <w:rsid w:val="006D739E"/>
    <w:rsid w:val="006E247A"/>
    <w:rsid w:val="006F304D"/>
    <w:rsid w:val="006F3AF9"/>
    <w:rsid w:val="006F41DE"/>
    <w:rsid w:val="0071677F"/>
    <w:rsid w:val="0072217B"/>
    <w:rsid w:val="007363A2"/>
    <w:rsid w:val="00741F30"/>
    <w:rsid w:val="0074620F"/>
    <w:rsid w:val="00750AFA"/>
    <w:rsid w:val="00751200"/>
    <w:rsid w:val="007556B2"/>
    <w:rsid w:val="00776888"/>
    <w:rsid w:val="007807D7"/>
    <w:rsid w:val="007A63DF"/>
    <w:rsid w:val="007A715B"/>
    <w:rsid w:val="007B2DCB"/>
    <w:rsid w:val="007B49EB"/>
    <w:rsid w:val="007C10FF"/>
    <w:rsid w:val="007C4B7B"/>
    <w:rsid w:val="007E5FBE"/>
    <w:rsid w:val="007E7A48"/>
    <w:rsid w:val="007F4BB8"/>
    <w:rsid w:val="008233DA"/>
    <w:rsid w:val="008237D6"/>
    <w:rsid w:val="00855451"/>
    <w:rsid w:val="008605F5"/>
    <w:rsid w:val="0087351E"/>
    <w:rsid w:val="0088057D"/>
    <w:rsid w:val="00884533"/>
    <w:rsid w:val="008934FE"/>
    <w:rsid w:val="008A67FA"/>
    <w:rsid w:val="008D1A3F"/>
    <w:rsid w:val="008D766E"/>
    <w:rsid w:val="008D7C34"/>
    <w:rsid w:val="008E0C5E"/>
    <w:rsid w:val="008F11C5"/>
    <w:rsid w:val="008F47C8"/>
    <w:rsid w:val="00936166"/>
    <w:rsid w:val="00953ADF"/>
    <w:rsid w:val="0095621D"/>
    <w:rsid w:val="00960C04"/>
    <w:rsid w:val="00962005"/>
    <w:rsid w:val="0098073C"/>
    <w:rsid w:val="009829AD"/>
    <w:rsid w:val="00986B54"/>
    <w:rsid w:val="00991549"/>
    <w:rsid w:val="009A7BBB"/>
    <w:rsid w:val="009B1A57"/>
    <w:rsid w:val="009B6195"/>
    <w:rsid w:val="009C030C"/>
    <w:rsid w:val="009C5F74"/>
    <w:rsid w:val="009E4BD2"/>
    <w:rsid w:val="009F095C"/>
    <w:rsid w:val="00A17138"/>
    <w:rsid w:val="00A216F0"/>
    <w:rsid w:val="00A25BB3"/>
    <w:rsid w:val="00A55602"/>
    <w:rsid w:val="00A57D38"/>
    <w:rsid w:val="00A61415"/>
    <w:rsid w:val="00A6707C"/>
    <w:rsid w:val="00A8597E"/>
    <w:rsid w:val="00AB3120"/>
    <w:rsid w:val="00AB779A"/>
    <w:rsid w:val="00AC3D4E"/>
    <w:rsid w:val="00AC5B37"/>
    <w:rsid w:val="00AD20BB"/>
    <w:rsid w:val="00AD4879"/>
    <w:rsid w:val="00AD6BD0"/>
    <w:rsid w:val="00AF1D44"/>
    <w:rsid w:val="00B51C31"/>
    <w:rsid w:val="00B53539"/>
    <w:rsid w:val="00B7579A"/>
    <w:rsid w:val="00B76A87"/>
    <w:rsid w:val="00B85B01"/>
    <w:rsid w:val="00B9267E"/>
    <w:rsid w:val="00B95F7C"/>
    <w:rsid w:val="00BB5053"/>
    <w:rsid w:val="00BE0D06"/>
    <w:rsid w:val="00BE20C5"/>
    <w:rsid w:val="00BF20D6"/>
    <w:rsid w:val="00BF48A0"/>
    <w:rsid w:val="00C05758"/>
    <w:rsid w:val="00C236DA"/>
    <w:rsid w:val="00C51C89"/>
    <w:rsid w:val="00C63041"/>
    <w:rsid w:val="00C82258"/>
    <w:rsid w:val="00C952C7"/>
    <w:rsid w:val="00CB079A"/>
    <w:rsid w:val="00CB24AE"/>
    <w:rsid w:val="00CB321E"/>
    <w:rsid w:val="00CB7A57"/>
    <w:rsid w:val="00CD00CB"/>
    <w:rsid w:val="00CD1D20"/>
    <w:rsid w:val="00CD74D7"/>
    <w:rsid w:val="00CF19E2"/>
    <w:rsid w:val="00D246AD"/>
    <w:rsid w:val="00D30D60"/>
    <w:rsid w:val="00D35B7C"/>
    <w:rsid w:val="00D512BF"/>
    <w:rsid w:val="00D526EC"/>
    <w:rsid w:val="00D57F26"/>
    <w:rsid w:val="00D6537B"/>
    <w:rsid w:val="00D80510"/>
    <w:rsid w:val="00D97CD1"/>
    <w:rsid w:val="00DB1F8C"/>
    <w:rsid w:val="00DC003A"/>
    <w:rsid w:val="00DD6828"/>
    <w:rsid w:val="00DE2BAD"/>
    <w:rsid w:val="00DE4370"/>
    <w:rsid w:val="00E14E20"/>
    <w:rsid w:val="00E15411"/>
    <w:rsid w:val="00E231DD"/>
    <w:rsid w:val="00E270C0"/>
    <w:rsid w:val="00E31A11"/>
    <w:rsid w:val="00E34BE5"/>
    <w:rsid w:val="00E51253"/>
    <w:rsid w:val="00E543BA"/>
    <w:rsid w:val="00E667D0"/>
    <w:rsid w:val="00EA4399"/>
    <w:rsid w:val="00EA7B63"/>
    <w:rsid w:val="00EB173C"/>
    <w:rsid w:val="00EB6454"/>
    <w:rsid w:val="00EC0526"/>
    <w:rsid w:val="00ED1789"/>
    <w:rsid w:val="00ED71BE"/>
    <w:rsid w:val="00EE0B28"/>
    <w:rsid w:val="00EE5E3E"/>
    <w:rsid w:val="00EE6323"/>
    <w:rsid w:val="00F02542"/>
    <w:rsid w:val="00F04953"/>
    <w:rsid w:val="00F053FC"/>
    <w:rsid w:val="00F2343F"/>
    <w:rsid w:val="00F23F96"/>
    <w:rsid w:val="00F304BB"/>
    <w:rsid w:val="00F439B5"/>
    <w:rsid w:val="00F47CC7"/>
    <w:rsid w:val="00F75559"/>
    <w:rsid w:val="00F77F5E"/>
    <w:rsid w:val="00F91E07"/>
    <w:rsid w:val="00FA5DC6"/>
    <w:rsid w:val="00FA78B9"/>
    <w:rsid w:val="00FB2C48"/>
    <w:rsid w:val="00FD5A5B"/>
    <w:rsid w:val="00FE6ED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C052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iPriority w:val="9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F66EC"/>
  </w:style>
  <w:style w:type="paragraph" w:styleId="a">
    <w:name w:val="List Bullet"/>
    <w:basedOn w:val="a0"/>
    <w:uiPriority w:val="99"/>
    <w:unhideWhenUsed/>
    <w:rsid w:val="005235EC"/>
    <w:pPr>
      <w:numPr>
        <w:numId w:val="4"/>
      </w:numPr>
      <w:contextualSpacing/>
    </w:pPr>
  </w:style>
  <w:style w:type="character" w:styleId="aa">
    <w:name w:val="Hyperlink"/>
    <w:basedOn w:val="a1"/>
    <w:uiPriority w:val="99"/>
    <w:unhideWhenUsed/>
    <w:rsid w:val="00696A67"/>
    <w:rPr>
      <w:color w:val="0563C1" w:themeColor="hyperlink"/>
      <w:u w:val="single"/>
    </w:rPr>
  </w:style>
  <w:style w:type="character" w:styleId="ab">
    <w:name w:val="Emphasis"/>
    <w:basedOn w:val="a1"/>
    <w:uiPriority w:val="20"/>
    <w:qFormat/>
    <w:rsid w:val="001A1679"/>
    <w:rPr>
      <w:i/>
      <w:iCs/>
    </w:rPr>
  </w:style>
  <w:style w:type="paragraph" w:styleId="ac">
    <w:name w:val="Revision"/>
    <w:hidden/>
    <w:uiPriority w:val="99"/>
    <w:semiHidden/>
    <w:rsid w:val="00273D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684399">
      <w:bodyDiv w:val="1"/>
      <w:marLeft w:val="0"/>
      <w:marRight w:val="0"/>
      <w:marTop w:val="0"/>
      <w:marBottom w:val="0"/>
      <w:divBdr>
        <w:top w:val="none" w:sz="0" w:space="0" w:color="auto"/>
        <w:left w:val="none" w:sz="0" w:space="0" w:color="auto"/>
        <w:bottom w:val="none" w:sz="0" w:space="0" w:color="auto"/>
        <w:right w:val="none" w:sz="0" w:space="0" w:color="auto"/>
      </w:divBdr>
    </w:div>
    <w:div w:id="1469594041">
      <w:bodyDiv w:val="1"/>
      <w:marLeft w:val="0"/>
      <w:marRight w:val="0"/>
      <w:marTop w:val="0"/>
      <w:marBottom w:val="0"/>
      <w:divBdr>
        <w:top w:val="none" w:sz="0" w:space="0" w:color="auto"/>
        <w:left w:val="none" w:sz="0" w:space="0" w:color="auto"/>
        <w:bottom w:val="none" w:sz="0" w:space="0" w:color="auto"/>
        <w:right w:val="none" w:sz="0" w:space="0" w:color="auto"/>
      </w:divBdr>
    </w:div>
    <w:div w:id="210379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711</TotalTime>
  <Pages>1</Pages>
  <Words>1505</Words>
  <Characters>8580</Characters>
  <Application>Microsoft Office Word</Application>
  <DocSecurity>8</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OVSO-Sha</cp:lastModifiedBy>
  <cp:revision>67</cp:revision>
  <cp:lastPrinted>2025-05-21T02:42:00Z</cp:lastPrinted>
  <dcterms:created xsi:type="dcterms:W3CDTF">2025-05-15T04:13:00Z</dcterms:created>
  <dcterms:modified xsi:type="dcterms:W3CDTF">2025-05-23T08:12:00Z</dcterms:modified>
</cp:coreProperties>
</file>