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477BFA5F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493E2C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/>
                <w14:ligatures w14:val="none"/>
              </w:rPr>
              <w:t>2</w:t>
            </w:r>
            <w:r w:rsidR="00493E2C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3</w:t>
            </w:r>
            <w:r w:rsidR="00493E2C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val="en-US"/>
                <w14:ligatures w14:val="none"/>
              </w:rPr>
              <w:t xml:space="preserve">.04.2025 </w:t>
            </w:r>
            <w:r w:rsidR="00493E2C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№ 4</w:t>
            </w:r>
            <w:r w:rsidR="00493E2C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14:ligatures w14:val="none"/>
              </w:rPr>
              <w:t>55</w:t>
            </w:r>
            <w:bookmarkStart w:id="0" w:name="_GoBack"/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4D5544" w14:textId="3B79F857" w:rsidR="00412FA6" w:rsidRPr="00412FA6" w:rsidRDefault="00150124" w:rsidP="00412F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412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55E8F" w:rsidRPr="00355E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установлении публичного сервитута</w:t>
            </w:r>
          </w:p>
          <w:permEnd w:id="508718811"/>
          <w:p w14:paraId="7A80C227" w14:textId="739ACA16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1514BA8B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355E8F" w:rsidRPr="00355E8F">
        <w:rPr>
          <w:rFonts w:ascii="Times New Roman" w:hAnsi="Times New Roman" w:cs="Times New Roman"/>
          <w:sz w:val="28"/>
          <w:szCs w:val="28"/>
        </w:rPr>
        <w:t>В соответствии со статьей 23, главой V.7.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 руководствуясь стать</w:t>
      </w:r>
      <w:r w:rsidR="00355E8F">
        <w:rPr>
          <w:rFonts w:ascii="Times New Roman" w:hAnsi="Times New Roman" w:cs="Times New Roman"/>
          <w:sz w:val="28"/>
          <w:szCs w:val="28"/>
        </w:rPr>
        <w:t>ями</w:t>
      </w:r>
      <w:r w:rsidR="00355E8F" w:rsidRPr="00355E8F">
        <w:rPr>
          <w:rFonts w:ascii="Times New Roman" w:hAnsi="Times New Roman" w:cs="Times New Roman"/>
          <w:sz w:val="28"/>
          <w:szCs w:val="28"/>
        </w:rPr>
        <w:t xml:space="preserve"> 24 - 26 Устава муниципального образования городского округа города Оби Новосибирской области, рассмотрев ходатайство об установлении публичного сервитута от </w:t>
      </w:r>
      <w:r w:rsidR="002F2CF2">
        <w:rPr>
          <w:rFonts w:ascii="Times New Roman" w:hAnsi="Times New Roman" w:cs="Times New Roman"/>
          <w:sz w:val="28"/>
          <w:szCs w:val="28"/>
        </w:rPr>
        <w:t>17</w:t>
      </w:r>
      <w:r w:rsidR="00F11ADA">
        <w:rPr>
          <w:rFonts w:ascii="Times New Roman" w:hAnsi="Times New Roman" w:cs="Times New Roman"/>
          <w:sz w:val="28"/>
          <w:szCs w:val="28"/>
        </w:rPr>
        <w:t>.</w:t>
      </w:r>
      <w:r w:rsidR="002F2CF2">
        <w:rPr>
          <w:rFonts w:ascii="Times New Roman" w:hAnsi="Times New Roman" w:cs="Times New Roman"/>
          <w:sz w:val="28"/>
          <w:szCs w:val="28"/>
        </w:rPr>
        <w:t>03</w:t>
      </w:r>
      <w:r w:rsidR="00F11ADA">
        <w:rPr>
          <w:rFonts w:ascii="Times New Roman" w:hAnsi="Times New Roman" w:cs="Times New Roman"/>
          <w:sz w:val="28"/>
          <w:szCs w:val="28"/>
        </w:rPr>
        <w:t>.202</w:t>
      </w:r>
      <w:r w:rsidR="002F2CF2">
        <w:rPr>
          <w:rFonts w:ascii="Times New Roman" w:hAnsi="Times New Roman" w:cs="Times New Roman"/>
          <w:sz w:val="28"/>
          <w:szCs w:val="28"/>
        </w:rPr>
        <w:t>5</w:t>
      </w:r>
      <w:r w:rsidR="00F11ADA">
        <w:rPr>
          <w:rFonts w:ascii="Times New Roman" w:hAnsi="Times New Roman" w:cs="Times New Roman"/>
          <w:sz w:val="28"/>
          <w:szCs w:val="28"/>
        </w:rPr>
        <w:t xml:space="preserve"> г.</w:t>
      </w:r>
      <w:r w:rsidR="00355E8F" w:rsidRPr="00355E8F">
        <w:rPr>
          <w:rFonts w:ascii="Times New Roman" w:hAnsi="Times New Roman" w:cs="Times New Roman"/>
          <w:sz w:val="28"/>
          <w:szCs w:val="28"/>
        </w:rPr>
        <w:t xml:space="preserve"> №</w:t>
      </w:r>
      <w:r w:rsidR="00BD0E92">
        <w:rPr>
          <w:rFonts w:ascii="Times New Roman" w:hAnsi="Times New Roman" w:cs="Times New Roman"/>
          <w:sz w:val="28"/>
          <w:szCs w:val="28"/>
        </w:rPr>
        <w:t xml:space="preserve"> </w:t>
      </w:r>
      <w:r w:rsidR="00341FE6">
        <w:rPr>
          <w:rFonts w:ascii="Times New Roman" w:hAnsi="Times New Roman" w:cs="Times New Roman"/>
          <w:sz w:val="28"/>
          <w:szCs w:val="28"/>
        </w:rPr>
        <w:t>б/н</w:t>
      </w:r>
      <w:r w:rsidR="00355E8F" w:rsidRPr="00355E8F">
        <w:rPr>
          <w:rFonts w:ascii="Times New Roman" w:hAnsi="Times New Roman" w:cs="Times New Roman"/>
          <w:sz w:val="28"/>
          <w:szCs w:val="28"/>
        </w:rPr>
        <w:t xml:space="preserve"> (от </w:t>
      </w:r>
      <w:r w:rsidR="002F2CF2">
        <w:rPr>
          <w:rFonts w:ascii="Times New Roman" w:hAnsi="Times New Roman" w:cs="Times New Roman"/>
          <w:sz w:val="28"/>
          <w:szCs w:val="28"/>
        </w:rPr>
        <w:t>17</w:t>
      </w:r>
      <w:r w:rsidR="00BD0E92">
        <w:rPr>
          <w:rFonts w:ascii="Times New Roman" w:hAnsi="Times New Roman" w:cs="Times New Roman"/>
          <w:sz w:val="28"/>
          <w:szCs w:val="28"/>
        </w:rPr>
        <w:t>.</w:t>
      </w:r>
      <w:r w:rsidR="002F2CF2">
        <w:rPr>
          <w:rFonts w:ascii="Times New Roman" w:hAnsi="Times New Roman" w:cs="Times New Roman"/>
          <w:sz w:val="28"/>
          <w:szCs w:val="28"/>
        </w:rPr>
        <w:t>03</w:t>
      </w:r>
      <w:r w:rsidR="00355E8F" w:rsidRPr="00355E8F">
        <w:rPr>
          <w:rFonts w:ascii="Times New Roman" w:hAnsi="Times New Roman" w:cs="Times New Roman"/>
          <w:sz w:val="28"/>
          <w:szCs w:val="28"/>
        </w:rPr>
        <w:t>.202</w:t>
      </w:r>
      <w:r w:rsidR="002F2CF2">
        <w:rPr>
          <w:rFonts w:ascii="Times New Roman" w:hAnsi="Times New Roman" w:cs="Times New Roman"/>
          <w:sz w:val="28"/>
          <w:szCs w:val="28"/>
        </w:rPr>
        <w:t>5</w:t>
      </w:r>
      <w:r w:rsidR="00355E8F" w:rsidRPr="00355E8F">
        <w:rPr>
          <w:rFonts w:ascii="Times New Roman" w:hAnsi="Times New Roman" w:cs="Times New Roman"/>
          <w:sz w:val="28"/>
          <w:szCs w:val="28"/>
        </w:rPr>
        <w:t xml:space="preserve"> </w:t>
      </w:r>
      <w:r w:rsidR="00F11ADA">
        <w:rPr>
          <w:rFonts w:ascii="Times New Roman" w:hAnsi="Times New Roman" w:cs="Times New Roman"/>
          <w:sz w:val="28"/>
          <w:szCs w:val="28"/>
        </w:rPr>
        <w:t xml:space="preserve"> </w:t>
      </w:r>
      <w:r w:rsidR="00355E8F" w:rsidRPr="00355E8F">
        <w:rPr>
          <w:rFonts w:ascii="Times New Roman" w:hAnsi="Times New Roman" w:cs="Times New Roman"/>
          <w:sz w:val="28"/>
          <w:szCs w:val="28"/>
        </w:rPr>
        <w:t>№</w:t>
      </w:r>
      <w:r w:rsidR="00BD0E92">
        <w:rPr>
          <w:rFonts w:ascii="Times New Roman" w:hAnsi="Times New Roman" w:cs="Times New Roman"/>
          <w:sz w:val="28"/>
          <w:szCs w:val="28"/>
        </w:rPr>
        <w:t xml:space="preserve"> </w:t>
      </w:r>
      <w:r w:rsidR="002F2CF2">
        <w:rPr>
          <w:rFonts w:ascii="Times New Roman" w:hAnsi="Times New Roman" w:cs="Times New Roman"/>
          <w:sz w:val="28"/>
          <w:szCs w:val="28"/>
        </w:rPr>
        <w:t>4116</w:t>
      </w:r>
      <w:r w:rsidR="00355E8F" w:rsidRPr="00355E8F">
        <w:rPr>
          <w:rFonts w:ascii="Times New Roman" w:hAnsi="Times New Roman" w:cs="Times New Roman"/>
          <w:sz w:val="28"/>
          <w:szCs w:val="28"/>
        </w:rPr>
        <w:t>/69-Вх)</w:t>
      </w:r>
      <w:r w:rsidR="00E96062">
        <w:rPr>
          <w:rFonts w:ascii="Times New Roman" w:hAnsi="Times New Roman" w:cs="Times New Roman"/>
          <w:sz w:val="28"/>
          <w:szCs w:val="28"/>
        </w:rPr>
        <w:t>,</w:t>
      </w:r>
      <w:r w:rsidR="00355E8F" w:rsidRPr="00355E8F">
        <w:rPr>
          <w:rFonts w:ascii="Times New Roman" w:hAnsi="Times New Roman" w:cs="Times New Roman"/>
          <w:sz w:val="28"/>
          <w:szCs w:val="28"/>
        </w:rPr>
        <w:t xml:space="preserve"> поступившее от </w:t>
      </w:r>
      <w:r w:rsidR="00E96062">
        <w:rPr>
          <w:rFonts w:ascii="Times New Roman" w:hAnsi="Times New Roman" w:cs="Times New Roman"/>
          <w:sz w:val="28"/>
          <w:szCs w:val="28"/>
        </w:rPr>
        <w:t xml:space="preserve">Публичного </w:t>
      </w:r>
      <w:r w:rsidR="00341FE6">
        <w:rPr>
          <w:rFonts w:ascii="Times New Roman" w:hAnsi="Times New Roman" w:cs="Times New Roman"/>
          <w:sz w:val="28"/>
          <w:szCs w:val="28"/>
        </w:rPr>
        <w:t>а</w:t>
      </w:r>
      <w:r w:rsidR="00CD7DB7">
        <w:rPr>
          <w:rFonts w:ascii="Times New Roman" w:hAnsi="Times New Roman" w:cs="Times New Roman"/>
          <w:sz w:val="28"/>
          <w:szCs w:val="28"/>
        </w:rPr>
        <w:t>кционерного общества «</w:t>
      </w:r>
      <w:r w:rsidR="00341FE6">
        <w:rPr>
          <w:rFonts w:ascii="Times New Roman" w:hAnsi="Times New Roman" w:cs="Times New Roman"/>
          <w:sz w:val="28"/>
          <w:szCs w:val="28"/>
        </w:rPr>
        <w:t>Ростелеком</w:t>
      </w:r>
      <w:r w:rsidR="00CD7DB7">
        <w:rPr>
          <w:rFonts w:ascii="Times New Roman" w:hAnsi="Times New Roman" w:cs="Times New Roman"/>
          <w:sz w:val="28"/>
          <w:szCs w:val="28"/>
        </w:rPr>
        <w:t>»</w:t>
      </w:r>
      <w:r w:rsidR="00B2459D">
        <w:rPr>
          <w:rFonts w:ascii="Times New Roman" w:hAnsi="Times New Roman" w:cs="Times New Roman"/>
          <w:sz w:val="28"/>
          <w:szCs w:val="28"/>
        </w:rPr>
        <w:t xml:space="preserve"> (ИНН </w:t>
      </w:r>
      <w:r w:rsidR="00341FE6">
        <w:rPr>
          <w:rFonts w:ascii="Times New Roman" w:hAnsi="Times New Roman" w:cs="Times New Roman"/>
          <w:sz w:val="28"/>
          <w:szCs w:val="28"/>
        </w:rPr>
        <w:t>7707049388</w:t>
      </w:r>
      <w:r w:rsidR="00B2459D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341FE6">
        <w:rPr>
          <w:rFonts w:ascii="Times New Roman" w:hAnsi="Times New Roman" w:cs="Times New Roman"/>
          <w:sz w:val="28"/>
          <w:szCs w:val="28"/>
        </w:rPr>
        <w:t>1027700198767</w:t>
      </w:r>
      <w:r w:rsidR="00B2459D">
        <w:rPr>
          <w:rFonts w:ascii="Times New Roman" w:hAnsi="Times New Roman" w:cs="Times New Roman"/>
          <w:sz w:val="28"/>
          <w:szCs w:val="28"/>
        </w:rPr>
        <w:t>)</w:t>
      </w:r>
      <w:r w:rsidR="004308B5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120BCA1F" w14:textId="01B4712B" w:rsidR="003A3F79" w:rsidRPr="003A3F79" w:rsidRDefault="003A3F79" w:rsidP="001D3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permStart w:id="460262450" w:edGrp="everyone"/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1.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ab/>
        <w:t>Установить публичный сервитут в отношении земельн</w:t>
      </w:r>
      <w:r w:rsidR="00672B4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ых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участк</w:t>
      </w:r>
      <w:r w:rsidR="00672B4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ов</w:t>
      </w:r>
      <w:r w:rsidR="00E63B9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с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кадастровым</w:t>
      </w:r>
      <w:r w:rsidR="009910E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и номерами: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CB3487" w:rsidRPr="00BC731D">
        <w:rPr>
          <w:rFonts w:ascii="Times New Roman" w:hAnsi="Times New Roman" w:cs="Times New Roman"/>
          <w:sz w:val="28"/>
          <w:szCs w:val="28"/>
        </w:rPr>
        <w:t>54:36:010801:817, местоположение: обл. Новосибирская, г. Обь, тракт Омский; 54:36:010801:120 ( ЕЗП  54:36:010801:121), местоположение</w:t>
      </w:r>
      <w:r w:rsidR="00672B41">
        <w:rPr>
          <w:rFonts w:ascii="Times New Roman" w:hAnsi="Times New Roman" w:cs="Times New Roman"/>
          <w:sz w:val="28"/>
          <w:szCs w:val="28"/>
        </w:rPr>
        <w:t>:</w:t>
      </w:r>
      <w:r w:rsidR="0030156F" w:rsidRPr="0030156F">
        <w:rPr>
          <w:rFonts w:ascii="Times New Roman" w:hAnsi="Times New Roman" w:cs="Times New Roman"/>
          <w:sz w:val="28"/>
          <w:szCs w:val="28"/>
        </w:rPr>
        <w:t xml:space="preserve"> </w:t>
      </w:r>
      <w:r w:rsidR="0030156F" w:rsidRPr="00BC731D">
        <w:rPr>
          <w:rFonts w:ascii="Times New Roman" w:hAnsi="Times New Roman" w:cs="Times New Roman"/>
          <w:sz w:val="28"/>
          <w:szCs w:val="28"/>
        </w:rPr>
        <w:t>местоположение</w:t>
      </w:r>
      <w:r w:rsidR="00CB3487" w:rsidRPr="00BC731D">
        <w:rPr>
          <w:rFonts w:ascii="Times New Roman" w:hAnsi="Times New Roman" w:cs="Times New Roman"/>
          <w:sz w:val="28"/>
          <w:szCs w:val="28"/>
        </w:rPr>
        <w:t xml:space="preserve"> установлено относительно ориентира, расположенного за пределами участка, ориентир здание конторы, участок находится примерно в 800 м, по направлению на юго-запад от ориентира, почтовый адрес ориентира: Новосибирская область, г. Обь, 2;  54:36:010801:1972</w:t>
      </w:r>
      <w:r w:rsidR="00916119">
        <w:rPr>
          <w:rFonts w:ascii="Times New Roman" w:hAnsi="Times New Roman" w:cs="Times New Roman"/>
          <w:sz w:val="28"/>
          <w:szCs w:val="28"/>
        </w:rPr>
        <w:t xml:space="preserve">, </w:t>
      </w:r>
      <w:r w:rsidR="00CB3487" w:rsidRPr="00BC731D">
        <w:rPr>
          <w:rFonts w:ascii="Times New Roman" w:hAnsi="Times New Roman" w:cs="Times New Roman"/>
          <w:sz w:val="28"/>
          <w:szCs w:val="28"/>
        </w:rPr>
        <w:t xml:space="preserve">местоположение: Новосибирская область, г. Обь, тракт Омский; </w:t>
      </w:r>
      <w:r w:rsidR="00CB3487">
        <w:rPr>
          <w:rFonts w:ascii="Times New Roman" w:hAnsi="Times New Roman" w:cs="Times New Roman"/>
          <w:sz w:val="28"/>
          <w:szCs w:val="28"/>
        </w:rPr>
        <w:t>54:36:010801:174,</w:t>
      </w:r>
      <w:r w:rsidR="00916119">
        <w:rPr>
          <w:rFonts w:ascii="Times New Roman" w:hAnsi="Times New Roman" w:cs="Times New Roman"/>
          <w:sz w:val="28"/>
          <w:szCs w:val="28"/>
        </w:rPr>
        <w:t xml:space="preserve"> </w:t>
      </w:r>
      <w:r w:rsidR="00CB3487" w:rsidRPr="00BC731D">
        <w:rPr>
          <w:rFonts w:ascii="Times New Roman" w:hAnsi="Times New Roman" w:cs="Times New Roman"/>
          <w:sz w:val="28"/>
          <w:szCs w:val="28"/>
        </w:rPr>
        <w:t>местоположение: Новосибирская область, г. Обь</w:t>
      </w:r>
      <w:r w:rsidR="00CB3487">
        <w:rPr>
          <w:rFonts w:ascii="Times New Roman" w:hAnsi="Times New Roman" w:cs="Times New Roman"/>
          <w:sz w:val="28"/>
          <w:szCs w:val="28"/>
        </w:rPr>
        <w:t>, 2;</w:t>
      </w:r>
      <w:r w:rsidR="00362FEE">
        <w:rPr>
          <w:rFonts w:ascii="Times New Roman" w:hAnsi="Times New Roman" w:cs="Times New Roman"/>
          <w:sz w:val="28"/>
          <w:szCs w:val="28"/>
        </w:rPr>
        <w:t xml:space="preserve"> </w:t>
      </w:r>
      <w:r w:rsidR="00CB3487" w:rsidRPr="00BC731D">
        <w:rPr>
          <w:rFonts w:ascii="Times New Roman" w:hAnsi="Times New Roman" w:cs="Times New Roman"/>
          <w:sz w:val="28"/>
          <w:szCs w:val="28"/>
        </w:rPr>
        <w:t>54:36:010801:169, местоположение: Новосибирская обл., г Обь, 2; 54:36:010801:1831</w:t>
      </w:r>
      <w:r w:rsidR="00EA259E">
        <w:rPr>
          <w:rFonts w:ascii="Times New Roman" w:hAnsi="Times New Roman" w:cs="Times New Roman"/>
          <w:sz w:val="28"/>
          <w:szCs w:val="28"/>
        </w:rPr>
        <w:t>,</w:t>
      </w:r>
      <w:r w:rsidR="00CB3487" w:rsidRPr="00BC731D">
        <w:rPr>
          <w:rFonts w:ascii="Times New Roman" w:hAnsi="Times New Roman" w:cs="Times New Roman"/>
          <w:sz w:val="28"/>
          <w:szCs w:val="28"/>
        </w:rPr>
        <w:t xml:space="preserve"> </w:t>
      </w:r>
      <w:r w:rsidR="00CB3487">
        <w:rPr>
          <w:rFonts w:ascii="Times New Roman" w:hAnsi="Times New Roman" w:cs="Times New Roman"/>
          <w:sz w:val="28"/>
          <w:szCs w:val="28"/>
        </w:rPr>
        <w:t xml:space="preserve">местоположение: </w:t>
      </w:r>
      <w:r w:rsidR="00CB3487" w:rsidRPr="00BC731D">
        <w:rPr>
          <w:rFonts w:ascii="Times New Roman" w:hAnsi="Times New Roman" w:cs="Times New Roman"/>
          <w:sz w:val="28"/>
          <w:szCs w:val="28"/>
        </w:rPr>
        <w:t>Российская Федерация, Новосибирская область, г Обь, аэропорт Толмачево</w:t>
      </w:r>
      <w:r w:rsidR="000674C9">
        <w:rPr>
          <w:rFonts w:ascii="Times New Roman" w:hAnsi="Times New Roman" w:cs="Times New Roman"/>
          <w:sz w:val="28"/>
          <w:szCs w:val="28"/>
        </w:rPr>
        <w:t xml:space="preserve">; 54:36:010801:1232, местоположение: </w:t>
      </w:r>
      <w:r w:rsidR="000674C9" w:rsidRPr="00BC731D">
        <w:rPr>
          <w:rFonts w:ascii="Times New Roman" w:hAnsi="Times New Roman" w:cs="Times New Roman"/>
          <w:sz w:val="28"/>
          <w:szCs w:val="28"/>
        </w:rPr>
        <w:t>Российская Федерация, Новосибирская область, г Обь, аэропорт Толмачево</w:t>
      </w:r>
      <w:r w:rsidR="000674C9">
        <w:rPr>
          <w:rFonts w:ascii="Times New Roman" w:hAnsi="Times New Roman" w:cs="Times New Roman"/>
          <w:sz w:val="28"/>
          <w:szCs w:val="28"/>
        </w:rPr>
        <w:t>,</w:t>
      </w:r>
      <w:r w:rsidR="00916119">
        <w:rPr>
          <w:rFonts w:ascii="Times New Roman" w:hAnsi="Times New Roman" w:cs="Times New Roman"/>
          <w:sz w:val="28"/>
          <w:szCs w:val="28"/>
        </w:rPr>
        <w:t xml:space="preserve">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согласно приложению к настоящему постановлению.</w:t>
      </w:r>
    </w:p>
    <w:p w14:paraId="6955D33D" w14:textId="7ED31E72" w:rsidR="003A3F79" w:rsidRPr="003A3F79" w:rsidRDefault="003A3F79" w:rsidP="000F5E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Содержание публичного сервитута</w:t>
      </w:r>
      <w:r w:rsidR="0091611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–</w:t>
      </w:r>
      <w:r w:rsidR="0091611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842DA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строительство, реконструкция, эксплуатация, линий и сооружений связи, необходимых для оказания услуг связи населению,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в соотв</w:t>
      </w:r>
      <w:r w:rsidR="00A57AA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етствии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с п</w:t>
      </w:r>
      <w:r w:rsidR="00A57AA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унктом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1 ст</w:t>
      </w:r>
      <w:r w:rsidR="00A57AA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атьи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39.37 Земельного кодекса Российской Федерации.</w:t>
      </w:r>
      <w:r w:rsidR="0029520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Цели использования земель: для объекта связи – «ВОЛС ОМ 052-007».</w:t>
      </w:r>
    </w:p>
    <w:p w14:paraId="5AFEFB98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Срок действия сервитута – 49 (сорок девять) лет.</w:t>
      </w:r>
    </w:p>
    <w:p w14:paraId="0306E7AA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lastRenderedPageBreak/>
        <w:t>2. Публичный сервитут считается установленным со дня внесения сведений о его границах в Единый государственный реестр недвижимости.</w:t>
      </w:r>
    </w:p>
    <w:p w14:paraId="3AF21862" w14:textId="64EC716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3. Порядок </w:t>
      </w:r>
      <w:r w:rsidR="002240F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установления зон с особыми условиями использования территорий и ограничения прав на земельны</w:t>
      </w:r>
      <w:r w:rsidR="00B8116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е</w:t>
      </w:r>
      <w:r w:rsidR="002240F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участ</w:t>
      </w:r>
      <w:r w:rsidR="00B8116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ки</w:t>
      </w:r>
      <w:r w:rsidR="002240F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 указанны</w:t>
      </w:r>
      <w:r w:rsidR="00B8116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е</w:t>
      </w:r>
      <w:r w:rsidR="002240F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в пункте 1 настоящего постановления, определить в соответствии с постановление</w:t>
      </w:r>
      <w:r w:rsidR="005E4F7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м </w:t>
      </w:r>
      <w:r w:rsidR="002240F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Правительства Российской Федерации от </w:t>
      </w:r>
      <w:r w:rsidR="002E1B24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09.06.1995</w:t>
      </w:r>
      <w:r w:rsidR="002240F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№ </w:t>
      </w:r>
      <w:r w:rsidR="002E1B24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578</w:t>
      </w:r>
      <w:r w:rsidR="002240F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«О</w:t>
      </w:r>
      <w:r w:rsidR="002E1B24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б</w:t>
      </w:r>
      <w:r w:rsidR="002240F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2E1B24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утверждении правил охраны линий и сооружений связи</w:t>
      </w:r>
      <w:r w:rsidR="00A22BF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Российской Федерации</w:t>
      </w:r>
      <w:r w:rsidR="002240F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».</w:t>
      </w:r>
    </w:p>
    <w:p w14:paraId="749E4736" w14:textId="0A7A2D0F" w:rsidR="003A3F79" w:rsidRPr="003A3F79" w:rsidRDefault="003A3F79" w:rsidP="001C0A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4. </w:t>
      </w:r>
      <w:r w:rsidR="005F2E6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Публичному а</w:t>
      </w:r>
      <w:r w:rsidR="00B4404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кционерному обществу «</w:t>
      </w:r>
      <w:r w:rsidR="005F2E6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Ростелеком</w:t>
      </w:r>
      <w:r w:rsidR="00B4404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»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в срок, не превышающий трех месяцев после завершения </w:t>
      </w:r>
      <w:r w:rsidR="000F5EB8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строительства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F55FE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объекта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 привести земельны</w:t>
      </w:r>
      <w:r w:rsidR="00B4148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е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участ</w:t>
      </w:r>
      <w:r w:rsidR="00B4148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ки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 указа</w:t>
      </w:r>
      <w:r w:rsidR="004A447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н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ны</w:t>
      </w:r>
      <w:r w:rsidR="00B4148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е</w:t>
      </w:r>
      <w:r w:rsidR="001041A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в пункте 1 настоящего постановления в состояние, пригодное для использования в соответствии с видом разрешенного использования.</w:t>
      </w:r>
    </w:p>
    <w:p w14:paraId="771ECAC4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 Порядок расчета и внесения платы за публичный сервитут в отношении земельных участков, указанных в пункте 1 настоящего постановления.</w:t>
      </w:r>
    </w:p>
    <w:p w14:paraId="7355AD9F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5.1. Плата за публичный сервитут может устанавливаться в виде единовременного платежа или периодических платежей. Плата за публичный сервитут, установленный в отношении земельных участков и (или) земель, находящихся в государственной или муниципальной собственности и не обремененных правами третьих лиц,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сервитута.</w:t>
      </w:r>
    </w:p>
    <w:p w14:paraId="38F2A6AC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5.2. Плата за публичный сервитут рассчитывается пропорционально площади земельного участка и (или) земель в установленных границах публичного сервитута.</w:t>
      </w:r>
    </w:p>
    <w:p w14:paraId="4FF0DC57" w14:textId="489A01A5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5.3. Плата за публичный сервитут в отношении земельн</w:t>
      </w:r>
      <w:r w:rsidR="008431A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ых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участк</w:t>
      </w:r>
      <w:r w:rsidR="008431A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ов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участка.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сервитута.</w:t>
      </w:r>
    </w:p>
    <w:p w14:paraId="6641D6DC" w14:textId="1842FC15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5.4. Если в отношении земельных участков и (или) земель кадастровая стоимость не определена, размер платы за публичный сервитут рассчитывается в соответствии с пунктами 5.2.</w:t>
      </w:r>
      <w:r w:rsidR="00440AD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и 5.3. исходя из среднего уровня кадастровой стоимости земельных участков по муниципальному району (городскому округу), муниципальному образованию в составе города федерального значения.</w:t>
      </w:r>
    </w:p>
    <w:p w14:paraId="06DCAD49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5.5. Плата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определяется в соответствии с Федеральным законом "Об оценочной деятельности в Российской Федерации" и методическими рекомендациями, утверждаемыми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отношений. Размер такой платы определяется на дату, предшествующую не более чем на тридцать дней дате направления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lastRenderedPageBreak/>
        <w:t>правообладателю земельного участка соглашения об осуществлении публичного сервитута.</w:t>
      </w:r>
    </w:p>
    <w:p w14:paraId="5AF08A8E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5.6. Плата за публичный сервитут вносится правообладателю земельного участка, с которым заключено соглашение об осуществлении публичного сервитута, или в депозит нотариуса в случаях, предусмотренных пунктами 11 и 13 статьи 39.47 Земельного кодекса Российской Федерации. Плата за публичный сервитут вносится в депозит нотариуса единовременным платежом.</w:t>
      </w:r>
    </w:p>
    <w:p w14:paraId="59005CE6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6.  Управлению экономического развития, промышленности и торговли администрации города Оби Новосибирской области:</w:t>
      </w:r>
    </w:p>
    <w:p w14:paraId="7DF8D24C" w14:textId="63CE546C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 направить копию постановления правообладател</w:t>
      </w:r>
      <w:r w:rsidR="0005011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ям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земельн</w:t>
      </w:r>
      <w:r w:rsidR="0005011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ых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участк</w:t>
      </w:r>
      <w:r w:rsidR="0005011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ов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 указанн</w:t>
      </w:r>
      <w:r w:rsidR="0005011D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ых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в пункте 1 настоящего постановления;</w:t>
      </w:r>
    </w:p>
    <w:p w14:paraId="4DA89948" w14:textId="77777777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 направить копию постановления в Федеральную кадастровую палату Федеральной службы государственной регистрации, кадастра и картографии по Новосибирской области;</w:t>
      </w:r>
    </w:p>
    <w:p w14:paraId="580D39BE" w14:textId="6777060D" w:rsidR="003A3F79" w:rsidRP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 направить копию постановления об установлении публичного сервитута, сведения о лицах, являющихся правообладателями земельного участка, способах связи с ними, копии документов, подтверждающих права указанных лиц на земельные участки</w:t>
      </w:r>
      <w:r w:rsidR="00515D7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Акционерному обществу «</w:t>
      </w:r>
      <w:r w:rsidR="00373CBB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Ростелеком</w:t>
      </w:r>
      <w:r w:rsidR="00515D7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»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</w:t>
      </w:r>
    </w:p>
    <w:p w14:paraId="568F19F1" w14:textId="4BE603B4" w:rsidR="004A2986" w:rsidRDefault="003A3F79" w:rsidP="00440A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7.  Управлению по вопросам общественности, общественной приемной </w:t>
      </w:r>
      <w:r w:rsidR="00FF534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Главы города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опубликовать настоящее постановление в установленном порядке в газете «</w:t>
      </w:r>
      <w:proofErr w:type="spellStart"/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Аэро</w:t>
      </w:r>
      <w:proofErr w:type="spellEnd"/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-Сити» и разместить на официальном сайте администрации города Оби Новосибирской области в </w:t>
      </w:r>
      <w:r w:rsidR="008E4D20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информационно-телекоммуникационной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сети </w:t>
      </w:r>
      <w:r w:rsidR="007371C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«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Интернет</w:t>
      </w:r>
      <w:r w:rsidR="007371C3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» 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в течени</w:t>
      </w:r>
      <w:r w:rsidR="00E27C3F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е</w:t>
      </w: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пяти рабочих дней со дня издания постановления.</w:t>
      </w:r>
    </w:p>
    <w:p w14:paraId="26F65A56" w14:textId="1622F7F4" w:rsidR="003A3F79" w:rsidRDefault="003A3F79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3A3F7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8. Контроль за исполнением настоящего постановления возложить на первого заместителя главы администрации, начальника управления.</w:t>
      </w:r>
    </w:p>
    <w:p w14:paraId="42787E8A" w14:textId="239B4090" w:rsidR="004A2986" w:rsidRDefault="004A2986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16089248" w14:textId="07DE163C" w:rsidR="004A2986" w:rsidRDefault="004A2986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6E07C1A1" w14:textId="77777777" w:rsidR="00515D73" w:rsidRPr="00412FA6" w:rsidRDefault="00515D73" w:rsidP="003A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71AAC270" w14:textId="213C42F6" w:rsidR="002E3103" w:rsidRPr="002E3103" w:rsidRDefault="009C1506" w:rsidP="002E310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E3103" w:rsidRPr="002E3103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2E3103" w:rsidRPr="002E3103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3EF244EA" w14:textId="01B9EF00" w:rsidR="002E3103" w:rsidRDefault="002E3103" w:rsidP="002E310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2E3103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</w:t>
      </w:r>
      <w:r w:rsidR="009C1506">
        <w:rPr>
          <w:rFonts w:ascii="Times New Roman" w:hAnsi="Times New Roman" w:cs="Times New Roman"/>
          <w:b/>
          <w:sz w:val="28"/>
          <w:szCs w:val="28"/>
        </w:rPr>
        <w:t>М.Н. Малыгина</w:t>
      </w:r>
    </w:p>
    <w:p w14:paraId="38BEA329" w14:textId="0486318B" w:rsidR="00AE542C" w:rsidRDefault="00AE542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B274636" w14:textId="1CBD5F9C" w:rsidR="00AE542C" w:rsidRDefault="00AE542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28099CEB" w14:textId="13D5B485" w:rsidR="00AE542C" w:rsidRDefault="00AE542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87B214B" w14:textId="76B8FEF4" w:rsidR="00AE542C" w:rsidRDefault="00AE542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219C623" w14:textId="05EACE1C" w:rsidR="00AE542C" w:rsidRDefault="00AE542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BF1BD00" w14:textId="23EC5EA7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DF7E23E" w14:textId="69AF397D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23D6FDE" w14:textId="09F94A01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B98BE3D" w14:textId="6DC70BA1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08161C79" w14:textId="534F0088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18D4528D" w14:textId="246FA957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D1AABE1" w14:textId="3340B90C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507C0D3" w14:textId="257D32B9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4F0FB567" w14:textId="28AF1439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5FA7A672" w14:textId="3DA95827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B0F370C" w14:textId="41BFC085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641AF6F7" w14:textId="77777777" w:rsidR="005E4F75" w:rsidRDefault="005E4F75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1934617" w14:textId="77777777" w:rsidR="00224CEC" w:rsidRDefault="00224CE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48D4F40" w14:textId="3D76CBE4" w:rsidR="002E3103" w:rsidRPr="002E3103" w:rsidRDefault="00031B15" w:rsidP="002E3103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Ефимова Ю.И.</w:t>
      </w:r>
    </w:p>
    <w:p w14:paraId="7C273301" w14:textId="13A9C7A1" w:rsidR="008E4D20" w:rsidRPr="00540325" w:rsidRDefault="002E3103" w:rsidP="004C4A6D">
      <w:pPr>
        <w:pStyle w:val="aa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2E31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8 (38373) 5</w:t>
      </w:r>
      <w:r w:rsidR="00140E6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1</w:t>
      </w:r>
      <w:r w:rsidRPr="002E31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-</w:t>
      </w:r>
      <w:r w:rsidR="00140E6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820</w:t>
      </w:r>
    </w:p>
    <w:permEnd w:id="460262450"/>
    <w:p w14:paraId="38208111" w14:textId="2B573DEF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3CDED1" w14:textId="77777777" w:rsidR="005829BA" w:rsidRDefault="005829BA" w:rsidP="003F66EC">
      <w:r>
        <w:separator/>
      </w:r>
    </w:p>
  </w:endnote>
  <w:endnote w:type="continuationSeparator" w:id="0">
    <w:p w14:paraId="538B3FF6" w14:textId="77777777" w:rsidR="005829BA" w:rsidRDefault="005829BA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1F70B" w14:textId="77777777" w:rsidR="005829BA" w:rsidRDefault="005829BA" w:rsidP="003F66EC">
      <w:r>
        <w:separator/>
      </w:r>
    </w:p>
  </w:footnote>
  <w:footnote w:type="continuationSeparator" w:id="0">
    <w:p w14:paraId="54E22E7C" w14:textId="77777777" w:rsidR="005829BA" w:rsidRDefault="005829BA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B03269"/>
    <w:multiLevelType w:val="multilevel"/>
    <w:tmpl w:val="EF1A75A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0"/>
  </w:num>
  <w:num w:numId="5">
    <w:abstractNumId w:val="9"/>
  </w:num>
  <w:num w:numId="6">
    <w:abstractNumId w:val="6"/>
  </w:num>
  <w:num w:numId="7">
    <w:abstractNumId w:val="12"/>
  </w:num>
  <w:num w:numId="8">
    <w:abstractNumId w:val="5"/>
  </w:num>
  <w:num w:numId="9">
    <w:abstractNumId w:val="16"/>
  </w:num>
  <w:num w:numId="10">
    <w:abstractNumId w:val="4"/>
  </w:num>
  <w:num w:numId="11">
    <w:abstractNumId w:val="3"/>
  </w:num>
  <w:num w:numId="12">
    <w:abstractNumId w:val="2"/>
  </w:num>
  <w:num w:numId="13">
    <w:abstractNumId w:val="15"/>
  </w:num>
  <w:num w:numId="14">
    <w:abstractNumId w:val="7"/>
  </w:num>
  <w:num w:numId="15">
    <w:abstractNumId w:val="11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03821"/>
    <w:rsid w:val="00021B40"/>
    <w:rsid w:val="00031B15"/>
    <w:rsid w:val="0005011D"/>
    <w:rsid w:val="000674C9"/>
    <w:rsid w:val="000C5878"/>
    <w:rsid w:val="000D1992"/>
    <w:rsid w:val="000F5EB8"/>
    <w:rsid w:val="001041AB"/>
    <w:rsid w:val="00115BBF"/>
    <w:rsid w:val="00140E6C"/>
    <w:rsid w:val="00150124"/>
    <w:rsid w:val="00170197"/>
    <w:rsid w:val="0017455A"/>
    <w:rsid w:val="001A4EBE"/>
    <w:rsid w:val="001C0A60"/>
    <w:rsid w:val="001C2377"/>
    <w:rsid w:val="001C4D32"/>
    <w:rsid w:val="001D3DE5"/>
    <w:rsid w:val="001E1D7E"/>
    <w:rsid w:val="002240F3"/>
    <w:rsid w:val="00224CEC"/>
    <w:rsid w:val="0024706A"/>
    <w:rsid w:val="0025043E"/>
    <w:rsid w:val="00293A31"/>
    <w:rsid w:val="0029520C"/>
    <w:rsid w:val="002D1B49"/>
    <w:rsid w:val="002E1B24"/>
    <w:rsid w:val="002E3103"/>
    <w:rsid w:val="002E6B01"/>
    <w:rsid w:val="002F2CF2"/>
    <w:rsid w:val="0030156F"/>
    <w:rsid w:val="00341FE6"/>
    <w:rsid w:val="0035180A"/>
    <w:rsid w:val="00352E60"/>
    <w:rsid w:val="00355E8F"/>
    <w:rsid w:val="00362FEE"/>
    <w:rsid w:val="00373CBB"/>
    <w:rsid w:val="003A3F79"/>
    <w:rsid w:val="003C1759"/>
    <w:rsid w:val="003F66EC"/>
    <w:rsid w:val="0040564D"/>
    <w:rsid w:val="0041022D"/>
    <w:rsid w:val="00412FA6"/>
    <w:rsid w:val="004308B5"/>
    <w:rsid w:val="00440AD1"/>
    <w:rsid w:val="00475BA5"/>
    <w:rsid w:val="00493E2C"/>
    <w:rsid w:val="00493F47"/>
    <w:rsid w:val="004A2986"/>
    <w:rsid w:val="004A4475"/>
    <w:rsid w:val="004B27E4"/>
    <w:rsid w:val="004C4A6D"/>
    <w:rsid w:val="004C7A19"/>
    <w:rsid w:val="004D592D"/>
    <w:rsid w:val="0050298B"/>
    <w:rsid w:val="00515D73"/>
    <w:rsid w:val="005235EC"/>
    <w:rsid w:val="00540325"/>
    <w:rsid w:val="005557EA"/>
    <w:rsid w:val="005829BA"/>
    <w:rsid w:val="005A3101"/>
    <w:rsid w:val="005B348D"/>
    <w:rsid w:val="005B6ED8"/>
    <w:rsid w:val="005C4995"/>
    <w:rsid w:val="005E4F75"/>
    <w:rsid w:val="005F2E69"/>
    <w:rsid w:val="00611F22"/>
    <w:rsid w:val="006353C5"/>
    <w:rsid w:val="00656188"/>
    <w:rsid w:val="00660134"/>
    <w:rsid w:val="00660B5A"/>
    <w:rsid w:val="006716A9"/>
    <w:rsid w:val="00672B41"/>
    <w:rsid w:val="006821B2"/>
    <w:rsid w:val="006A25A3"/>
    <w:rsid w:val="006A5D05"/>
    <w:rsid w:val="006B6D0C"/>
    <w:rsid w:val="006C27CC"/>
    <w:rsid w:val="006D1841"/>
    <w:rsid w:val="006E247A"/>
    <w:rsid w:val="006F304D"/>
    <w:rsid w:val="00706B81"/>
    <w:rsid w:val="007363A2"/>
    <w:rsid w:val="007371C3"/>
    <w:rsid w:val="00741F30"/>
    <w:rsid w:val="007556B2"/>
    <w:rsid w:val="00776888"/>
    <w:rsid w:val="007807D7"/>
    <w:rsid w:val="007A63DF"/>
    <w:rsid w:val="00814961"/>
    <w:rsid w:val="00831E12"/>
    <w:rsid w:val="00842DA5"/>
    <w:rsid w:val="008431A9"/>
    <w:rsid w:val="008567FB"/>
    <w:rsid w:val="00856AA2"/>
    <w:rsid w:val="008605F5"/>
    <w:rsid w:val="0087491C"/>
    <w:rsid w:val="00894940"/>
    <w:rsid w:val="008A67FA"/>
    <w:rsid w:val="008D1A3F"/>
    <w:rsid w:val="008E4D20"/>
    <w:rsid w:val="008F47C8"/>
    <w:rsid w:val="00916119"/>
    <w:rsid w:val="00983439"/>
    <w:rsid w:val="009910ED"/>
    <w:rsid w:val="009B1A57"/>
    <w:rsid w:val="009B3301"/>
    <w:rsid w:val="009B6195"/>
    <w:rsid w:val="009C1506"/>
    <w:rsid w:val="009D07AC"/>
    <w:rsid w:val="00A22BFE"/>
    <w:rsid w:val="00A414E5"/>
    <w:rsid w:val="00A548A4"/>
    <w:rsid w:val="00A57AA0"/>
    <w:rsid w:val="00A67649"/>
    <w:rsid w:val="00AB0805"/>
    <w:rsid w:val="00AB779A"/>
    <w:rsid w:val="00AC3D4E"/>
    <w:rsid w:val="00AD069D"/>
    <w:rsid w:val="00AD6BD0"/>
    <w:rsid w:val="00AE542C"/>
    <w:rsid w:val="00AF1D44"/>
    <w:rsid w:val="00AF457E"/>
    <w:rsid w:val="00B00F85"/>
    <w:rsid w:val="00B118BB"/>
    <w:rsid w:val="00B2459D"/>
    <w:rsid w:val="00B4148C"/>
    <w:rsid w:val="00B44040"/>
    <w:rsid w:val="00B577E9"/>
    <w:rsid w:val="00B8116E"/>
    <w:rsid w:val="00B86A87"/>
    <w:rsid w:val="00B95784"/>
    <w:rsid w:val="00BA141C"/>
    <w:rsid w:val="00BD0E92"/>
    <w:rsid w:val="00BE0D06"/>
    <w:rsid w:val="00BF1F6F"/>
    <w:rsid w:val="00C05758"/>
    <w:rsid w:val="00C26F84"/>
    <w:rsid w:val="00C77AA8"/>
    <w:rsid w:val="00C77D82"/>
    <w:rsid w:val="00C82258"/>
    <w:rsid w:val="00C91B1E"/>
    <w:rsid w:val="00CB079A"/>
    <w:rsid w:val="00CB321E"/>
    <w:rsid w:val="00CB3487"/>
    <w:rsid w:val="00CB7A57"/>
    <w:rsid w:val="00CD1D20"/>
    <w:rsid w:val="00CD7DB7"/>
    <w:rsid w:val="00D41627"/>
    <w:rsid w:val="00D512BF"/>
    <w:rsid w:val="00D526EC"/>
    <w:rsid w:val="00DB1F8C"/>
    <w:rsid w:val="00DC10E4"/>
    <w:rsid w:val="00DC293C"/>
    <w:rsid w:val="00DD6828"/>
    <w:rsid w:val="00DF1C45"/>
    <w:rsid w:val="00E12F81"/>
    <w:rsid w:val="00E25011"/>
    <w:rsid w:val="00E270C0"/>
    <w:rsid w:val="00E27C3F"/>
    <w:rsid w:val="00E543BA"/>
    <w:rsid w:val="00E63B96"/>
    <w:rsid w:val="00E67C74"/>
    <w:rsid w:val="00E754FA"/>
    <w:rsid w:val="00E96062"/>
    <w:rsid w:val="00EA259E"/>
    <w:rsid w:val="00EA2CA4"/>
    <w:rsid w:val="00EA3B68"/>
    <w:rsid w:val="00EB1C8C"/>
    <w:rsid w:val="00EB6E6E"/>
    <w:rsid w:val="00ED1789"/>
    <w:rsid w:val="00EE5E3E"/>
    <w:rsid w:val="00EE6323"/>
    <w:rsid w:val="00F11ADA"/>
    <w:rsid w:val="00F304BB"/>
    <w:rsid w:val="00F47CC7"/>
    <w:rsid w:val="00F55FE1"/>
    <w:rsid w:val="00F75559"/>
    <w:rsid w:val="00F76E72"/>
    <w:rsid w:val="00F83482"/>
    <w:rsid w:val="00F92AFB"/>
    <w:rsid w:val="00FA78B9"/>
    <w:rsid w:val="00FB2C48"/>
    <w:rsid w:val="00FF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No Spacing"/>
    <w:uiPriority w:val="1"/>
    <w:qFormat/>
    <w:rsid w:val="002E3103"/>
    <w:pPr>
      <w:spacing w:after="0" w:line="240" w:lineRule="auto"/>
    </w:pPr>
  </w:style>
  <w:style w:type="paragraph" w:styleId="ab">
    <w:name w:val="Balloon Text"/>
    <w:basedOn w:val="a0"/>
    <w:link w:val="ac"/>
    <w:uiPriority w:val="99"/>
    <w:semiHidden/>
    <w:unhideWhenUsed/>
    <w:rsid w:val="005B6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5B6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4B441-962F-4F75-ABDA-789D838FA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1016</Words>
  <Characters>5794</Characters>
  <Application>Microsoft Office Word</Application>
  <DocSecurity>8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44</cp:revision>
  <cp:lastPrinted>2023-07-31T05:13:00Z</cp:lastPrinted>
  <dcterms:created xsi:type="dcterms:W3CDTF">2024-11-28T06:53:00Z</dcterms:created>
  <dcterms:modified xsi:type="dcterms:W3CDTF">2025-04-23T07:08:00Z</dcterms:modified>
</cp:coreProperties>
</file>