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5188" w14:textId="77777777" w:rsidR="0087570D" w:rsidRDefault="0087570D" w:rsidP="0087570D">
      <w:pPr>
        <w:jc w:val="both"/>
        <w:rPr>
          <w:sz w:val="20"/>
          <w:szCs w:val="20"/>
        </w:rPr>
      </w:pPr>
    </w:p>
    <w:p w14:paraId="75C179DD" w14:textId="77777777" w:rsidR="0087570D" w:rsidRDefault="0087570D" w:rsidP="0087570D">
      <w:pPr>
        <w:jc w:val="right"/>
        <w:rPr>
          <w:color w:val="000000"/>
        </w:rPr>
      </w:pPr>
      <w:r>
        <w:rPr>
          <w:b/>
        </w:rPr>
        <w:t xml:space="preserve"> </w:t>
      </w:r>
      <w:r>
        <w:rPr>
          <w:color w:val="000000"/>
        </w:rPr>
        <w:t>Приложение</w:t>
      </w:r>
    </w:p>
    <w:p w14:paraId="1A6CFA9D" w14:textId="77777777" w:rsidR="0087570D" w:rsidRDefault="0087570D" w:rsidP="0087570D">
      <w:pPr>
        <w:jc w:val="right"/>
      </w:pPr>
      <w:r>
        <w:rPr>
          <w:color w:val="000000"/>
        </w:rPr>
        <w:t>к письму Минобразования</w:t>
      </w:r>
    </w:p>
    <w:p w14:paraId="61D71F17" w14:textId="77777777" w:rsidR="0087570D" w:rsidRDefault="0087570D" w:rsidP="0087570D">
      <w:pPr>
        <w:jc w:val="right"/>
      </w:pPr>
      <w:r>
        <w:rPr>
          <w:color w:val="000000"/>
        </w:rPr>
        <w:t>Новосибирской области</w:t>
      </w:r>
    </w:p>
    <w:p w14:paraId="14D0AF31" w14:textId="77777777" w:rsidR="0087570D" w:rsidRDefault="0087570D" w:rsidP="0087570D">
      <w:pPr>
        <w:jc w:val="right"/>
        <w:rPr>
          <w:b/>
          <w:bCs/>
          <w:color w:val="000000"/>
        </w:rPr>
      </w:pPr>
      <w:r>
        <w:rPr>
          <w:color w:val="000000"/>
        </w:rPr>
        <w:t>от _________ № ________</w:t>
      </w:r>
    </w:p>
    <w:p w14:paraId="24DDAB9E" w14:textId="77777777" w:rsidR="0087570D" w:rsidRDefault="0087570D" w:rsidP="0087570D">
      <w:pPr>
        <w:jc w:val="right"/>
      </w:pPr>
    </w:p>
    <w:p w14:paraId="670D8471" w14:textId="77777777" w:rsidR="0087570D" w:rsidRDefault="0087570D" w:rsidP="0087570D">
      <w:pPr>
        <w:jc w:val="center"/>
      </w:pPr>
      <w:r>
        <w:rPr>
          <w:b/>
          <w:bCs/>
          <w:color w:val="000000"/>
        </w:rPr>
        <w:t xml:space="preserve">Программа </w:t>
      </w:r>
    </w:p>
    <w:p w14:paraId="0C9EDE29" w14:textId="77777777" w:rsidR="0087570D" w:rsidRDefault="0087570D" w:rsidP="0087570D">
      <w:pPr>
        <w:jc w:val="center"/>
      </w:pPr>
      <w:r>
        <w:rPr>
          <w:b/>
          <w:bCs/>
        </w:rPr>
        <w:t xml:space="preserve">вебинара для представителей </w:t>
      </w:r>
      <w:r>
        <w:rPr>
          <w:b/>
          <w:bCs/>
          <w:color w:val="000000"/>
        </w:rPr>
        <w:t>Областного родительского собрания</w:t>
      </w:r>
    </w:p>
    <w:p w14:paraId="45BD8F14" w14:textId="77777777" w:rsidR="0087570D" w:rsidRDefault="0087570D" w:rsidP="0087570D">
      <w:pPr>
        <w:jc w:val="center"/>
      </w:pPr>
      <w:r>
        <w:rPr>
          <w:b/>
          <w:bCs/>
          <w:color w:val="000000"/>
        </w:rPr>
        <w:t>«БЕЗОПАСНОЕ ДЕТСТВО»</w:t>
      </w:r>
    </w:p>
    <w:p w14:paraId="1426D759" w14:textId="77777777" w:rsidR="0087570D" w:rsidRDefault="0087570D" w:rsidP="0087570D">
      <w:pPr>
        <w:jc w:val="center"/>
      </w:pPr>
    </w:p>
    <w:p w14:paraId="31202615" w14:textId="77777777" w:rsidR="0087570D" w:rsidRDefault="0087570D" w:rsidP="0087570D">
      <w:pPr>
        <w:shd w:val="clear" w:color="auto" w:fill="FFFFFF"/>
        <w:ind w:firstLine="709"/>
        <w:jc w:val="both"/>
      </w:pPr>
      <w:r>
        <w:t>Дата проведения: 20 марта 2025, 15.00-17.00</w:t>
      </w:r>
    </w:p>
    <w:p w14:paraId="3961C8AC" w14:textId="77777777" w:rsidR="0087570D" w:rsidRDefault="0087570D" w:rsidP="0087570D">
      <w:pPr>
        <w:ind w:firstLine="709"/>
        <w:jc w:val="both"/>
      </w:pPr>
      <w:r>
        <w:t xml:space="preserve">Ссылка для подключения: </w:t>
      </w:r>
      <w:hyperlink r:id="rId6" w:tooltip="https://edu54.ru/videocast/view/1372468" w:history="1">
        <w:r>
          <w:rPr>
            <w:rStyle w:val="ae"/>
            <w:highlight w:val="white"/>
          </w:rPr>
          <w:t>https://edu54.ru/videocast/view/1372468</w:t>
        </w:r>
      </w:hyperlink>
      <w:r>
        <w:t xml:space="preserve"> </w:t>
      </w:r>
    </w:p>
    <w:p w14:paraId="775C4E8A" w14:textId="77777777" w:rsidR="0087570D" w:rsidRDefault="0087570D" w:rsidP="0087570D">
      <w:pPr>
        <w:shd w:val="clear" w:color="auto" w:fill="FFFFFF"/>
        <w:ind w:firstLine="709"/>
        <w:jc w:val="both"/>
      </w:pPr>
      <w:r>
        <w:t xml:space="preserve">Целевая аудитория: </w:t>
      </w:r>
      <w:r>
        <w:rPr>
          <w:color w:val="000000"/>
          <w:shd w:val="clear" w:color="auto" w:fill="FFFFFF"/>
        </w:rPr>
        <w:t>представители родительских комитетов и родительского сообщества, специалисты управлений образования муниципальных районов и городских округов, директора и заместители директора по воспитательной работе образовательных организаций</w:t>
      </w:r>
      <w:r>
        <w:rPr>
          <w:color w:val="000000"/>
        </w:rPr>
        <w:t xml:space="preserve">, советники по воспитанию, </w:t>
      </w:r>
      <w:r>
        <w:rPr>
          <w:color w:val="000000"/>
          <w:shd w:val="clear" w:color="auto" w:fill="FFFFFF"/>
        </w:rPr>
        <w:t xml:space="preserve">педагогические работники, </w:t>
      </w:r>
      <w:r>
        <w:rPr>
          <w:color w:val="000000"/>
        </w:rPr>
        <w:t>школьные педагоги-психологи, социальные педагоги, педагоги дополнительного образования</w:t>
      </w:r>
      <w:r>
        <w:t xml:space="preserve"> в режиме ВКС.</w:t>
      </w:r>
    </w:p>
    <w:p w14:paraId="2B3DFF17" w14:textId="77777777" w:rsidR="0087570D" w:rsidRDefault="0087570D" w:rsidP="0087570D">
      <w:pPr>
        <w:ind w:firstLine="709"/>
        <w:jc w:val="both"/>
      </w:pPr>
      <w:r>
        <w:rPr>
          <w:b/>
          <w:bCs/>
        </w:rPr>
        <w:t>Приветственное слово</w:t>
      </w:r>
    </w:p>
    <w:p w14:paraId="046FF20C" w14:textId="77777777" w:rsidR="0087570D" w:rsidRDefault="0087570D" w:rsidP="0087570D">
      <w:pPr>
        <w:ind w:firstLine="709"/>
        <w:jc w:val="both"/>
      </w:pPr>
      <w:r>
        <w:rPr>
          <w:bCs/>
        </w:rPr>
        <w:t>Сидоренко Марина Владимировна, заместитель директора ГАУ ДО НСО «</w:t>
      </w:r>
      <w:proofErr w:type="spellStart"/>
      <w:r>
        <w:rPr>
          <w:bCs/>
        </w:rPr>
        <w:t>ОЦРТДиЮ</w:t>
      </w:r>
      <w:proofErr w:type="spellEnd"/>
      <w:r>
        <w:rPr>
          <w:bCs/>
        </w:rPr>
        <w:t>», координатор Областного родительского собрания</w:t>
      </w:r>
    </w:p>
    <w:p w14:paraId="55A55DEC" w14:textId="77777777" w:rsidR="0087570D" w:rsidRDefault="0087570D" w:rsidP="0087570D">
      <w:pPr>
        <w:ind w:firstLine="709"/>
        <w:jc w:val="both"/>
      </w:pPr>
      <w:r>
        <w:t>Токарев Александр Владимирович, председатель Областного родительского собрания.</w:t>
      </w:r>
    </w:p>
    <w:p w14:paraId="4410FCFA" w14:textId="77777777" w:rsidR="0087570D" w:rsidRDefault="0087570D" w:rsidP="0087570D">
      <w:pPr>
        <w:ind w:firstLine="709"/>
        <w:jc w:val="both"/>
      </w:pPr>
      <w:r>
        <w:rPr>
          <w:b/>
        </w:rPr>
        <w:t>1. Правила безопасного поведения в сети Интернет. Безопасность детей в период каникул.</w:t>
      </w:r>
    </w:p>
    <w:p w14:paraId="5AC5DF48" w14:textId="77777777" w:rsidR="0087570D" w:rsidRDefault="0087570D" w:rsidP="0087570D">
      <w:pPr>
        <w:ind w:firstLine="709"/>
        <w:jc w:val="both"/>
      </w:pPr>
      <w:proofErr w:type="spellStart"/>
      <w:r>
        <w:t>Потылицина</w:t>
      </w:r>
      <w:proofErr w:type="spellEnd"/>
      <w:r>
        <w:t xml:space="preserve"> Екатерина Михайловна, Старший инспектор по особым поручениям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 </w:t>
      </w:r>
    </w:p>
    <w:p w14:paraId="7413AC8A" w14:textId="77777777" w:rsidR="0087570D" w:rsidRDefault="0087570D" w:rsidP="0087570D">
      <w:pPr>
        <w:ind w:firstLine="709"/>
        <w:jc w:val="both"/>
      </w:pPr>
      <w:r>
        <w:rPr>
          <w:b/>
        </w:rPr>
        <w:t>2. Поддержка и защита: как родители могут предотвратить употребление наркотиков.</w:t>
      </w:r>
    </w:p>
    <w:p w14:paraId="31CF0CBD" w14:textId="77777777" w:rsidR="0087570D" w:rsidRDefault="0087570D" w:rsidP="0087570D">
      <w:pPr>
        <w:ind w:firstLine="709"/>
        <w:jc w:val="both"/>
      </w:pPr>
      <w:r>
        <w:t>Фунтиков Андрей Сергеевич, кандидат медицинских наук, заведующий отделением организационно-методической и профилактической работы, главный внештатный специалист министерства здравоохранения Новосибирской области</w:t>
      </w:r>
    </w:p>
    <w:p w14:paraId="6F2889FF" w14:textId="77777777" w:rsidR="0087570D" w:rsidRDefault="0087570D" w:rsidP="0087570D">
      <w:pPr>
        <w:ind w:firstLine="709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Кибербезопасность: социальные медиа и их влияние на самооценку ребёнка</w:t>
      </w:r>
    </w:p>
    <w:p w14:paraId="0142E597" w14:textId="77777777" w:rsidR="0087570D" w:rsidRDefault="0087570D" w:rsidP="0087570D">
      <w:pPr>
        <w:ind w:firstLine="709"/>
        <w:jc w:val="both"/>
      </w:pPr>
      <w:r>
        <w:t>Терентьев Александр Владимирович, преподаватель кафедры журналистики ФГБОУ ВО НГПУ</w:t>
      </w:r>
    </w:p>
    <w:p w14:paraId="7E6E7F55" w14:textId="77777777" w:rsidR="0087570D" w:rsidRDefault="0087570D" w:rsidP="0087570D">
      <w:pPr>
        <w:ind w:firstLine="709"/>
        <w:jc w:val="both"/>
      </w:pPr>
      <w:r>
        <w:rPr>
          <w:b/>
        </w:rPr>
        <w:t>4. Важность доверия детей родителям и своевременное обращение к ним за помощью.</w:t>
      </w:r>
    </w:p>
    <w:p w14:paraId="7017E9E5" w14:textId="77777777" w:rsidR="0087570D" w:rsidRDefault="0087570D" w:rsidP="0087570D">
      <w:pPr>
        <w:ind w:firstLine="709"/>
        <w:jc w:val="both"/>
      </w:pPr>
      <w:r>
        <w:t>Марущак Евгения Борисовна, заместитель министра министерства труда и социального развития Новосибирской области</w:t>
      </w:r>
    </w:p>
    <w:p w14:paraId="6074F1E5" w14:textId="77777777" w:rsidR="0087570D" w:rsidRDefault="0087570D" w:rsidP="0087570D">
      <w:pPr>
        <w:ind w:firstLine="709"/>
        <w:jc w:val="both"/>
      </w:pPr>
      <w:r>
        <w:rPr>
          <w:b/>
        </w:rPr>
        <w:t>5. Карта безопасных каникул.</w:t>
      </w:r>
    </w:p>
    <w:p w14:paraId="0170DA34" w14:textId="77777777" w:rsidR="0087570D" w:rsidRDefault="0087570D" w:rsidP="0087570D">
      <w:pPr>
        <w:ind w:firstLine="709"/>
        <w:jc w:val="both"/>
      </w:pPr>
      <w:r>
        <w:lastRenderedPageBreak/>
        <w:t>Богданова Елена Владимировна, кандидат педагогических наук, директор «Центр опережающего профессионального развития», мотивационный тренер, проектный наставник, эксперт грантовых конкурсов</w:t>
      </w:r>
    </w:p>
    <w:p w14:paraId="616FA19B" w14:textId="77777777" w:rsidR="0087570D" w:rsidRDefault="0087570D" w:rsidP="0087570D">
      <w:pPr>
        <w:ind w:firstLine="709"/>
        <w:jc w:val="both"/>
      </w:pPr>
      <w:r>
        <w:rPr>
          <w:b/>
        </w:rPr>
        <w:t>6. Участие родителей Новосибирской области в конкурсе инициатив родительских сообществ в 2025 году.</w:t>
      </w:r>
    </w:p>
    <w:p w14:paraId="1297914D" w14:textId="77777777" w:rsidR="0087570D" w:rsidRDefault="0087570D" w:rsidP="0087570D">
      <w:pPr>
        <w:ind w:firstLine="709"/>
        <w:jc w:val="both"/>
      </w:pPr>
      <w:r>
        <w:rPr>
          <w:bCs/>
        </w:rPr>
        <w:t>Сидоренко Марина Владимировна, заместитель директора ГАУ ДО НСО «</w:t>
      </w:r>
      <w:proofErr w:type="spellStart"/>
      <w:r>
        <w:rPr>
          <w:bCs/>
        </w:rPr>
        <w:t>ОЦРТДиЮ</w:t>
      </w:r>
      <w:proofErr w:type="spellEnd"/>
      <w:r>
        <w:rPr>
          <w:bCs/>
        </w:rPr>
        <w:t>», координатор Областного родительского собрания</w:t>
      </w:r>
    </w:p>
    <w:p w14:paraId="5BADFBAE" w14:textId="77777777" w:rsidR="0087570D" w:rsidRDefault="0087570D" w:rsidP="0087570D">
      <w:pPr>
        <w:ind w:firstLine="709"/>
        <w:jc w:val="both"/>
      </w:pPr>
      <w:r>
        <w:rPr>
          <w:b/>
        </w:rPr>
        <w:t>Подведение итогов</w:t>
      </w:r>
    </w:p>
    <w:p w14:paraId="3C9D31B4" w14:textId="77777777" w:rsidR="0087570D" w:rsidRDefault="0087570D" w:rsidP="0087570D">
      <w:pPr>
        <w:ind w:firstLine="709"/>
        <w:jc w:val="both"/>
      </w:pPr>
      <w:r>
        <w:rPr>
          <w:bCs/>
        </w:rPr>
        <w:t>Сидоренко Марина Владимировна, заместитель директора ГАУ ДО НСО «</w:t>
      </w:r>
      <w:proofErr w:type="spellStart"/>
      <w:r>
        <w:rPr>
          <w:bCs/>
        </w:rPr>
        <w:t>ОЦРТДиЮ</w:t>
      </w:r>
      <w:proofErr w:type="spellEnd"/>
      <w:r>
        <w:rPr>
          <w:bCs/>
        </w:rPr>
        <w:t>», координатор Областного родительского собрания</w:t>
      </w:r>
    </w:p>
    <w:p w14:paraId="7588AB04" w14:textId="77777777" w:rsidR="0087570D" w:rsidRDefault="0087570D" w:rsidP="0087570D">
      <w:pPr>
        <w:ind w:firstLine="709"/>
        <w:jc w:val="both"/>
        <w:rPr>
          <w:b/>
          <w:bCs/>
          <w:color w:val="000000"/>
        </w:rPr>
      </w:pPr>
      <w:r>
        <w:t>Токарев Александр Владимирович, председатель Областного родительского собрания.</w:t>
      </w:r>
    </w:p>
    <w:p w14:paraId="14F8F2D1" w14:textId="77777777" w:rsidR="006026D9" w:rsidRDefault="006026D9"/>
    <w:sectPr w:rsidR="006026D9" w:rsidSect="0087570D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D824" w14:textId="77777777" w:rsidR="00B34FE3" w:rsidRDefault="00B34FE3">
      <w:r>
        <w:separator/>
      </w:r>
    </w:p>
  </w:endnote>
  <w:endnote w:type="continuationSeparator" w:id="0">
    <w:p w14:paraId="111B855D" w14:textId="77777777" w:rsidR="00B34FE3" w:rsidRDefault="00B3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B67C" w14:textId="77777777" w:rsidR="0054345D" w:rsidRDefault="005434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7628" w14:textId="77777777" w:rsidR="00B34FE3" w:rsidRDefault="00B34FE3">
      <w:r>
        <w:separator/>
      </w:r>
    </w:p>
  </w:footnote>
  <w:footnote w:type="continuationSeparator" w:id="0">
    <w:p w14:paraId="405F18BC" w14:textId="77777777" w:rsidR="00B34FE3" w:rsidRDefault="00B3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D9"/>
    <w:rsid w:val="0049564C"/>
    <w:rsid w:val="0054345D"/>
    <w:rsid w:val="006026D9"/>
    <w:rsid w:val="0087570D"/>
    <w:rsid w:val="00A95ADB"/>
    <w:rsid w:val="00B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31CD4-E6AA-43ED-83A9-4D479C14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0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6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D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D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D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6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6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6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6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2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6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02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26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26D9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87570D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570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e">
    <w:name w:val="Hyperlink"/>
    <w:uiPriority w:val="99"/>
    <w:rsid w:val="008757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54.ru/videocast/view/13724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2025-03-17T04:31:00Z</dcterms:created>
  <dcterms:modified xsi:type="dcterms:W3CDTF">2025-03-17T04:31:00Z</dcterms:modified>
</cp:coreProperties>
</file>