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E29FF0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F91F7F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2</w:t>
            </w:r>
            <w:r w:rsidR="00F91F7F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1</w:t>
            </w:r>
            <w:r w:rsidR="00F91F7F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.01.2025 № </w:t>
            </w:r>
            <w:r w:rsidR="00F91F7F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38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3B79F857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5E8F"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публичного сервитута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24E8664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5E8F" w:rsidRPr="00355E8F">
        <w:rPr>
          <w:rFonts w:ascii="Times New Roman" w:hAnsi="Times New Roman" w:cs="Times New Roman"/>
          <w:sz w:val="28"/>
          <w:szCs w:val="28"/>
        </w:rPr>
        <w:t>В соответствии со статьей 23, главой V.7.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стать</w:t>
      </w:r>
      <w:r w:rsidR="00355E8F">
        <w:rPr>
          <w:rFonts w:ascii="Times New Roman" w:hAnsi="Times New Roman" w:cs="Times New Roman"/>
          <w:sz w:val="28"/>
          <w:szCs w:val="28"/>
        </w:rPr>
        <w:t>ями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24 - 26 Устава муниципального образования городского округа города Оби Новосибирской области, рассмотрев ходатайство об установлении публичного сервитута от </w:t>
      </w:r>
      <w:r w:rsidR="00341FE6">
        <w:rPr>
          <w:rFonts w:ascii="Times New Roman" w:hAnsi="Times New Roman" w:cs="Times New Roman"/>
          <w:sz w:val="28"/>
          <w:szCs w:val="28"/>
        </w:rPr>
        <w:t>25</w:t>
      </w:r>
      <w:r w:rsidR="00F11ADA">
        <w:rPr>
          <w:rFonts w:ascii="Times New Roman" w:hAnsi="Times New Roman" w:cs="Times New Roman"/>
          <w:sz w:val="28"/>
          <w:szCs w:val="28"/>
        </w:rPr>
        <w:t>.</w:t>
      </w:r>
      <w:r w:rsidR="00341FE6">
        <w:rPr>
          <w:rFonts w:ascii="Times New Roman" w:hAnsi="Times New Roman" w:cs="Times New Roman"/>
          <w:sz w:val="28"/>
          <w:szCs w:val="28"/>
        </w:rPr>
        <w:t>11</w:t>
      </w:r>
      <w:r w:rsidR="00F11ADA">
        <w:rPr>
          <w:rFonts w:ascii="Times New Roman" w:hAnsi="Times New Roman" w:cs="Times New Roman"/>
          <w:sz w:val="28"/>
          <w:szCs w:val="28"/>
        </w:rPr>
        <w:t>.202</w:t>
      </w:r>
      <w:r w:rsidR="00341FE6">
        <w:rPr>
          <w:rFonts w:ascii="Times New Roman" w:hAnsi="Times New Roman" w:cs="Times New Roman"/>
          <w:sz w:val="28"/>
          <w:szCs w:val="28"/>
        </w:rPr>
        <w:t>4</w:t>
      </w:r>
      <w:r w:rsidR="00F11ADA">
        <w:rPr>
          <w:rFonts w:ascii="Times New Roman" w:hAnsi="Times New Roman" w:cs="Times New Roman"/>
          <w:sz w:val="28"/>
          <w:szCs w:val="28"/>
        </w:rPr>
        <w:t xml:space="preserve"> г.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№</w:t>
      </w:r>
      <w:r w:rsidR="00BD0E92">
        <w:rPr>
          <w:rFonts w:ascii="Times New Roman" w:hAnsi="Times New Roman" w:cs="Times New Roman"/>
          <w:sz w:val="28"/>
          <w:szCs w:val="28"/>
        </w:rPr>
        <w:t xml:space="preserve"> </w:t>
      </w:r>
      <w:r w:rsidR="00341FE6">
        <w:rPr>
          <w:rFonts w:ascii="Times New Roman" w:hAnsi="Times New Roman" w:cs="Times New Roman"/>
          <w:sz w:val="28"/>
          <w:szCs w:val="28"/>
        </w:rPr>
        <w:t>б/н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(от </w:t>
      </w:r>
      <w:r w:rsidR="00F11ADA">
        <w:rPr>
          <w:rFonts w:ascii="Times New Roman" w:hAnsi="Times New Roman" w:cs="Times New Roman"/>
          <w:sz w:val="28"/>
          <w:szCs w:val="28"/>
        </w:rPr>
        <w:t>2</w:t>
      </w:r>
      <w:r w:rsidR="00341FE6">
        <w:rPr>
          <w:rFonts w:ascii="Times New Roman" w:hAnsi="Times New Roman" w:cs="Times New Roman"/>
          <w:sz w:val="28"/>
          <w:szCs w:val="28"/>
        </w:rPr>
        <w:t>5</w:t>
      </w:r>
      <w:r w:rsidR="00BD0E92">
        <w:rPr>
          <w:rFonts w:ascii="Times New Roman" w:hAnsi="Times New Roman" w:cs="Times New Roman"/>
          <w:sz w:val="28"/>
          <w:szCs w:val="28"/>
        </w:rPr>
        <w:t>.</w:t>
      </w:r>
      <w:r w:rsidR="00341FE6">
        <w:rPr>
          <w:rFonts w:ascii="Times New Roman" w:hAnsi="Times New Roman" w:cs="Times New Roman"/>
          <w:sz w:val="28"/>
          <w:szCs w:val="28"/>
        </w:rPr>
        <w:t>11</w:t>
      </w:r>
      <w:r w:rsidR="00355E8F" w:rsidRPr="00355E8F">
        <w:rPr>
          <w:rFonts w:ascii="Times New Roman" w:hAnsi="Times New Roman" w:cs="Times New Roman"/>
          <w:sz w:val="28"/>
          <w:szCs w:val="28"/>
        </w:rPr>
        <w:t>.202</w:t>
      </w:r>
      <w:r w:rsidR="00341FE6">
        <w:rPr>
          <w:rFonts w:ascii="Times New Roman" w:hAnsi="Times New Roman" w:cs="Times New Roman"/>
          <w:sz w:val="28"/>
          <w:szCs w:val="28"/>
        </w:rPr>
        <w:t>4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</w:t>
      </w:r>
      <w:r w:rsidR="00F11ADA">
        <w:rPr>
          <w:rFonts w:ascii="Times New Roman" w:hAnsi="Times New Roman" w:cs="Times New Roman"/>
          <w:sz w:val="28"/>
          <w:szCs w:val="28"/>
        </w:rPr>
        <w:t xml:space="preserve"> </w:t>
      </w:r>
      <w:r w:rsidR="00355E8F" w:rsidRPr="00355E8F">
        <w:rPr>
          <w:rFonts w:ascii="Times New Roman" w:hAnsi="Times New Roman" w:cs="Times New Roman"/>
          <w:sz w:val="28"/>
          <w:szCs w:val="28"/>
        </w:rPr>
        <w:t>№</w:t>
      </w:r>
      <w:r w:rsidR="00BD0E92">
        <w:rPr>
          <w:rFonts w:ascii="Times New Roman" w:hAnsi="Times New Roman" w:cs="Times New Roman"/>
          <w:sz w:val="28"/>
          <w:szCs w:val="28"/>
        </w:rPr>
        <w:t xml:space="preserve"> 1</w:t>
      </w:r>
      <w:r w:rsidR="00341FE6">
        <w:rPr>
          <w:rFonts w:ascii="Times New Roman" w:hAnsi="Times New Roman" w:cs="Times New Roman"/>
          <w:sz w:val="28"/>
          <w:szCs w:val="28"/>
        </w:rPr>
        <w:t>6899</w:t>
      </w:r>
      <w:r w:rsidR="00355E8F" w:rsidRPr="00355E8F">
        <w:rPr>
          <w:rFonts w:ascii="Times New Roman" w:hAnsi="Times New Roman" w:cs="Times New Roman"/>
          <w:sz w:val="28"/>
          <w:szCs w:val="28"/>
        </w:rPr>
        <w:t>/69-Вх)</w:t>
      </w:r>
      <w:r w:rsidR="00E96062">
        <w:rPr>
          <w:rFonts w:ascii="Times New Roman" w:hAnsi="Times New Roman" w:cs="Times New Roman"/>
          <w:sz w:val="28"/>
          <w:szCs w:val="28"/>
        </w:rPr>
        <w:t>,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поступившее от </w:t>
      </w:r>
      <w:r w:rsidR="00E96062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341FE6">
        <w:rPr>
          <w:rFonts w:ascii="Times New Roman" w:hAnsi="Times New Roman" w:cs="Times New Roman"/>
          <w:sz w:val="28"/>
          <w:szCs w:val="28"/>
        </w:rPr>
        <w:t>а</w:t>
      </w:r>
      <w:r w:rsidR="00CD7DB7">
        <w:rPr>
          <w:rFonts w:ascii="Times New Roman" w:hAnsi="Times New Roman" w:cs="Times New Roman"/>
          <w:sz w:val="28"/>
          <w:szCs w:val="28"/>
        </w:rPr>
        <w:t>кционерного общества «</w:t>
      </w:r>
      <w:r w:rsidR="00341FE6">
        <w:rPr>
          <w:rFonts w:ascii="Times New Roman" w:hAnsi="Times New Roman" w:cs="Times New Roman"/>
          <w:sz w:val="28"/>
          <w:szCs w:val="28"/>
        </w:rPr>
        <w:t>Ростелеком</w:t>
      </w:r>
      <w:r w:rsidR="00CD7DB7">
        <w:rPr>
          <w:rFonts w:ascii="Times New Roman" w:hAnsi="Times New Roman" w:cs="Times New Roman"/>
          <w:sz w:val="28"/>
          <w:szCs w:val="28"/>
        </w:rPr>
        <w:t>»</w:t>
      </w:r>
      <w:r w:rsidR="00B2459D">
        <w:rPr>
          <w:rFonts w:ascii="Times New Roman" w:hAnsi="Times New Roman" w:cs="Times New Roman"/>
          <w:sz w:val="28"/>
          <w:szCs w:val="28"/>
        </w:rPr>
        <w:t xml:space="preserve"> (ИНН </w:t>
      </w:r>
      <w:r w:rsidR="00341FE6">
        <w:rPr>
          <w:rFonts w:ascii="Times New Roman" w:hAnsi="Times New Roman" w:cs="Times New Roman"/>
          <w:sz w:val="28"/>
          <w:szCs w:val="28"/>
        </w:rPr>
        <w:t>7707049388</w:t>
      </w:r>
      <w:r w:rsidR="00B2459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341FE6">
        <w:rPr>
          <w:rFonts w:ascii="Times New Roman" w:hAnsi="Times New Roman" w:cs="Times New Roman"/>
          <w:sz w:val="28"/>
          <w:szCs w:val="28"/>
        </w:rPr>
        <w:t>1027700198767</w:t>
      </w:r>
      <w:r w:rsidR="00B2459D">
        <w:rPr>
          <w:rFonts w:ascii="Times New Roman" w:hAnsi="Times New Roman" w:cs="Times New Roman"/>
          <w:sz w:val="28"/>
          <w:szCs w:val="28"/>
        </w:rPr>
        <w:t>)</w:t>
      </w:r>
      <w:r w:rsidR="004308B5">
        <w:rPr>
          <w:rFonts w:ascii="Times New Roman" w:hAnsi="Times New Roman" w:cs="Times New Roman"/>
          <w:sz w:val="28"/>
          <w:szCs w:val="28"/>
        </w:rPr>
        <w:t>,</w:t>
      </w:r>
      <w:r w:rsidR="00292AE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3AB75F1" w14:textId="77777777" w:rsidR="00FE4F79" w:rsidRDefault="005560DB" w:rsidP="002C3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>Установить публичный сервитут в отношении</w:t>
      </w:r>
      <w:r w:rsidR="003E456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следующих 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земельн</w:t>
      </w:r>
      <w:r w:rsidR="00672B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672B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ов</w:t>
      </w:r>
      <w:r w:rsidR="003E456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: </w:t>
      </w:r>
    </w:p>
    <w:p w14:paraId="35D4EC14" w14:textId="66EDA6B7" w:rsidR="00FE4F79" w:rsidRDefault="007E6E20" w:rsidP="00FE4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</w:t>
      </w:r>
      <w:r w:rsidR="003E456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границах земельного участка 54:36:010801:1347 из земель населенных пунктов (площадь части:880 кв.</w:t>
      </w:r>
      <w:r w:rsidR="001442A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3E456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3E456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="00FE4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  <w:r w:rsidR="003E456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</w:t>
      </w:r>
    </w:p>
    <w:p w14:paraId="15A3F689" w14:textId="5C6BAF8E" w:rsidR="00FE4F79" w:rsidRDefault="007E6E20" w:rsidP="00FE4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</w:t>
      </w:r>
      <w:r w:rsidR="003E456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границах земельного участка 54:36:010801:817 из земель населенных пунктов (площадь части:3264 кв.</w:t>
      </w:r>
      <w:r w:rsidR="001442A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3E456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3E456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="00FE4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7A60A90B" w14:textId="4621A301" w:rsidR="00FE4F79" w:rsidRDefault="007E6E20" w:rsidP="00FE4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-в границах земельного участка </w:t>
      </w:r>
      <w:r w:rsidR="003E456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54:36:010801:</w:t>
      </w:r>
      <w:r w:rsidR="00536A9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120 (ЕЗП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  <w:r w:rsidR="00536A9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54:36:010801:121)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536A9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из земель населенных пунктов (площадь части: 7 кв.</w:t>
      </w:r>
      <w:r w:rsidR="001442A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536A9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536A9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="00FE4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5398FE98" w14:textId="67CB2B40" w:rsidR="00C14137" w:rsidRDefault="007E6E20" w:rsidP="00FE4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</w:t>
      </w:r>
      <w:r w:rsidR="001442A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границах земельного участка 54:36:010801:858 из земель населенных пунктов (площадь части: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1442A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642 кв. м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1442A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0C63582D" w14:textId="0BC38B7F" w:rsidR="00C14137" w:rsidRDefault="007E6E20" w:rsidP="00FE4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</w:t>
      </w:r>
      <w:r w:rsidR="001442A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границах земельного участка 54:36:010801:1971 из земель населенных пунктов (площадь части:837 кв. м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1442A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5C9E6C96" w14:textId="44D97F18" w:rsidR="00C14137" w:rsidRDefault="007E6E20" w:rsidP="00FE4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</w:t>
      </w:r>
      <w:r w:rsidR="001442A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границах земельного участка 54:36:010801:861 из земель населенных пунктов (площадь части: 66 кв. м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1442A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71107408" w14:textId="1377461E" w:rsidR="00C14137" w:rsidRDefault="001442AA" w:rsidP="00FE4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1442A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7E6E2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границах земельного участка 54:36:010801:1223 из земель населенных пунктов (площадь части: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76 кв. м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6A01DC9C" w14:textId="0EB898F2" w:rsidR="00C14137" w:rsidRDefault="007E6E20" w:rsidP="00FE4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</w:t>
      </w:r>
      <w:r w:rsidR="001442A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границах земельного участка 54:36:010801:1958 из земель населенных пунктов (площадь части: 2833 кв. м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1442A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10324165" w14:textId="0365B696" w:rsidR="00C14137" w:rsidRDefault="007E6E20" w:rsidP="00FE4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</w:t>
      </w:r>
      <w:r w:rsidR="001442A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границах земельного участка 54:36:010801:824 из земель населенных пунктов (площадь части: 605кв. м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1442A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31507567" w14:textId="3A770B10" w:rsidR="00C14137" w:rsidRDefault="007E6E20" w:rsidP="00FE4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-</w:t>
      </w:r>
      <w:r w:rsidR="001442A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границах земельного участка 54:36:010801: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594</w:t>
      </w:r>
      <w:r w:rsidR="001442A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из земель населенных пунктов (площадь части: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1035</w:t>
      </w:r>
      <w:r w:rsidR="001442A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кв. м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1442A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62B22D8D" w14:textId="2FE2FDE6" w:rsidR="00C14137" w:rsidRDefault="007E6E20" w:rsidP="00FE4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границах земельного участка 54:36:010801:109 из земель населенных пунктов (площадь части: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152 кв. м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="00C141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40A73FD9" w14:textId="6DB97B62" w:rsidR="008C53AB" w:rsidRDefault="007E6E20" w:rsidP="00FE4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границах земельного участка 54:36:010801:2084 из земель населенных пунктов (площадь части: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731 кв. м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33AD56BE" w14:textId="6BD2D483" w:rsidR="008C53AB" w:rsidRDefault="007E6E20" w:rsidP="00FE4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границах земельного участка 54:36:010801:928 из земель населенных пунктов (площадь части: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12 кв. м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01BCB526" w14:textId="45D352B4" w:rsidR="008C53AB" w:rsidRDefault="007E6E20" w:rsidP="00FE4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границах земельного участка 54:36:010801:934 из земель населенных пунктов (площадь части: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249 кв. м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7441A22D" w14:textId="67C1C1AE" w:rsidR="008C53AB" w:rsidRDefault="007E6E20" w:rsidP="00FE4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границах земельного участка 54:36:010801:2163 из земель населенных пунктов (площадь части: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101 кв. м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0C5F467D" w14:textId="42FB2F81" w:rsidR="008C53AB" w:rsidRDefault="007E6E20" w:rsidP="00FE4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границах земельного участка 54:36:010801:2164 из земель населенных пунктов (площадь части: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542 кв. м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06B3DB3F" w14:textId="567209BE" w:rsidR="008C53AB" w:rsidRDefault="007E6E20" w:rsidP="00FE4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границах земельного участка 54:36:010801:927 из земель населенных пунктов (площадь части:166 кв. м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27E5B104" w14:textId="4A1EA573" w:rsidR="008C53AB" w:rsidRDefault="007E6E20" w:rsidP="00FE4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границах земельного участка 54:36:010801:</w:t>
      </w:r>
      <w:r w:rsidR="00C3326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98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из земель населенных пунктов (площадь части: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C3326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406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кв. м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F7691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06B6585C" w14:textId="5872942F" w:rsidR="008C53AB" w:rsidRDefault="007E6E20" w:rsidP="00FE4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</w:t>
      </w:r>
      <w:r w:rsidR="00C3326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границах земельного участка 54:36:010801:105 из земель населенных пунктов (площадь части: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C3326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2618 кв. м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C3326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3203969C" w14:textId="59E39188" w:rsidR="008C53AB" w:rsidRDefault="007E6E20" w:rsidP="00FE4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</w:t>
      </w:r>
      <w:r w:rsidR="00C3326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границах земельного участка 54:36:010801:963 из земель населенных пунктов (площадь части: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C3326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1417 кв. м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C3326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="008C53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5F2D7EB8" w14:textId="77777777" w:rsidR="009F0DA5" w:rsidRDefault="00C3326A" w:rsidP="00FE4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земли неразграниченной государственной или муниципальной собственности в кадастровом квартале 54:36:010801 (площадь 165 кв.</w:t>
      </w:r>
      <w:r w:rsidR="00C8271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м.), 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согласно приложению к настоящему постановлению.</w:t>
      </w:r>
      <w:r w:rsidR="002B49E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</w:p>
    <w:p w14:paraId="120BCA1F" w14:textId="3195E98C" w:rsidR="003A3F79" w:rsidRPr="003A3F79" w:rsidRDefault="002B49EA" w:rsidP="00FE4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Площадь устанавливаемого публичного сервитута составляет: 16803 кв. м.</w:t>
      </w:r>
    </w:p>
    <w:p w14:paraId="6955D33D" w14:textId="0A530266" w:rsidR="003A3F79" w:rsidRPr="003A3F79" w:rsidRDefault="003A3F79" w:rsidP="000F5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Содержание публичного сервитута</w:t>
      </w:r>
      <w:r w:rsidR="0091611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–</w:t>
      </w:r>
      <w:r w:rsidR="0091611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842DA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строительство, реконструкция, эксплуатация, линий и сооружений связи, необходимых для оказания услуг связи населению,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соотв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етствии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 п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унктом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1 ст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атьи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39.37 Земельного кодекса Российской Федерации</w:t>
      </w:r>
      <w:r w:rsidR="009423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для объекта связи</w:t>
      </w:r>
      <w:r w:rsidR="00562D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: </w:t>
      </w:r>
      <w:r w:rsidR="009423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«Линейно-кабельное сооружение ТРП-10-МНТС-100 (Новосибирск)».</w:t>
      </w:r>
    </w:p>
    <w:p w14:paraId="5AFEFB9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Срок действия сервитута – 49 (сорок девять) лет.</w:t>
      </w:r>
    </w:p>
    <w:p w14:paraId="0306E7AA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Публичный сервитут считается установленным со дня внесения сведений о его границах в Единый государственный реестр недвижимости.</w:t>
      </w:r>
    </w:p>
    <w:p w14:paraId="3AF21862" w14:textId="64EC716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3. Порядок 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установления зон с особыми условиями использования территорий и ограничения прав на земельны</w:t>
      </w:r>
      <w:r w:rsidR="00B8116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</w:t>
      </w:r>
      <w:r w:rsidR="00B8116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ки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указанны</w:t>
      </w:r>
      <w:r w:rsidR="00B8116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постановления, определить в соответствии с постановление</w:t>
      </w:r>
      <w:r w:rsidR="005E4F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 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Правительства Российской Федерации от </w:t>
      </w:r>
      <w:r w:rsidR="002E1B2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09.06.1995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№ </w:t>
      </w:r>
      <w:r w:rsidR="002E1B2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578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«О</w:t>
      </w:r>
      <w:r w:rsidR="002E1B2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б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2E1B2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утверждении правил охраны линий и сооружений связи</w:t>
      </w:r>
      <w:r w:rsidR="00A22BF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Российской Федерации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».</w:t>
      </w:r>
    </w:p>
    <w:p w14:paraId="749E4736" w14:textId="0A7A2D0F" w:rsidR="003A3F79" w:rsidRPr="003A3F79" w:rsidRDefault="003A3F79" w:rsidP="001C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 </w:t>
      </w:r>
      <w:r w:rsidR="005F2E6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Публичному а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кционерному обществу «</w:t>
      </w:r>
      <w:r w:rsidR="005F2E6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Ростелеком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срок, не превышающий трех месяцев после завершения </w:t>
      </w:r>
      <w:r w:rsidR="000F5EB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строительства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55FE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объекта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привести земельны</w:t>
      </w:r>
      <w:r w:rsidR="00B4148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</w:t>
      </w:r>
      <w:r w:rsidR="00B4148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</w:t>
      </w:r>
      <w:r w:rsidR="004A44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ны</w:t>
      </w:r>
      <w:r w:rsidR="00B4148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="001041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пункте 1 настоящего постановления в состояние, пригодное для использования в соответствии с видом разрешенного использования.</w:t>
      </w:r>
    </w:p>
    <w:p w14:paraId="771ECAC4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5. Порядок расчета и внесения платы за публичный сервитут в отношении земельных участков, указанных в пункте 1 настоящего постановления.</w:t>
      </w:r>
    </w:p>
    <w:p w14:paraId="7355AD9F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5.1. Плата за публичный сервитут может устанавливаться в виде единовременного платежа или периодических платежей.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38F2A6AC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4FF0DC57" w14:textId="489A01A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5.3. Плата за публичный сервитут в отношении земельн</w:t>
      </w:r>
      <w:r w:rsidR="008431A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8431A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ов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641D6DC" w14:textId="1842FC1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5.4.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5.2.</w:t>
      </w:r>
      <w:r w:rsidR="00440AD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 5.3.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06DCAD49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5.5.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AF08A8E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5.6.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14:paraId="59005CE6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  Управлению экономического развития, промышленности и торговли администрации города Оби Новосибирской области:</w:t>
      </w:r>
    </w:p>
    <w:p w14:paraId="7DF8D24C" w14:textId="63CE546C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правообладател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ям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земельн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ов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постановления;</w:t>
      </w:r>
    </w:p>
    <w:p w14:paraId="4DA8994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580D39BE" w14:textId="6A1AB1F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об установлении публичного сервитута, сведения о лицах, являющихся правообладателями земельн</w:t>
      </w:r>
      <w:r w:rsidR="003B32C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3B32C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ов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способах связи с ними, копии документов, подтверждающих права указанных лиц на земельные участки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Акционерному обществу «</w:t>
      </w:r>
      <w:r w:rsidR="00373CB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Ростелеком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568F19F1" w14:textId="189614C5" w:rsidR="004A2986" w:rsidRDefault="003A3F79" w:rsidP="00440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7.  Управлению по вопросам общественности, общественной приемной опубликовать настоящее постановление в установленном порядке в газете «</w:t>
      </w:r>
      <w:proofErr w:type="spellStart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Аэро</w:t>
      </w:r>
      <w:proofErr w:type="spellEnd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-Сити» и разместить на официальном сайте администрации города Оби Новосибирской области в </w:t>
      </w:r>
      <w:r w:rsidR="008E4D2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информационно-телекоммуникационной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»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течении пяти рабочих дней со дня издания постановления.</w:t>
      </w:r>
    </w:p>
    <w:p w14:paraId="26F65A56" w14:textId="1622F7F4" w:rsid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8.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42787E8A" w14:textId="239B4090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6089248" w14:textId="07DE163C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E07C1A1" w14:textId="77777777" w:rsidR="00515D73" w:rsidRPr="00412FA6" w:rsidRDefault="00515D73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721F9B35" w:rsidR="002E3103" w:rsidRP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 w:rsidR="0005011D">
        <w:rPr>
          <w:rFonts w:ascii="Times New Roman" w:hAnsi="Times New Roman" w:cs="Times New Roman"/>
          <w:b/>
          <w:sz w:val="28"/>
          <w:szCs w:val="28"/>
        </w:rPr>
        <w:t>а</w:t>
      </w:r>
      <w:r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2D642CEA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05011D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38BEA329" w14:textId="0486318B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274636" w14:textId="1CBD5F9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099CEB" w14:textId="13D5B485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7B214B" w14:textId="76B8FEF4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219C623" w14:textId="05EACE1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BF1BD00" w14:textId="23EC5EA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F7E23E" w14:textId="69AF397D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23D6FDE" w14:textId="09F94A0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98BE3D" w14:textId="6DC70BA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161C79" w14:textId="534F008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8D4528D" w14:textId="246FA95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C03855" w14:textId="6B3E0AE3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634A9E4" w14:textId="6D665A6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AA6312E" w14:textId="24B9619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6E1BA50" w14:textId="4CB594CF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D1AABE1" w14:textId="3340B90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507C0D3" w14:textId="257D32B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F0FB567" w14:textId="28AF143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FA7A672" w14:textId="3DA9582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B0F370C" w14:textId="41BFC085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41AF6F7" w14:textId="7777777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1934617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3D76CBE4" w:rsidR="002E3103" w:rsidRPr="002E3103" w:rsidRDefault="00031B15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Ефимова Ю.И.</w:t>
      </w:r>
    </w:p>
    <w:p w14:paraId="7C273301" w14:textId="13A9C7A1" w:rsidR="008E4D20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D7B15" w14:textId="77777777" w:rsidR="006912D3" w:rsidRDefault="006912D3" w:rsidP="003F66EC">
      <w:r>
        <w:separator/>
      </w:r>
    </w:p>
  </w:endnote>
  <w:endnote w:type="continuationSeparator" w:id="0">
    <w:p w14:paraId="1C9CC734" w14:textId="77777777" w:rsidR="006912D3" w:rsidRDefault="006912D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E1B81" w14:textId="77777777" w:rsidR="006912D3" w:rsidRDefault="006912D3" w:rsidP="003F66EC">
      <w:r>
        <w:separator/>
      </w:r>
    </w:p>
  </w:footnote>
  <w:footnote w:type="continuationSeparator" w:id="0">
    <w:p w14:paraId="1C8D02DD" w14:textId="77777777" w:rsidR="006912D3" w:rsidRDefault="006912D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3821"/>
    <w:rsid w:val="00021B40"/>
    <w:rsid w:val="00031B15"/>
    <w:rsid w:val="00045390"/>
    <w:rsid w:val="0005011D"/>
    <w:rsid w:val="000C5878"/>
    <w:rsid w:val="000F5EB8"/>
    <w:rsid w:val="00100E8E"/>
    <w:rsid w:val="001041AB"/>
    <w:rsid w:val="00115BBF"/>
    <w:rsid w:val="00140E6C"/>
    <w:rsid w:val="001442AA"/>
    <w:rsid w:val="00150124"/>
    <w:rsid w:val="00170197"/>
    <w:rsid w:val="0017455A"/>
    <w:rsid w:val="001A4EBE"/>
    <w:rsid w:val="001C0A60"/>
    <w:rsid w:val="001C2377"/>
    <w:rsid w:val="001C4D32"/>
    <w:rsid w:val="001D3DE5"/>
    <w:rsid w:val="001E1D7E"/>
    <w:rsid w:val="002240F3"/>
    <w:rsid w:val="00224CEC"/>
    <w:rsid w:val="0024706A"/>
    <w:rsid w:val="00292AE7"/>
    <w:rsid w:val="00293A31"/>
    <w:rsid w:val="002B49EA"/>
    <w:rsid w:val="002C3E9C"/>
    <w:rsid w:val="002D1B49"/>
    <w:rsid w:val="002E1B24"/>
    <w:rsid w:val="002E3103"/>
    <w:rsid w:val="0030156F"/>
    <w:rsid w:val="00341FE6"/>
    <w:rsid w:val="0035180A"/>
    <w:rsid w:val="00352E60"/>
    <w:rsid w:val="00355E8F"/>
    <w:rsid w:val="00373CBB"/>
    <w:rsid w:val="0039333D"/>
    <w:rsid w:val="003A3F79"/>
    <w:rsid w:val="003B32C5"/>
    <w:rsid w:val="003C1759"/>
    <w:rsid w:val="003E456C"/>
    <w:rsid w:val="003F66EC"/>
    <w:rsid w:val="0041022D"/>
    <w:rsid w:val="00412FA6"/>
    <w:rsid w:val="004308B5"/>
    <w:rsid w:val="00440AD1"/>
    <w:rsid w:val="00475BA5"/>
    <w:rsid w:val="00493F47"/>
    <w:rsid w:val="004A2986"/>
    <w:rsid w:val="004A4475"/>
    <w:rsid w:val="004B27E4"/>
    <w:rsid w:val="004C4A6D"/>
    <w:rsid w:val="004C7A19"/>
    <w:rsid w:val="004D592D"/>
    <w:rsid w:val="0050298B"/>
    <w:rsid w:val="00515D73"/>
    <w:rsid w:val="005235EC"/>
    <w:rsid w:val="00536A9E"/>
    <w:rsid w:val="00540325"/>
    <w:rsid w:val="005557EA"/>
    <w:rsid w:val="005560DB"/>
    <w:rsid w:val="00562DBC"/>
    <w:rsid w:val="005A3101"/>
    <w:rsid w:val="005B348D"/>
    <w:rsid w:val="005B6ED8"/>
    <w:rsid w:val="005C4995"/>
    <w:rsid w:val="005E4F75"/>
    <w:rsid w:val="005F2E69"/>
    <w:rsid w:val="00611F22"/>
    <w:rsid w:val="006353C5"/>
    <w:rsid w:val="00656188"/>
    <w:rsid w:val="00660134"/>
    <w:rsid w:val="00660B5A"/>
    <w:rsid w:val="006716A9"/>
    <w:rsid w:val="00672B41"/>
    <w:rsid w:val="006821B2"/>
    <w:rsid w:val="006912D3"/>
    <w:rsid w:val="006A25A3"/>
    <w:rsid w:val="006A5D05"/>
    <w:rsid w:val="006B6D0C"/>
    <w:rsid w:val="006D1841"/>
    <w:rsid w:val="006E247A"/>
    <w:rsid w:val="006F304D"/>
    <w:rsid w:val="00706B81"/>
    <w:rsid w:val="007363A2"/>
    <w:rsid w:val="007371C3"/>
    <w:rsid w:val="00741F30"/>
    <w:rsid w:val="007556B2"/>
    <w:rsid w:val="00776888"/>
    <w:rsid w:val="007807D7"/>
    <w:rsid w:val="007A63DF"/>
    <w:rsid w:val="007D508F"/>
    <w:rsid w:val="007E6E20"/>
    <w:rsid w:val="00814961"/>
    <w:rsid w:val="00831E12"/>
    <w:rsid w:val="00842DA5"/>
    <w:rsid w:val="008431A9"/>
    <w:rsid w:val="00856AA2"/>
    <w:rsid w:val="008605F5"/>
    <w:rsid w:val="0087491C"/>
    <w:rsid w:val="00894940"/>
    <w:rsid w:val="008A67FA"/>
    <w:rsid w:val="008C53AB"/>
    <w:rsid w:val="008D1A3F"/>
    <w:rsid w:val="008E4D20"/>
    <w:rsid w:val="008F47C8"/>
    <w:rsid w:val="00916119"/>
    <w:rsid w:val="00942396"/>
    <w:rsid w:val="00983439"/>
    <w:rsid w:val="009910ED"/>
    <w:rsid w:val="009B1A57"/>
    <w:rsid w:val="009B3301"/>
    <w:rsid w:val="009B6195"/>
    <w:rsid w:val="009D07AC"/>
    <w:rsid w:val="009F0DA5"/>
    <w:rsid w:val="00A22BFE"/>
    <w:rsid w:val="00A414E5"/>
    <w:rsid w:val="00A548A4"/>
    <w:rsid w:val="00A57AA0"/>
    <w:rsid w:val="00A67649"/>
    <w:rsid w:val="00AB0805"/>
    <w:rsid w:val="00AB779A"/>
    <w:rsid w:val="00AC3D4E"/>
    <w:rsid w:val="00AD069D"/>
    <w:rsid w:val="00AD6BD0"/>
    <w:rsid w:val="00AE542C"/>
    <w:rsid w:val="00AF1D44"/>
    <w:rsid w:val="00AF457E"/>
    <w:rsid w:val="00B00F85"/>
    <w:rsid w:val="00B2459D"/>
    <w:rsid w:val="00B4148C"/>
    <w:rsid w:val="00B44040"/>
    <w:rsid w:val="00B577E9"/>
    <w:rsid w:val="00B8116E"/>
    <w:rsid w:val="00B86A87"/>
    <w:rsid w:val="00B95784"/>
    <w:rsid w:val="00BA141C"/>
    <w:rsid w:val="00BD0E92"/>
    <w:rsid w:val="00BE0D06"/>
    <w:rsid w:val="00BF1F6F"/>
    <w:rsid w:val="00C05758"/>
    <w:rsid w:val="00C14137"/>
    <w:rsid w:val="00C26F84"/>
    <w:rsid w:val="00C3326A"/>
    <w:rsid w:val="00C77AA8"/>
    <w:rsid w:val="00C77D82"/>
    <w:rsid w:val="00C82258"/>
    <w:rsid w:val="00C82719"/>
    <w:rsid w:val="00C91B1E"/>
    <w:rsid w:val="00CB079A"/>
    <w:rsid w:val="00CB321E"/>
    <w:rsid w:val="00CB3487"/>
    <w:rsid w:val="00CB7A57"/>
    <w:rsid w:val="00CD1D20"/>
    <w:rsid w:val="00CD7DB7"/>
    <w:rsid w:val="00D41627"/>
    <w:rsid w:val="00D512BF"/>
    <w:rsid w:val="00D526EC"/>
    <w:rsid w:val="00DB1F8C"/>
    <w:rsid w:val="00DC10E4"/>
    <w:rsid w:val="00DC293C"/>
    <w:rsid w:val="00DD6828"/>
    <w:rsid w:val="00DF1C45"/>
    <w:rsid w:val="00E12F81"/>
    <w:rsid w:val="00E25011"/>
    <w:rsid w:val="00E270C0"/>
    <w:rsid w:val="00E543BA"/>
    <w:rsid w:val="00E63B96"/>
    <w:rsid w:val="00E67C74"/>
    <w:rsid w:val="00E754FA"/>
    <w:rsid w:val="00E96062"/>
    <w:rsid w:val="00EA2CA4"/>
    <w:rsid w:val="00EA3B68"/>
    <w:rsid w:val="00EB1C8C"/>
    <w:rsid w:val="00EB6E6E"/>
    <w:rsid w:val="00ED1789"/>
    <w:rsid w:val="00EE5E3E"/>
    <w:rsid w:val="00EE6323"/>
    <w:rsid w:val="00F11ADA"/>
    <w:rsid w:val="00F304BB"/>
    <w:rsid w:val="00F47CC7"/>
    <w:rsid w:val="00F55FE1"/>
    <w:rsid w:val="00F75559"/>
    <w:rsid w:val="00F76915"/>
    <w:rsid w:val="00F76E72"/>
    <w:rsid w:val="00F83482"/>
    <w:rsid w:val="00F91F7F"/>
    <w:rsid w:val="00F92AFB"/>
    <w:rsid w:val="00FA78B9"/>
    <w:rsid w:val="00FB2C48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21179-AD2E-4D87-8E48-81B37AD8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1244</Words>
  <Characters>7096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43</cp:revision>
  <cp:lastPrinted>2023-07-31T05:13:00Z</cp:lastPrinted>
  <dcterms:created xsi:type="dcterms:W3CDTF">2024-11-28T06:53:00Z</dcterms:created>
  <dcterms:modified xsi:type="dcterms:W3CDTF">2025-01-21T08:54:00Z</dcterms:modified>
</cp:coreProperties>
</file>