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AD4D36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8189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от 16.01.2025 № 1</w:t>
            </w:r>
            <w:r w:rsidR="00A8189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6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370099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210C4A">
        <w:rPr>
          <w:rFonts w:ascii="Times New Roman" w:hAnsi="Times New Roman" w:cs="Times New Roman"/>
          <w:sz w:val="28"/>
          <w:szCs w:val="28"/>
        </w:rPr>
        <w:t>0</w:t>
      </w:r>
      <w:r w:rsidR="00341FE6">
        <w:rPr>
          <w:rFonts w:ascii="Times New Roman" w:hAnsi="Times New Roman" w:cs="Times New Roman"/>
          <w:sz w:val="28"/>
          <w:szCs w:val="28"/>
        </w:rPr>
        <w:t>5</w:t>
      </w:r>
      <w:r w:rsidR="00F11ADA">
        <w:rPr>
          <w:rFonts w:ascii="Times New Roman" w:hAnsi="Times New Roman" w:cs="Times New Roman"/>
          <w:sz w:val="28"/>
          <w:szCs w:val="28"/>
        </w:rPr>
        <w:t>.</w:t>
      </w:r>
      <w:r w:rsidR="00341FE6">
        <w:rPr>
          <w:rFonts w:ascii="Times New Roman" w:hAnsi="Times New Roman" w:cs="Times New Roman"/>
          <w:sz w:val="28"/>
          <w:szCs w:val="28"/>
        </w:rPr>
        <w:t>1</w:t>
      </w:r>
      <w:r w:rsidR="00210C4A">
        <w:rPr>
          <w:rFonts w:ascii="Times New Roman" w:hAnsi="Times New Roman" w:cs="Times New Roman"/>
          <w:sz w:val="28"/>
          <w:szCs w:val="28"/>
        </w:rPr>
        <w:t>2</w:t>
      </w:r>
      <w:r w:rsidR="00F11ADA">
        <w:rPr>
          <w:rFonts w:ascii="Times New Roman" w:hAnsi="Times New Roman" w:cs="Times New Roman"/>
          <w:sz w:val="28"/>
          <w:szCs w:val="28"/>
        </w:rPr>
        <w:t>.202</w:t>
      </w:r>
      <w:r w:rsidR="00341FE6">
        <w:rPr>
          <w:rFonts w:ascii="Times New Roman" w:hAnsi="Times New Roman" w:cs="Times New Roman"/>
          <w:sz w:val="28"/>
          <w:szCs w:val="28"/>
        </w:rPr>
        <w:t>4</w:t>
      </w:r>
      <w:r w:rsidR="00F11ADA">
        <w:rPr>
          <w:rFonts w:ascii="Times New Roman" w:hAnsi="Times New Roman" w:cs="Times New Roman"/>
          <w:sz w:val="28"/>
          <w:szCs w:val="28"/>
        </w:rPr>
        <w:t xml:space="preserve"> г.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341FE6">
        <w:rPr>
          <w:rFonts w:ascii="Times New Roman" w:hAnsi="Times New Roman" w:cs="Times New Roman"/>
          <w:sz w:val="28"/>
          <w:szCs w:val="28"/>
        </w:rPr>
        <w:t>б/н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(от </w:t>
      </w:r>
      <w:r w:rsidR="00210C4A">
        <w:rPr>
          <w:rFonts w:ascii="Times New Roman" w:hAnsi="Times New Roman" w:cs="Times New Roman"/>
          <w:sz w:val="28"/>
          <w:szCs w:val="28"/>
        </w:rPr>
        <w:t>0</w:t>
      </w:r>
      <w:r w:rsidR="00341FE6">
        <w:rPr>
          <w:rFonts w:ascii="Times New Roman" w:hAnsi="Times New Roman" w:cs="Times New Roman"/>
          <w:sz w:val="28"/>
          <w:szCs w:val="28"/>
        </w:rPr>
        <w:t>5</w:t>
      </w:r>
      <w:r w:rsidR="00BD0E92">
        <w:rPr>
          <w:rFonts w:ascii="Times New Roman" w:hAnsi="Times New Roman" w:cs="Times New Roman"/>
          <w:sz w:val="28"/>
          <w:szCs w:val="28"/>
        </w:rPr>
        <w:t>.</w:t>
      </w:r>
      <w:r w:rsidR="00341FE6">
        <w:rPr>
          <w:rFonts w:ascii="Times New Roman" w:hAnsi="Times New Roman" w:cs="Times New Roman"/>
          <w:sz w:val="28"/>
          <w:szCs w:val="28"/>
        </w:rPr>
        <w:t>1</w:t>
      </w:r>
      <w:r w:rsidR="00210C4A">
        <w:rPr>
          <w:rFonts w:ascii="Times New Roman" w:hAnsi="Times New Roman" w:cs="Times New Roman"/>
          <w:sz w:val="28"/>
          <w:szCs w:val="28"/>
        </w:rPr>
        <w:t>2</w:t>
      </w:r>
      <w:r w:rsidR="00355E8F" w:rsidRPr="00355E8F">
        <w:rPr>
          <w:rFonts w:ascii="Times New Roman" w:hAnsi="Times New Roman" w:cs="Times New Roman"/>
          <w:sz w:val="28"/>
          <w:szCs w:val="28"/>
        </w:rPr>
        <w:t>.202</w:t>
      </w:r>
      <w:r w:rsidR="00341FE6">
        <w:rPr>
          <w:rFonts w:ascii="Times New Roman" w:hAnsi="Times New Roman" w:cs="Times New Roman"/>
          <w:sz w:val="28"/>
          <w:szCs w:val="28"/>
        </w:rPr>
        <w:t>4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</w:t>
      </w:r>
      <w:r w:rsidR="00F11ADA">
        <w:rPr>
          <w:rFonts w:ascii="Times New Roman" w:hAnsi="Times New Roman" w:cs="Times New Roman"/>
          <w:sz w:val="28"/>
          <w:szCs w:val="28"/>
        </w:rPr>
        <w:t xml:space="preserve">г.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1</w:t>
      </w:r>
      <w:r w:rsidR="00210C4A">
        <w:rPr>
          <w:rFonts w:ascii="Times New Roman" w:hAnsi="Times New Roman" w:cs="Times New Roman"/>
          <w:sz w:val="28"/>
          <w:szCs w:val="28"/>
        </w:rPr>
        <w:t>7549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/69-Вх) поступившее от </w:t>
      </w:r>
      <w:r w:rsidR="00341FE6">
        <w:rPr>
          <w:rFonts w:ascii="Times New Roman" w:hAnsi="Times New Roman" w:cs="Times New Roman"/>
          <w:sz w:val="28"/>
          <w:szCs w:val="28"/>
        </w:rPr>
        <w:t>а</w:t>
      </w:r>
      <w:r w:rsidR="00CD7DB7">
        <w:rPr>
          <w:rFonts w:ascii="Times New Roman" w:hAnsi="Times New Roman" w:cs="Times New Roman"/>
          <w:sz w:val="28"/>
          <w:szCs w:val="28"/>
        </w:rPr>
        <w:t>кционерного общества «</w:t>
      </w:r>
      <w:r w:rsidR="00380F0E">
        <w:rPr>
          <w:rFonts w:ascii="Times New Roman" w:hAnsi="Times New Roman" w:cs="Times New Roman"/>
          <w:sz w:val="28"/>
          <w:szCs w:val="28"/>
        </w:rPr>
        <w:t>Мега</w:t>
      </w:r>
      <w:r w:rsidR="00CC3291">
        <w:rPr>
          <w:rFonts w:ascii="Times New Roman" w:hAnsi="Times New Roman" w:cs="Times New Roman"/>
          <w:sz w:val="28"/>
          <w:szCs w:val="28"/>
        </w:rPr>
        <w:t>Ф</w:t>
      </w:r>
      <w:r w:rsidR="00380F0E">
        <w:rPr>
          <w:rFonts w:ascii="Times New Roman" w:hAnsi="Times New Roman" w:cs="Times New Roman"/>
          <w:sz w:val="28"/>
          <w:szCs w:val="28"/>
        </w:rPr>
        <w:t>он</w:t>
      </w:r>
      <w:r w:rsidR="00CD7DB7">
        <w:rPr>
          <w:rFonts w:ascii="Times New Roman" w:hAnsi="Times New Roman" w:cs="Times New Roman"/>
          <w:sz w:val="28"/>
          <w:szCs w:val="28"/>
        </w:rPr>
        <w:t>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7E7677">
        <w:rPr>
          <w:rFonts w:ascii="Times New Roman" w:hAnsi="Times New Roman" w:cs="Times New Roman"/>
          <w:sz w:val="28"/>
          <w:szCs w:val="28"/>
        </w:rPr>
        <w:t>7812014560</w:t>
      </w:r>
      <w:r w:rsidR="00B2459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E7677">
        <w:rPr>
          <w:rFonts w:ascii="Times New Roman" w:hAnsi="Times New Roman" w:cs="Times New Roman"/>
          <w:sz w:val="28"/>
          <w:szCs w:val="28"/>
        </w:rPr>
        <w:t>1027809169585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20BCA1F" w14:textId="3CB122B5" w:rsidR="003A3F79" w:rsidRPr="003A3F79" w:rsidRDefault="003A3F79" w:rsidP="001D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 в отношении земельн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</w:t>
      </w:r>
      <w:r w:rsidR="00AD23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номером 54:36:010801:576, местоположение: Новосибирская область, город Обь,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55643A89" w:rsidR="003A3F79" w:rsidRPr="003A3F79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Содержание публичного сервитута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–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842DA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строительство, реконструкция, эксплуатация, линий и сооружений связи, необходимых для оказания услуг связи населению,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Федерации.</w:t>
      </w:r>
      <w:r w:rsidR="004B3EA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Цели использования земель: </w:t>
      </w:r>
      <w:r w:rsidR="00DD6DF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размещение линий и сооружений связи ПАО «Мегафон» на объект: «С</w:t>
      </w:r>
      <w:r w:rsidR="004B3EA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троительство ВОЛС «Проектируемый ЦОД-ЦОД Толмачевская через г.Обь»</w:t>
      </w:r>
      <w:r w:rsidR="00DD6DF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пределах участка с кадастровым номером 54:36:010801:576.</w:t>
      </w:r>
    </w:p>
    <w:p w14:paraId="5AFEFB98" w14:textId="47006024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Срок действия сервитута – </w:t>
      </w:r>
      <w:r w:rsidR="00AD23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25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</w:t>
      </w:r>
      <w:r w:rsidR="00AD23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двадцать пять)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6D3C6A18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</w:t>
      </w:r>
      <w:r w:rsidR="003B52B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Порядок </w:t>
      </w:r>
      <w:r w:rsidR="003B52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установления зон с особыми условиями использования территорий и ограничения прав на земельные участки, указанные в пункте 1 настоящего постановления, определить в соответствии с постановлением Правительства Российской Федерации от 09.06.1995 № 578 «Об утверждении правил охраны линий и сооружений связи Российской Федерации».</w:t>
      </w:r>
    </w:p>
    <w:p w14:paraId="749E4736" w14:textId="7FAF094C" w:rsidR="003A3F79" w:rsidRPr="003A3F79" w:rsidRDefault="003A3F79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</w:t>
      </w:r>
      <w:r w:rsidR="005F2E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Публичному а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кционерному обществу «</w:t>
      </w:r>
      <w:r w:rsidR="00FB35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Мегафон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срок, не превышающий трех месяцев после завершения </w:t>
      </w:r>
      <w:r w:rsidR="000F5E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5FE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участ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ок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17B60B38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</w:t>
      </w:r>
      <w:r w:rsidR="008E6D2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участков, указанн</w:t>
      </w:r>
      <w:r w:rsidR="008E6D2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постановления.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2FDB6AC0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- направить копию постановления правообладател</w:t>
      </w:r>
      <w:r w:rsidR="00BE626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ю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BE626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BE626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BE626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65444A2A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Акционерному обществу «</w:t>
      </w:r>
      <w:r w:rsidR="00515D73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189614C5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7. 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течении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721F9B35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05011D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2D642CEA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05011D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1BA50" w14:textId="4CB594CF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A7A9DC" w14:textId="4F2C20A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EDAEA9" w14:textId="3B527D3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69B39BE" w14:textId="6C030AC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BC195EA" w14:textId="5CA10434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F370C" w14:textId="41BFC085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1AF6F7" w14:textId="7777777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512BF1CC" w:rsidR="002E3103" w:rsidRPr="002E3103" w:rsidRDefault="00FB35B8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Ю.И</w:t>
      </w:r>
      <w:r w:rsidR="00440AD1">
        <w:rPr>
          <w:rFonts w:ascii="Times New Roman" w:hAnsi="Times New Roman" w:cs="Times New Roman"/>
          <w:sz w:val="20"/>
          <w:szCs w:val="20"/>
        </w:rPr>
        <w:t>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602DA" w14:textId="77777777" w:rsidR="00277224" w:rsidRDefault="00277224" w:rsidP="003F66EC">
      <w:r>
        <w:separator/>
      </w:r>
    </w:p>
  </w:endnote>
  <w:endnote w:type="continuationSeparator" w:id="0">
    <w:p w14:paraId="358173A3" w14:textId="77777777" w:rsidR="00277224" w:rsidRDefault="0027722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DD7A7" w14:textId="77777777" w:rsidR="00277224" w:rsidRDefault="00277224" w:rsidP="003F66EC">
      <w:r>
        <w:separator/>
      </w:r>
    </w:p>
  </w:footnote>
  <w:footnote w:type="continuationSeparator" w:id="0">
    <w:p w14:paraId="24D29BF9" w14:textId="77777777" w:rsidR="00277224" w:rsidRDefault="0027722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5011D"/>
    <w:rsid w:val="000C5878"/>
    <w:rsid w:val="000F5EB8"/>
    <w:rsid w:val="00115BBF"/>
    <w:rsid w:val="00140E6C"/>
    <w:rsid w:val="00150124"/>
    <w:rsid w:val="00170197"/>
    <w:rsid w:val="0017455A"/>
    <w:rsid w:val="001A4EBE"/>
    <w:rsid w:val="001C0A60"/>
    <w:rsid w:val="001C2377"/>
    <w:rsid w:val="001C4D32"/>
    <w:rsid w:val="001D3DE5"/>
    <w:rsid w:val="001E1D7E"/>
    <w:rsid w:val="00210C4A"/>
    <w:rsid w:val="002240F3"/>
    <w:rsid w:val="00224CEC"/>
    <w:rsid w:val="0024706A"/>
    <w:rsid w:val="00277224"/>
    <w:rsid w:val="00293A31"/>
    <w:rsid w:val="002D1B49"/>
    <w:rsid w:val="002E3103"/>
    <w:rsid w:val="002E529A"/>
    <w:rsid w:val="00341FE6"/>
    <w:rsid w:val="0035180A"/>
    <w:rsid w:val="00352E60"/>
    <w:rsid w:val="00355E8F"/>
    <w:rsid w:val="00380F0E"/>
    <w:rsid w:val="003A3F79"/>
    <w:rsid w:val="003B52B8"/>
    <w:rsid w:val="003C1759"/>
    <w:rsid w:val="003F66EC"/>
    <w:rsid w:val="0041022D"/>
    <w:rsid w:val="00412FA6"/>
    <w:rsid w:val="00414EFF"/>
    <w:rsid w:val="004308B5"/>
    <w:rsid w:val="00440AD1"/>
    <w:rsid w:val="00475BA5"/>
    <w:rsid w:val="00493F47"/>
    <w:rsid w:val="004A2986"/>
    <w:rsid w:val="004B27E4"/>
    <w:rsid w:val="004B3EA9"/>
    <w:rsid w:val="004C4A6D"/>
    <w:rsid w:val="004C7A19"/>
    <w:rsid w:val="004D592D"/>
    <w:rsid w:val="0050298B"/>
    <w:rsid w:val="00515D73"/>
    <w:rsid w:val="0052121B"/>
    <w:rsid w:val="005235EC"/>
    <w:rsid w:val="00540325"/>
    <w:rsid w:val="005557EA"/>
    <w:rsid w:val="005A3101"/>
    <w:rsid w:val="005B348D"/>
    <w:rsid w:val="005B6ED8"/>
    <w:rsid w:val="005C4995"/>
    <w:rsid w:val="005E4F75"/>
    <w:rsid w:val="005F2E69"/>
    <w:rsid w:val="00611F22"/>
    <w:rsid w:val="006353C5"/>
    <w:rsid w:val="00656188"/>
    <w:rsid w:val="00660134"/>
    <w:rsid w:val="00660B5A"/>
    <w:rsid w:val="006716A9"/>
    <w:rsid w:val="006821B2"/>
    <w:rsid w:val="006A25A3"/>
    <w:rsid w:val="006A5D05"/>
    <w:rsid w:val="006B6D0C"/>
    <w:rsid w:val="006D1841"/>
    <w:rsid w:val="006E247A"/>
    <w:rsid w:val="006F304D"/>
    <w:rsid w:val="00706B81"/>
    <w:rsid w:val="007363A2"/>
    <w:rsid w:val="007371C3"/>
    <w:rsid w:val="00741F30"/>
    <w:rsid w:val="007556B2"/>
    <w:rsid w:val="00771271"/>
    <w:rsid w:val="00776888"/>
    <w:rsid w:val="007807D7"/>
    <w:rsid w:val="007A63DF"/>
    <w:rsid w:val="007E7677"/>
    <w:rsid w:val="00814961"/>
    <w:rsid w:val="00831E12"/>
    <w:rsid w:val="00842DA5"/>
    <w:rsid w:val="00856AA2"/>
    <w:rsid w:val="008605F5"/>
    <w:rsid w:val="0087491C"/>
    <w:rsid w:val="00894940"/>
    <w:rsid w:val="008A67FA"/>
    <w:rsid w:val="008D1A3F"/>
    <w:rsid w:val="008E4D20"/>
    <w:rsid w:val="008E5115"/>
    <w:rsid w:val="008E6D2C"/>
    <w:rsid w:val="008F47C8"/>
    <w:rsid w:val="00916119"/>
    <w:rsid w:val="00983439"/>
    <w:rsid w:val="009910ED"/>
    <w:rsid w:val="009B1A57"/>
    <w:rsid w:val="009B3301"/>
    <w:rsid w:val="009B6195"/>
    <w:rsid w:val="009D07AC"/>
    <w:rsid w:val="00A414E5"/>
    <w:rsid w:val="00A57AA0"/>
    <w:rsid w:val="00A67649"/>
    <w:rsid w:val="00A8189A"/>
    <w:rsid w:val="00AB779A"/>
    <w:rsid w:val="00AC3D4E"/>
    <w:rsid w:val="00AD069D"/>
    <w:rsid w:val="00AD23C9"/>
    <w:rsid w:val="00AD6BD0"/>
    <w:rsid w:val="00AE542C"/>
    <w:rsid w:val="00AF1D44"/>
    <w:rsid w:val="00AF457E"/>
    <w:rsid w:val="00B00F85"/>
    <w:rsid w:val="00B2459D"/>
    <w:rsid w:val="00B44040"/>
    <w:rsid w:val="00B577E9"/>
    <w:rsid w:val="00B86A87"/>
    <w:rsid w:val="00B95784"/>
    <w:rsid w:val="00BA141C"/>
    <w:rsid w:val="00BD0E92"/>
    <w:rsid w:val="00BE0D06"/>
    <w:rsid w:val="00BE6265"/>
    <w:rsid w:val="00BF1F6F"/>
    <w:rsid w:val="00C05758"/>
    <w:rsid w:val="00C26F84"/>
    <w:rsid w:val="00C77AA8"/>
    <w:rsid w:val="00C77D82"/>
    <w:rsid w:val="00C82258"/>
    <w:rsid w:val="00C91B1E"/>
    <w:rsid w:val="00CB079A"/>
    <w:rsid w:val="00CB321E"/>
    <w:rsid w:val="00CB3487"/>
    <w:rsid w:val="00CB7A57"/>
    <w:rsid w:val="00CC3291"/>
    <w:rsid w:val="00CC77D4"/>
    <w:rsid w:val="00CD1D20"/>
    <w:rsid w:val="00CD7DB7"/>
    <w:rsid w:val="00D41627"/>
    <w:rsid w:val="00D512BF"/>
    <w:rsid w:val="00D526EC"/>
    <w:rsid w:val="00D620BF"/>
    <w:rsid w:val="00DB1F8C"/>
    <w:rsid w:val="00DC10E4"/>
    <w:rsid w:val="00DC293C"/>
    <w:rsid w:val="00DD6828"/>
    <w:rsid w:val="00DD6DFA"/>
    <w:rsid w:val="00DF1C45"/>
    <w:rsid w:val="00E12F81"/>
    <w:rsid w:val="00E25011"/>
    <w:rsid w:val="00E270C0"/>
    <w:rsid w:val="00E543BA"/>
    <w:rsid w:val="00E63B96"/>
    <w:rsid w:val="00E67C74"/>
    <w:rsid w:val="00E745EF"/>
    <w:rsid w:val="00E754FA"/>
    <w:rsid w:val="00EA2CA4"/>
    <w:rsid w:val="00EA3B68"/>
    <w:rsid w:val="00EB1C8C"/>
    <w:rsid w:val="00EB6E6E"/>
    <w:rsid w:val="00ED1789"/>
    <w:rsid w:val="00EE5E3E"/>
    <w:rsid w:val="00EE6323"/>
    <w:rsid w:val="00F11ADA"/>
    <w:rsid w:val="00F304BB"/>
    <w:rsid w:val="00F47CC7"/>
    <w:rsid w:val="00F55FE1"/>
    <w:rsid w:val="00F75559"/>
    <w:rsid w:val="00F76E72"/>
    <w:rsid w:val="00F83482"/>
    <w:rsid w:val="00F92AFB"/>
    <w:rsid w:val="00FA78B9"/>
    <w:rsid w:val="00FB2C48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18C04-3B0B-4541-B4BC-4AF6B98D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927</Words>
  <Characters>5289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26</cp:revision>
  <cp:lastPrinted>2023-07-31T05:13:00Z</cp:lastPrinted>
  <dcterms:created xsi:type="dcterms:W3CDTF">2024-11-28T06:53:00Z</dcterms:created>
  <dcterms:modified xsi:type="dcterms:W3CDTF">2025-01-16T07:21:00Z</dcterms:modified>
</cp:coreProperties>
</file>