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a4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911"/>
      </w:tblGrid>
      <w:tr w:rsidR="006D1841" w14:paraId="3821A050" w14:textId="77777777" w:rsidTr="0041022D">
        <w:trPr>
          <w:jc w:val="center"/>
        </w:trPr>
        <w:tc>
          <w:tcPr>
            <w:tcW w:w="9911" w:type="dxa"/>
          </w:tcPr>
          <w:p w14:paraId="7CBB3843" w14:textId="56C435B0" w:rsidR="006D1841" w:rsidRDefault="006353C5" w:rsidP="006D184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80178">
              <w:rPr>
                <w:rFonts w:ascii="Times New Roman" w:eastAsia="Times New Roman" w:hAnsi="Times New Roman" w:cs="Times New Roman"/>
                <w:noProof/>
                <w:color w:val="000000" w:themeColor="text1"/>
                <w:sz w:val="28"/>
                <w:szCs w:val="28"/>
                <w:lang w:eastAsia="ru-RU"/>
              </w:rPr>
              <w:drawing>
                <wp:inline distT="0" distB="0" distL="0" distR="0" wp14:anchorId="404C777B" wp14:editId="50907BA8">
                  <wp:extent cx="597535" cy="682625"/>
                  <wp:effectExtent l="0" t="0" r="0" b="3175"/>
                  <wp:docPr id="1712881534" name="Рисунок 171288153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97535" cy="68262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  <w:p w14:paraId="68B30DB4" w14:textId="0CE58AA6" w:rsidR="006D1841" w:rsidRDefault="006D1841" w:rsidP="006D184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6D1841" w14:paraId="656F10E5" w14:textId="77777777" w:rsidTr="0041022D">
        <w:trPr>
          <w:jc w:val="center"/>
        </w:trPr>
        <w:tc>
          <w:tcPr>
            <w:tcW w:w="9911" w:type="dxa"/>
          </w:tcPr>
          <w:p w14:paraId="054CA056" w14:textId="77777777" w:rsidR="006D1841" w:rsidRDefault="006D1841" w:rsidP="003F66EC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АДМИНИСТРАЦИЯ ГОРОДА ОБИ НОВОСИБИРСКОЙ ОБЛАСТИ</w:t>
            </w:r>
          </w:p>
          <w:p w14:paraId="7D0FE271" w14:textId="2C85085B" w:rsidR="006D1841" w:rsidRPr="006D1841" w:rsidRDefault="006D1841" w:rsidP="003F66EC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6D1841" w14:paraId="1067DEA1" w14:textId="77777777" w:rsidTr="0041022D">
        <w:trPr>
          <w:jc w:val="center"/>
        </w:trPr>
        <w:tc>
          <w:tcPr>
            <w:tcW w:w="9911" w:type="dxa"/>
          </w:tcPr>
          <w:p w14:paraId="7BCE2ACE" w14:textId="136DA5F4" w:rsidR="006D1841" w:rsidRPr="00D512BF" w:rsidRDefault="006D1841" w:rsidP="00C05758">
            <w:pPr>
              <w:jc w:val="center"/>
              <w:rPr>
                <w:rFonts w:ascii="Times New Roman" w:hAnsi="Times New Roman" w:cs="Times New Roman"/>
                <w:b/>
                <w:bCs/>
                <w:spacing w:val="20"/>
                <w:sz w:val="32"/>
                <w:szCs w:val="32"/>
              </w:rPr>
            </w:pPr>
            <w:r w:rsidRPr="00D512BF">
              <w:rPr>
                <w:rFonts w:ascii="Times New Roman" w:hAnsi="Times New Roman" w:cs="Times New Roman"/>
                <w:b/>
                <w:bCs/>
                <w:spacing w:val="20"/>
                <w:sz w:val="32"/>
                <w:szCs w:val="32"/>
              </w:rPr>
              <w:t>ПОСТАНОВЛЕНИЕ</w:t>
            </w:r>
          </w:p>
          <w:p w14:paraId="70E8072B" w14:textId="6495500E" w:rsidR="00AD6BD0" w:rsidRPr="00AD6BD0" w:rsidRDefault="00AD6BD0" w:rsidP="00F304BB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DB1F8C" w:rsidRPr="00DB1F8C" w14:paraId="24B6239B" w14:textId="77777777" w:rsidTr="00C05758">
        <w:trPr>
          <w:trHeight w:val="377"/>
          <w:jc w:val="center"/>
        </w:trPr>
        <w:tc>
          <w:tcPr>
            <w:tcW w:w="9911" w:type="dxa"/>
          </w:tcPr>
          <w:p w14:paraId="4E3448E7" w14:textId="77DEAE42" w:rsidR="00C05758" w:rsidRPr="00AF1D44" w:rsidRDefault="00C05758" w:rsidP="00F304BB">
            <w:pPr>
              <w:tabs>
                <w:tab w:val="left" w:pos="9705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  <w:p w14:paraId="7BD49070" w14:textId="7B3163E5" w:rsidR="00DB1F8C" w:rsidRPr="00F304BB" w:rsidRDefault="00CB321E" w:rsidP="00F304BB">
            <w:pPr>
              <w:tabs>
                <w:tab w:val="left" w:pos="9705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от </w:t>
            </w:r>
            <w:permStart w:id="993013050" w:edGrp="everyone"/>
            <w:r w:rsidR="007E0DA2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29.08.2024 г. № 1105</w:t>
            </w:r>
            <w:permEnd w:id="993013050"/>
          </w:p>
        </w:tc>
      </w:tr>
      <w:tr w:rsidR="006D1841" w14:paraId="38A551FF" w14:textId="77777777" w:rsidTr="0041022D">
        <w:trPr>
          <w:jc w:val="center"/>
        </w:trPr>
        <w:tc>
          <w:tcPr>
            <w:tcW w:w="9911" w:type="dxa"/>
          </w:tcPr>
          <w:p w14:paraId="1509B9EA" w14:textId="77777777" w:rsidR="00DB1F8C" w:rsidRDefault="00DB1F8C" w:rsidP="003F66E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7A80C227" w14:textId="1E6F5A7E" w:rsidR="001C2377" w:rsidRDefault="00150124" w:rsidP="0015012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  <w:permStart w:id="508718811" w:edGrp="everyone"/>
            <w:r w:rsidR="00F37E8F" w:rsidRPr="00F37E8F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Об организации проведения </w:t>
            </w:r>
            <w:r w:rsidR="00294931" w:rsidRPr="00440854">
              <w:rPr>
                <w:rFonts w:ascii="Times New Roman" w:hAnsi="Times New Roman" w:cs="Times New Roman"/>
                <w:sz w:val="28"/>
                <w:szCs w:val="28"/>
              </w:rPr>
              <w:t>продажи посредством публичного предложения в электронной форме</w:t>
            </w:r>
            <w:permEnd w:id="508718811"/>
          </w:p>
        </w:tc>
      </w:tr>
    </w:tbl>
    <w:p w14:paraId="1109BB58" w14:textId="7D5A7716" w:rsidR="001C2377" w:rsidRDefault="001C2377" w:rsidP="001C2377">
      <w:pPr>
        <w:spacing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14:paraId="568A1176" w14:textId="77777777" w:rsidR="00021B40" w:rsidRDefault="00021B40" w:rsidP="001C2377">
      <w:pPr>
        <w:spacing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14:paraId="4D329ACA" w14:textId="0E53F107" w:rsidR="005235EC" w:rsidRPr="00FB2C48" w:rsidRDefault="008F47C8" w:rsidP="00FB2C48">
      <w:pPr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permStart w:id="296624637" w:edGrp="everyone"/>
      <w:r w:rsidR="00D41627">
        <w:rPr>
          <w:rFonts w:ascii="Times New Roman" w:hAnsi="Times New Roman" w:cs="Times New Roman"/>
          <w:sz w:val="28"/>
          <w:szCs w:val="28"/>
        </w:rPr>
        <w:t xml:space="preserve"> </w:t>
      </w:r>
      <w:r w:rsidR="00294931" w:rsidRPr="00F94CAD">
        <w:rPr>
          <w:rFonts w:ascii="Times New Roman" w:hAnsi="Times New Roman" w:cs="Times New Roman"/>
          <w:sz w:val="28"/>
          <w:szCs w:val="28"/>
        </w:rPr>
        <w:t>В соответствии с Федеральным законом от 21.12.2001г. №178-ФЗ «О</w:t>
      </w:r>
      <w:r w:rsidR="00294931">
        <w:rPr>
          <w:rFonts w:ascii="Times New Roman" w:hAnsi="Times New Roman" w:cs="Times New Roman"/>
          <w:sz w:val="28"/>
          <w:szCs w:val="28"/>
        </w:rPr>
        <w:t xml:space="preserve"> </w:t>
      </w:r>
      <w:r w:rsidR="00294931" w:rsidRPr="00F94CAD">
        <w:rPr>
          <w:rFonts w:ascii="Times New Roman" w:hAnsi="Times New Roman" w:cs="Times New Roman"/>
          <w:sz w:val="28"/>
          <w:szCs w:val="28"/>
        </w:rPr>
        <w:t>приватизации государственного и муниципального имущества», постановлением</w:t>
      </w:r>
      <w:r w:rsidR="00294931">
        <w:rPr>
          <w:rFonts w:ascii="Times New Roman" w:hAnsi="Times New Roman" w:cs="Times New Roman"/>
          <w:sz w:val="28"/>
          <w:szCs w:val="28"/>
        </w:rPr>
        <w:t xml:space="preserve"> </w:t>
      </w:r>
      <w:r w:rsidR="00294931" w:rsidRPr="00F94CAD">
        <w:rPr>
          <w:rFonts w:ascii="Times New Roman" w:hAnsi="Times New Roman" w:cs="Times New Roman"/>
          <w:sz w:val="28"/>
          <w:szCs w:val="28"/>
        </w:rPr>
        <w:t>Правительства Российской Федерации от 27.08.2012 № 860 «Об организации и</w:t>
      </w:r>
      <w:r w:rsidR="00294931">
        <w:rPr>
          <w:rFonts w:ascii="Times New Roman" w:hAnsi="Times New Roman" w:cs="Times New Roman"/>
          <w:sz w:val="28"/>
          <w:szCs w:val="28"/>
        </w:rPr>
        <w:t xml:space="preserve"> </w:t>
      </w:r>
      <w:r w:rsidR="00294931" w:rsidRPr="00F94CAD">
        <w:rPr>
          <w:rFonts w:ascii="Times New Roman" w:hAnsi="Times New Roman" w:cs="Times New Roman"/>
          <w:sz w:val="28"/>
          <w:szCs w:val="28"/>
        </w:rPr>
        <w:t>проведении продажи государственного или муниципального имущества в</w:t>
      </w:r>
      <w:r w:rsidR="00294931">
        <w:rPr>
          <w:rFonts w:ascii="Times New Roman" w:hAnsi="Times New Roman" w:cs="Times New Roman"/>
          <w:sz w:val="28"/>
          <w:szCs w:val="28"/>
        </w:rPr>
        <w:t xml:space="preserve"> </w:t>
      </w:r>
      <w:r w:rsidR="00294931" w:rsidRPr="00F94CAD">
        <w:rPr>
          <w:rFonts w:ascii="Times New Roman" w:hAnsi="Times New Roman" w:cs="Times New Roman"/>
          <w:sz w:val="28"/>
          <w:szCs w:val="28"/>
        </w:rPr>
        <w:t>электронной форме», Положением «О приватизации муниципального имущества,</w:t>
      </w:r>
      <w:r w:rsidR="00294931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294931" w:rsidRPr="00F94CAD">
        <w:rPr>
          <w:rFonts w:ascii="Times New Roman" w:hAnsi="Times New Roman" w:cs="Times New Roman"/>
          <w:sz w:val="28"/>
          <w:szCs w:val="28"/>
        </w:rPr>
        <w:t>находящегося в собственности города Оби Новосибирской области»,</w:t>
      </w:r>
      <w:r w:rsidR="00294931">
        <w:rPr>
          <w:rFonts w:ascii="Times New Roman" w:hAnsi="Times New Roman" w:cs="Times New Roman"/>
          <w:sz w:val="28"/>
          <w:szCs w:val="28"/>
        </w:rPr>
        <w:t xml:space="preserve"> </w:t>
      </w:r>
      <w:r w:rsidR="00294931" w:rsidRPr="00F94CAD">
        <w:rPr>
          <w:rFonts w:ascii="Times New Roman" w:hAnsi="Times New Roman" w:cs="Times New Roman"/>
          <w:sz w:val="28"/>
          <w:szCs w:val="28"/>
        </w:rPr>
        <w:t>утвержденным решением 50 сессии Совета депутатов города Оби Новосибирской</w:t>
      </w:r>
      <w:r w:rsidR="00294931">
        <w:rPr>
          <w:rFonts w:ascii="Times New Roman" w:hAnsi="Times New Roman" w:cs="Times New Roman"/>
          <w:sz w:val="28"/>
          <w:szCs w:val="28"/>
        </w:rPr>
        <w:t xml:space="preserve"> </w:t>
      </w:r>
      <w:r w:rsidR="00294931" w:rsidRPr="00F94CAD">
        <w:rPr>
          <w:rFonts w:ascii="Times New Roman" w:hAnsi="Times New Roman" w:cs="Times New Roman"/>
          <w:sz w:val="28"/>
          <w:szCs w:val="28"/>
        </w:rPr>
        <w:t>области четвертого созыва от 08.09.2021</w:t>
      </w:r>
      <w:r w:rsidR="00294931">
        <w:rPr>
          <w:rFonts w:ascii="Times New Roman" w:hAnsi="Times New Roman" w:cs="Times New Roman"/>
          <w:sz w:val="28"/>
          <w:szCs w:val="28"/>
        </w:rPr>
        <w:t xml:space="preserve"> </w:t>
      </w:r>
      <w:r w:rsidR="00294931" w:rsidRPr="00F94CAD">
        <w:rPr>
          <w:rFonts w:ascii="Times New Roman" w:hAnsi="Times New Roman" w:cs="Times New Roman"/>
          <w:sz w:val="28"/>
          <w:szCs w:val="28"/>
        </w:rPr>
        <w:t>года №540,</w:t>
      </w:r>
      <w:r w:rsidR="00294931">
        <w:rPr>
          <w:rFonts w:ascii="Times New Roman" w:hAnsi="Times New Roman" w:cs="Times New Roman"/>
          <w:sz w:val="28"/>
          <w:szCs w:val="28"/>
        </w:rPr>
        <w:t xml:space="preserve"> </w:t>
      </w:r>
      <w:r w:rsidR="00294931" w:rsidRPr="00F94CAD">
        <w:rPr>
          <w:rFonts w:ascii="Times New Roman" w:hAnsi="Times New Roman" w:cs="Times New Roman"/>
          <w:sz w:val="28"/>
          <w:szCs w:val="28"/>
        </w:rPr>
        <w:t>решением</w:t>
      </w:r>
      <w:r w:rsidR="00294931">
        <w:rPr>
          <w:rFonts w:ascii="Times New Roman" w:hAnsi="Times New Roman" w:cs="Times New Roman"/>
          <w:sz w:val="28"/>
          <w:szCs w:val="28"/>
        </w:rPr>
        <w:t xml:space="preserve"> двадцать первой </w:t>
      </w:r>
      <w:r w:rsidR="00294931" w:rsidRPr="00F94CAD">
        <w:rPr>
          <w:rFonts w:ascii="Times New Roman" w:hAnsi="Times New Roman" w:cs="Times New Roman"/>
          <w:sz w:val="28"/>
          <w:szCs w:val="28"/>
        </w:rPr>
        <w:t>сессии Совета депутатов города Оби Новосибирской области пятого созыва от</w:t>
      </w:r>
      <w:r w:rsidR="00294931">
        <w:rPr>
          <w:rFonts w:ascii="Times New Roman" w:hAnsi="Times New Roman" w:cs="Times New Roman"/>
          <w:sz w:val="28"/>
          <w:szCs w:val="28"/>
        </w:rPr>
        <w:t xml:space="preserve"> 06</w:t>
      </w:r>
      <w:r w:rsidR="00294931" w:rsidRPr="00F94CAD">
        <w:rPr>
          <w:rFonts w:ascii="Times New Roman" w:hAnsi="Times New Roman" w:cs="Times New Roman"/>
          <w:sz w:val="28"/>
          <w:szCs w:val="28"/>
        </w:rPr>
        <w:t>.1</w:t>
      </w:r>
      <w:r w:rsidR="00294931">
        <w:rPr>
          <w:rFonts w:ascii="Times New Roman" w:hAnsi="Times New Roman" w:cs="Times New Roman"/>
          <w:sz w:val="28"/>
          <w:szCs w:val="28"/>
        </w:rPr>
        <w:t>2</w:t>
      </w:r>
      <w:r w:rsidR="00294931" w:rsidRPr="00F94CAD">
        <w:rPr>
          <w:rFonts w:ascii="Times New Roman" w:hAnsi="Times New Roman" w:cs="Times New Roman"/>
          <w:sz w:val="28"/>
          <w:szCs w:val="28"/>
        </w:rPr>
        <w:t>.202</w:t>
      </w:r>
      <w:r w:rsidR="00294931">
        <w:rPr>
          <w:rFonts w:ascii="Times New Roman" w:hAnsi="Times New Roman" w:cs="Times New Roman"/>
          <w:sz w:val="28"/>
          <w:szCs w:val="28"/>
        </w:rPr>
        <w:t>3</w:t>
      </w:r>
      <w:r w:rsidR="00294931" w:rsidRPr="00F94CAD">
        <w:rPr>
          <w:rFonts w:ascii="Times New Roman" w:hAnsi="Times New Roman" w:cs="Times New Roman"/>
          <w:sz w:val="28"/>
          <w:szCs w:val="28"/>
        </w:rPr>
        <w:t xml:space="preserve"> года №</w:t>
      </w:r>
      <w:r w:rsidR="00294931">
        <w:rPr>
          <w:rFonts w:ascii="Times New Roman" w:hAnsi="Times New Roman" w:cs="Times New Roman"/>
          <w:sz w:val="28"/>
          <w:szCs w:val="28"/>
        </w:rPr>
        <w:t>28</w:t>
      </w:r>
      <w:r w:rsidR="00294931" w:rsidRPr="00F94CAD">
        <w:rPr>
          <w:rFonts w:ascii="Times New Roman" w:hAnsi="Times New Roman" w:cs="Times New Roman"/>
          <w:sz w:val="28"/>
          <w:szCs w:val="28"/>
        </w:rPr>
        <w:t>8</w:t>
      </w:r>
      <w:r w:rsidR="00294931">
        <w:rPr>
          <w:rFonts w:ascii="Times New Roman" w:hAnsi="Times New Roman" w:cs="Times New Roman"/>
          <w:sz w:val="28"/>
          <w:szCs w:val="28"/>
        </w:rPr>
        <w:t xml:space="preserve"> (внесение изменений от 14.02.2024г. №306, от 27.03.2024 №328)</w:t>
      </w:r>
      <w:r w:rsidR="00294931" w:rsidRPr="00F94CAD">
        <w:rPr>
          <w:rFonts w:ascii="Times New Roman" w:hAnsi="Times New Roman" w:cs="Times New Roman"/>
          <w:sz w:val="28"/>
          <w:szCs w:val="28"/>
        </w:rPr>
        <w:t xml:space="preserve"> «Об утверждении прогнозного плана (программы)</w:t>
      </w:r>
      <w:r w:rsidR="00294931">
        <w:rPr>
          <w:rFonts w:ascii="Times New Roman" w:hAnsi="Times New Roman" w:cs="Times New Roman"/>
          <w:sz w:val="28"/>
          <w:szCs w:val="28"/>
        </w:rPr>
        <w:t xml:space="preserve"> </w:t>
      </w:r>
      <w:r w:rsidR="00294931" w:rsidRPr="00F94CAD">
        <w:rPr>
          <w:rFonts w:ascii="Times New Roman" w:hAnsi="Times New Roman" w:cs="Times New Roman"/>
          <w:sz w:val="28"/>
          <w:szCs w:val="28"/>
        </w:rPr>
        <w:t>приватизации на 202</w:t>
      </w:r>
      <w:r w:rsidR="00294931">
        <w:rPr>
          <w:rFonts w:ascii="Times New Roman" w:hAnsi="Times New Roman" w:cs="Times New Roman"/>
          <w:sz w:val="28"/>
          <w:szCs w:val="28"/>
        </w:rPr>
        <w:t>4</w:t>
      </w:r>
      <w:r w:rsidR="00294931" w:rsidRPr="00F94CAD">
        <w:rPr>
          <w:rFonts w:ascii="Times New Roman" w:hAnsi="Times New Roman" w:cs="Times New Roman"/>
          <w:sz w:val="28"/>
          <w:szCs w:val="28"/>
        </w:rPr>
        <w:t xml:space="preserve"> год», протоколо</w:t>
      </w:r>
      <w:r w:rsidR="00294931">
        <w:rPr>
          <w:rFonts w:ascii="Times New Roman" w:hAnsi="Times New Roman" w:cs="Times New Roman"/>
          <w:sz w:val="28"/>
          <w:szCs w:val="28"/>
        </w:rPr>
        <w:t>м</w:t>
      </w:r>
      <w:r w:rsidR="00294931" w:rsidRPr="00F94CAD">
        <w:rPr>
          <w:rFonts w:ascii="Times New Roman" w:hAnsi="Times New Roman" w:cs="Times New Roman"/>
          <w:sz w:val="28"/>
          <w:szCs w:val="28"/>
        </w:rPr>
        <w:t xml:space="preserve"> заседания комиссии</w:t>
      </w:r>
      <w:proofErr w:type="gramEnd"/>
      <w:r w:rsidR="00294931" w:rsidRPr="00F94CAD">
        <w:rPr>
          <w:rFonts w:ascii="Times New Roman" w:hAnsi="Times New Roman" w:cs="Times New Roman"/>
          <w:sz w:val="28"/>
          <w:szCs w:val="28"/>
        </w:rPr>
        <w:t xml:space="preserve"> по приватизации</w:t>
      </w:r>
      <w:r w:rsidR="00294931">
        <w:rPr>
          <w:rFonts w:ascii="Times New Roman" w:hAnsi="Times New Roman" w:cs="Times New Roman"/>
          <w:sz w:val="28"/>
          <w:szCs w:val="28"/>
        </w:rPr>
        <w:t xml:space="preserve"> </w:t>
      </w:r>
      <w:r w:rsidR="00294931" w:rsidRPr="00F94CAD">
        <w:rPr>
          <w:rFonts w:ascii="Times New Roman" w:hAnsi="Times New Roman" w:cs="Times New Roman"/>
          <w:sz w:val="28"/>
          <w:szCs w:val="28"/>
        </w:rPr>
        <w:t xml:space="preserve">муниципального имущества города Оби Новосибирской области от </w:t>
      </w:r>
      <w:r w:rsidR="00294931">
        <w:rPr>
          <w:rFonts w:ascii="Times New Roman" w:hAnsi="Times New Roman" w:cs="Times New Roman"/>
          <w:sz w:val="28"/>
          <w:szCs w:val="28"/>
        </w:rPr>
        <w:t>21</w:t>
      </w:r>
      <w:r w:rsidR="00294931" w:rsidRPr="00F94CAD">
        <w:rPr>
          <w:rFonts w:ascii="Times New Roman" w:hAnsi="Times New Roman" w:cs="Times New Roman"/>
          <w:sz w:val="28"/>
          <w:szCs w:val="28"/>
        </w:rPr>
        <w:t>.</w:t>
      </w:r>
      <w:r w:rsidR="00294931">
        <w:rPr>
          <w:rFonts w:ascii="Times New Roman" w:hAnsi="Times New Roman" w:cs="Times New Roman"/>
          <w:sz w:val="28"/>
          <w:szCs w:val="28"/>
        </w:rPr>
        <w:t>08</w:t>
      </w:r>
      <w:r w:rsidR="00294931" w:rsidRPr="00F94CAD">
        <w:rPr>
          <w:rFonts w:ascii="Times New Roman" w:hAnsi="Times New Roman" w:cs="Times New Roman"/>
          <w:sz w:val="28"/>
          <w:szCs w:val="28"/>
        </w:rPr>
        <w:t>.202</w:t>
      </w:r>
      <w:r w:rsidR="00294931">
        <w:rPr>
          <w:rFonts w:ascii="Times New Roman" w:hAnsi="Times New Roman" w:cs="Times New Roman"/>
          <w:sz w:val="28"/>
          <w:szCs w:val="28"/>
        </w:rPr>
        <w:t>4</w:t>
      </w:r>
      <w:r w:rsidR="00294931" w:rsidRPr="00F94CAD">
        <w:rPr>
          <w:rFonts w:ascii="Times New Roman" w:hAnsi="Times New Roman" w:cs="Times New Roman"/>
          <w:sz w:val="28"/>
          <w:szCs w:val="28"/>
        </w:rPr>
        <w:t>г.</w:t>
      </w:r>
      <w:r w:rsidR="00294931">
        <w:rPr>
          <w:rFonts w:ascii="Times New Roman" w:hAnsi="Times New Roman" w:cs="Times New Roman"/>
          <w:sz w:val="28"/>
          <w:szCs w:val="28"/>
        </w:rPr>
        <w:t xml:space="preserve"> №1</w:t>
      </w:r>
      <w:r w:rsidR="00121BC8">
        <w:rPr>
          <w:rFonts w:ascii="Times New Roman" w:hAnsi="Times New Roman" w:cs="Times New Roman"/>
          <w:sz w:val="28"/>
          <w:szCs w:val="28"/>
        </w:rPr>
        <w:t xml:space="preserve">, </w:t>
      </w:r>
      <w:permEnd w:id="296624637"/>
      <w:r w:rsidR="00FB2C48">
        <w:rPr>
          <w:rFonts w:ascii="Times New Roman" w:hAnsi="Times New Roman" w:cs="Times New Roman"/>
          <w:sz w:val="28"/>
          <w:szCs w:val="28"/>
        </w:rPr>
        <w:t>а</w:t>
      </w:r>
      <w:r w:rsidR="00021B40">
        <w:rPr>
          <w:rFonts w:ascii="Times New Roman" w:hAnsi="Times New Roman" w:cs="Times New Roman"/>
          <w:sz w:val="28"/>
          <w:szCs w:val="28"/>
        </w:rPr>
        <w:t xml:space="preserve">дминистрация города Оби Новосибирской области </w:t>
      </w:r>
      <w:r w:rsidR="00021B40" w:rsidRPr="00021B40">
        <w:rPr>
          <w:rFonts w:ascii="Times New Roman" w:hAnsi="Times New Roman" w:cs="Times New Roman"/>
          <w:b/>
          <w:bCs/>
          <w:spacing w:val="60"/>
          <w:sz w:val="28"/>
          <w:szCs w:val="28"/>
        </w:rPr>
        <w:t>постановляет</w:t>
      </w:r>
      <w:r w:rsidR="007556B2">
        <w:t>:</w:t>
      </w:r>
    </w:p>
    <w:p w14:paraId="60CFFDA0" w14:textId="7ED08B94" w:rsidR="0086035F" w:rsidRPr="00E75E9E" w:rsidRDefault="00F94CAD" w:rsidP="0099348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</w:pPr>
      <w:permStart w:id="460262450" w:edGrp="everyone"/>
      <w:r w:rsidRPr="00F94CAD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 xml:space="preserve">1. </w:t>
      </w:r>
      <w:r w:rsidR="00993480" w:rsidRPr="00E75E9E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 xml:space="preserve">Организовать проведение </w:t>
      </w:r>
      <w:r w:rsidR="0015480A" w:rsidRPr="00440854">
        <w:rPr>
          <w:rFonts w:ascii="Times New Roman" w:hAnsi="Times New Roman" w:cs="Times New Roman"/>
          <w:sz w:val="28"/>
          <w:szCs w:val="28"/>
        </w:rPr>
        <w:t>продажи посредством публичного предложения в электронной форме</w:t>
      </w:r>
      <w:r w:rsidR="00993480" w:rsidRPr="00E75E9E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 xml:space="preserve"> имущества: </w:t>
      </w:r>
    </w:p>
    <w:p w14:paraId="134D9A02" w14:textId="59E1E184" w:rsidR="00F94CAD" w:rsidRPr="00E75E9E" w:rsidRDefault="00E02E2F" w:rsidP="0099348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</w:pPr>
      <w:r w:rsidRPr="00E75E9E">
        <w:rPr>
          <w:rFonts w:ascii="Times New Roman" w:hAnsi="Times New Roman" w:cs="Times New Roman"/>
          <w:sz w:val="28"/>
          <w:szCs w:val="28"/>
        </w:rPr>
        <w:t xml:space="preserve"> - </w:t>
      </w:r>
      <w:r w:rsidR="002537FF" w:rsidRPr="00E75E9E">
        <w:rPr>
          <w:rFonts w:ascii="Times New Roman" w:hAnsi="Times New Roman" w:cs="Times New Roman"/>
          <w:sz w:val="28"/>
          <w:szCs w:val="28"/>
        </w:rPr>
        <w:t xml:space="preserve">подвальное помещение, назначение: нежилое. Площадь: общая 664,9 </w:t>
      </w:r>
      <w:proofErr w:type="spellStart"/>
      <w:r w:rsidR="002537FF" w:rsidRPr="00E75E9E">
        <w:rPr>
          <w:rFonts w:ascii="Times New Roman" w:hAnsi="Times New Roman" w:cs="Times New Roman"/>
          <w:sz w:val="28"/>
          <w:szCs w:val="28"/>
        </w:rPr>
        <w:t>кв.м</w:t>
      </w:r>
      <w:proofErr w:type="spellEnd"/>
      <w:r w:rsidR="002537FF" w:rsidRPr="00E75E9E">
        <w:rPr>
          <w:rFonts w:ascii="Times New Roman" w:hAnsi="Times New Roman" w:cs="Times New Roman"/>
          <w:sz w:val="28"/>
          <w:szCs w:val="28"/>
        </w:rPr>
        <w:t>., номер этажа расположения: подвал. Кадастровый номер: 54:36:010502:2671. Адрес (местоположение): Новосибирская область, г. Обь, ЖКО аэропорта, д. 24.</w:t>
      </w:r>
    </w:p>
    <w:p w14:paraId="2AFB0A79" w14:textId="683E3ABB" w:rsidR="00993480" w:rsidRPr="00E75E9E" w:rsidRDefault="00F94CAD" w:rsidP="00321AA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</w:pPr>
      <w:r w:rsidRPr="00E75E9E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 xml:space="preserve">2. </w:t>
      </w:r>
      <w:r w:rsidR="00993480" w:rsidRPr="00E75E9E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>Управлению экономического развития, промышленности и торговли опубликовать информационное сообщение о проведен</w:t>
      </w:r>
      <w:proofErr w:type="gramStart"/>
      <w:r w:rsidR="00993480" w:rsidRPr="00E75E9E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>ии ау</w:t>
      </w:r>
      <w:proofErr w:type="gramEnd"/>
      <w:r w:rsidR="00993480" w:rsidRPr="00E75E9E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>кциона в электронной форме по продаже муниципального имущества города Оби Новосибирской области, указанного в пункте 1 настоящего постановления на сайтах www.torgi.gov.ru, https://www.roseltorg.ru (приложение).</w:t>
      </w:r>
    </w:p>
    <w:p w14:paraId="7C2BA98E" w14:textId="17DA1762" w:rsidR="00993480" w:rsidRPr="00993480" w:rsidRDefault="00993480" w:rsidP="0099348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</w:pPr>
      <w:r w:rsidRPr="00E75E9E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>3. Управлению по вопросам общес</w:t>
      </w:r>
      <w:bookmarkStart w:id="0" w:name="_GoBack"/>
      <w:bookmarkEnd w:id="0"/>
      <w:r w:rsidRPr="00E75E9E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>твенности</w:t>
      </w:r>
      <w:r w:rsidRPr="00993480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>, общественной приемной Главы города опубликовать информационное сообщение о продаже имущества (приложение) в газете «Аэро-Сити» и разместить на официальном сайте администрации города Оби Новосибирской области в информационно-телекоммуникационной сети «Интернет».</w:t>
      </w:r>
    </w:p>
    <w:p w14:paraId="5604ED3E" w14:textId="77777777" w:rsidR="00993480" w:rsidRDefault="00993480" w:rsidP="0099348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</w:pPr>
      <w:r w:rsidRPr="00993480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lastRenderedPageBreak/>
        <w:t xml:space="preserve">4.  </w:t>
      </w:r>
      <w:proofErr w:type="gramStart"/>
      <w:r w:rsidRPr="00993480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>Контроль за</w:t>
      </w:r>
      <w:proofErr w:type="gramEnd"/>
      <w:r w:rsidRPr="00993480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 xml:space="preserve"> исполнением настоящего постановления возложить на первого заместителя главы администрации, начальника управления.</w:t>
      </w:r>
    </w:p>
    <w:p w14:paraId="451335FA" w14:textId="0D0A9050" w:rsidR="00F94CAD" w:rsidRDefault="00F94CAD" w:rsidP="00F94CAD">
      <w:pPr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</w:pPr>
    </w:p>
    <w:p w14:paraId="694F1464" w14:textId="77777777" w:rsidR="00F94CAD" w:rsidRDefault="00F94CAD" w:rsidP="00F94CAD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14:paraId="71AAC270" w14:textId="3DDE96EA" w:rsidR="002E3103" w:rsidRPr="002E3103" w:rsidRDefault="00624725" w:rsidP="00271B8A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Глав</w:t>
      </w:r>
      <w:r w:rsidR="0015480A">
        <w:rPr>
          <w:rFonts w:ascii="Times New Roman" w:hAnsi="Times New Roman" w:cs="Times New Roman"/>
          <w:b/>
          <w:sz w:val="28"/>
          <w:szCs w:val="28"/>
        </w:rPr>
        <w:t>а</w:t>
      </w:r>
      <w:r w:rsidR="002E3103" w:rsidRPr="002E3103">
        <w:rPr>
          <w:rFonts w:ascii="Times New Roman" w:hAnsi="Times New Roman" w:cs="Times New Roman"/>
          <w:b/>
          <w:sz w:val="28"/>
          <w:szCs w:val="28"/>
        </w:rPr>
        <w:t xml:space="preserve"> города Оби</w:t>
      </w:r>
    </w:p>
    <w:p w14:paraId="3EF244EA" w14:textId="4820439A" w:rsidR="002E3103" w:rsidRDefault="002E3103" w:rsidP="002E3103">
      <w:pPr>
        <w:pStyle w:val="aa"/>
        <w:rPr>
          <w:rFonts w:ascii="Times New Roman" w:hAnsi="Times New Roman" w:cs="Times New Roman"/>
          <w:b/>
          <w:sz w:val="28"/>
          <w:szCs w:val="28"/>
        </w:rPr>
      </w:pPr>
      <w:r w:rsidRPr="002E3103">
        <w:rPr>
          <w:rFonts w:ascii="Times New Roman" w:hAnsi="Times New Roman" w:cs="Times New Roman"/>
          <w:b/>
          <w:sz w:val="28"/>
          <w:szCs w:val="28"/>
        </w:rPr>
        <w:t xml:space="preserve">Новосибирской области                                      </w:t>
      </w:r>
      <w:r w:rsidR="00624725">
        <w:rPr>
          <w:rFonts w:ascii="Times New Roman" w:hAnsi="Times New Roman" w:cs="Times New Roman"/>
          <w:b/>
          <w:sz w:val="28"/>
          <w:szCs w:val="28"/>
        </w:rPr>
        <w:t xml:space="preserve">                               </w:t>
      </w:r>
      <w:r w:rsidR="0015480A">
        <w:rPr>
          <w:rFonts w:ascii="Times New Roman" w:hAnsi="Times New Roman" w:cs="Times New Roman"/>
          <w:b/>
          <w:sz w:val="28"/>
          <w:szCs w:val="28"/>
        </w:rPr>
        <w:t>П</w:t>
      </w:r>
      <w:r w:rsidR="00F94CAD">
        <w:rPr>
          <w:rFonts w:ascii="Times New Roman" w:hAnsi="Times New Roman" w:cs="Times New Roman"/>
          <w:b/>
          <w:sz w:val="28"/>
          <w:szCs w:val="28"/>
        </w:rPr>
        <w:t xml:space="preserve">.В. </w:t>
      </w:r>
      <w:proofErr w:type="spellStart"/>
      <w:r w:rsidR="00F94CAD">
        <w:rPr>
          <w:rFonts w:ascii="Times New Roman" w:hAnsi="Times New Roman" w:cs="Times New Roman"/>
          <w:b/>
          <w:sz w:val="28"/>
          <w:szCs w:val="28"/>
        </w:rPr>
        <w:t>Б</w:t>
      </w:r>
      <w:r w:rsidR="0015480A">
        <w:rPr>
          <w:rFonts w:ascii="Times New Roman" w:hAnsi="Times New Roman" w:cs="Times New Roman"/>
          <w:b/>
          <w:sz w:val="28"/>
          <w:szCs w:val="28"/>
        </w:rPr>
        <w:t>уковинин</w:t>
      </w:r>
      <w:proofErr w:type="spellEnd"/>
    </w:p>
    <w:p w14:paraId="569FE65E" w14:textId="76CD5396" w:rsidR="003D32F6" w:rsidRDefault="003D32F6" w:rsidP="002E3103">
      <w:pPr>
        <w:pStyle w:val="aa"/>
        <w:rPr>
          <w:rFonts w:ascii="Times New Roman" w:hAnsi="Times New Roman" w:cs="Times New Roman"/>
          <w:sz w:val="20"/>
          <w:szCs w:val="20"/>
        </w:rPr>
      </w:pPr>
    </w:p>
    <w:p w14:paraId="3E0CA631" w14:textId="3C9EAA22" w:rsidR="00F94CAD" w:rsidRDefault="00F94CAD" w:rsidP="002E3103">
      <w:pPr>
        <w:pStyle w:val="aa"/>
        <w:rPr>
          <w:rFonts w:ascii="Times New Roman" w:hAnsi="Times New Roman" w:cs="Times New Roman"/>
          <w:sz w:val="20"/>
          <w:szCs w:val="20"/>
        </w:rPr>
      </w:pPr>
    </w:p>
    <w:p w14:paraId="2DF1B95D" w14:textId="2D60E48D" w:rsidR="00F94CAD" w:rsidRDefault="00F94CAD" w:rsidP="002E3103">
      <w:pPr>
        <w:pStyle w:val="aa"/>
        <w:rPr>
          <w:rFonts w:ascii="Times New Roman" w:hAnsi="Times New Roman" w:cs="Times New Roman"/>
          <w:sz w:val="20"/>
          <w:szCs w:val="20"/>
        </w:rPr>
      </w:pPr>
    </w:p>
    <w:p w14:paraId="792CBECD" w14:textId="44A0A68C" w:rsidR="00F94CAD" w:rsidRDefault="00F94CAD" w:rsidP="002E3103">
      <w:pPr>
        <w:pStyle w:val="aa"/>
        <w:rPr>
          <w:rFonts w:ascii="Times New Roman" w:hAnsi="Times New Roman" w:cs="Times New Roman"/>
          <w:sz w:val="20"/>
          <w:szCs w:val="20"/>
        </w:rPr>
      </w:pPr>
    </w:p>
    <w:p w14:paraId="62222E3C" w14:textId="5454AAC8" w:rsidR="00F94CAD" w:rsidRDefault="00F94CAD" w:rsidP="002E3103">
      <w:pPr>
        <w:pStyle w:val="aa"/>
        <w:rPr>
          <w:rFonts w:ascii="Times New Roman" w:hAnsi="Times New Roman" w:cs="Times New Roman"/>
          <w:sz w:val="20"/>
          <w:szCs w:val="20"/>
        </w:rPr>
      </w:pPr>
    </w:p>
    <w:p w14:paraId="4F28A594" w14:textId="65650052" w:rsidR="00F94CAD" w:rsidRDefault="00F94CAD" w:rsidP="002E3103">
      <w:pPr>
        <w:pStyle w:val="aa"/>
        <w:rPr>
          <w:rFonts w:ascii="Times New Roman" w:hAnsi="Times New Roman" w:cs="Times New Roman"/>
          <w:sz w:val="20"/>
          <w:szCs w:val="20"/>
        </w:rPr>
      </w:pPr>
    </w:p>
    <w:p w14:paraId="6ECA36A8" w14:textId="5E9FC84F" w:rsidR="00F94CAD" w:rsidRDefault="00F94CAD" w:rsidP="002E3103">
      <w:pPr>
        <w:pStyle w:val="aa"/>
        <w:rPr>
          <w:rFonts w:ascii="Times New Roman" w:hAnsi="Times New Roman" w:cs="Times New Roman"/>
          <w:sz w:val="20"/>
          <w:szCs w:val="20"/>
        </w:rPr>
      </w:pPr>
    </w:p>
    <w:p w14:paraId="32D47383" w14:textId="1B604940" w:rsidR="00F94CAD" w:rsidRDefault="00F94CAD" w:rsidP="002E3103">
      <w:pPr>
        <w:pStyle w:val="aa"/>
        <w:rPr>
          <w:rFonts w:ascii="Times New Roman" w:hAnsi="Times New Roman" w:cs="Times New Roman"/>
          <w:sz w:val="20"/>
          <w:szCs w:val="20"/>
        </w:rPr>
      </w:pPr>
    </w:p>
    <w:p w14:paraId="57E6DBDD" w14:textId="4E8D8F4A" w:rsidR="00F94CAD" w:rsidRDefault="00F94CAD" w:rsidP="002E3103">
      <w:pPr>
        <w:pStyle w:val="aa"/>
        <w:rPr>
          <w:rFonts w:ascii="Times New Roman" w:hAnsi="Times New Roman" w:cs="Times New Roman"/>
          <w:sz w:val="20"/>
          <w:szCs w:val="20"/>
        </w:rPr>
      </w:pPr>
    </w:p>
    <w:p w14:paraId="27BEFA34" w14:textId="64915B14" w:rsidR="00F94CAD" w:rsidRDefault="00F94CAD" w:rsidP="002E3103">
      <w:pPr>
        <w:pStyle w:val="aa"/>
        <w:rPr>
          <w:rFonts w:ascii="Times New Roman" w:hAnsi="Times New Roman" w:cs="Times New Roman"/>
          <w:sz w:val="20"/>
          <w:szCs w:val="20"/>
        </w:rPr>
      </w:pPr>
    </w:p>
    <w:p w14:paraId="37600554" w14:textId="79B9330A" w:rsidR="00F94CAD" w:rsidRDefault="00F94CAD" w:rsidP="002E3103">
      <w:pPr>
        <w:pStyle w:val="aa"/>
        <w:rPr>
          <w:rFonts w:ascii="Times New Roman" w:hAnsi="Times New Roman" w:cs="Times New Roman"/>
          <w:sz w:val="20"/>
          <w:szCs w:val="20"/>
        </w:rPr>
      </w:pPr>
    </w:p>
    <w:p w14:paraId="50E80A6E" w14:textId="41C4C940" w:rsidR="00F94CAD" w:rsidRDefault="00F94CAD" w:rsidP="002E3103">
      <w:pPr>
        <w:pStyle w:val="aa"/>
        <w:rPr>
          <w:rFonts w:ascii="Times New Roman" w:hAnsi="Times New Roman" w:cs="Times New Roman"/>
          <w:sz w:val="20"/>
          <w:szCs w:val="20"/>
        </w:rPr>
      </w:pPr>
    </w:p>
    <w:p w14:paraId="3569678E" w14:textId="27B67B1E" w:rsidR="002537FF" w:rsidRDefault="002537FF" w:rsidP="002E3103">
      <w:pPr>
        <w:pStyle w:val="aa"/>
        <w:rPr>
          <w:rFonts w:ascii="Times New Roman" w:hAnsi="Times New Roman" w:cs="Times New Roman"/>
          <w:sz w:val="20"/>
          <w:szCs w:val="20"/>
        </w:rPr>
      </w:pPr>
    </w:p>
    <w:p w14:paraId="1E9E0125" w14:textId="2E9EBAB7" w:rsidR="002537FF" w:rsidRDefault="002537FF" w:rsidP="002E3103">
      <w:pPr>
        <w:pStyle w:val="aa"/>
        <w:rPr>
          <w:rFonts w:ascii="Times New Roman" w:hAnsi="Times New Roman" w:cs="Times New Roman"/>
          <w:sz w:val="20"/>
          <w:szCs w:val="20"/>
        </w:rPr>
      </w:pPr>
    </w:p>
    <w:p w14:paraId="1A6DC2E5" w14:textId="7FDA7872" w:rsidR="002537FF" w:rsidRDefault="002537FF" w:rsidP="002E3103">
      <w:pPr>
        <w:pStyle w:val="aa"/>
        <w:rPr>
          <w:rFonts w:ascii="Times New Roman" w:hAnsi="Times New Roman" w:cs="Times New Roman"/>
          <w:sz w:val="20"/>
          <w:szCs w:val="20"/>
        </w:rPr>
      </w:pPr>
    </w:p>
    <w:p w14:paraId="7B4BA286" w14:textId="1FA6EB4A" w:rsidR="002537FF" w:rsidRDefault="002537FF" w:rsidP="002E3103">
      <w:pPr>
        <w:pStyle w:val="aa"/>
        <w:rPr>
          <w:rFonts w:ascii="Times New Roman" w:hAnsi="Times New Roman" w:cs="Times New Roman"/>
          <w:sz w:val="20"/>
          <w:szCs w:val="20"/>
        </w:rPr>
      </w:pPr>
    </w:p>
    <w:p w14:paraId="619D2C0E" w14:textId="65AFFB70" w:rsidR="002537FF" w:rsidRDefault="002537FF" w:rsidP="002E3103">
      <w:pPr>
        <w:pStyle w:val="aa"/>
        <w:rPr>
          <w:rFonts w:ascii="Times New Roman" w:hAnsi="Times New Roman" w:cs="Times New Roman"/>
          <w:sz w:val="20"/>
          <w:szCs w:val="20"/>
        </w:rPr>
      </w:pPr>
    </w:p>
    <w:p w14:paraId="2B4DD62C" w14:textId="641E31B2" w:rsidR="002537FF" w:rsidRDefault="002537FF" w:rsidP="002E3103">
      <w:pPr>
        <w:pStyle w:val="aa"/>
        <w:rPr>
          <w:rFonts w:ascii="Times New Roman" w:hAnsi="Times New Roman" w:cs="Times New Roman"/>
          <w:sz w:val="20"/>
          <w:szCs w:val="20"/>
        </w:rPr>
      </w:pPr>
    </w:p>
    <w:p w14:paraId="75656017" w14:textId="4D2437CF" w:rsidR="002537FF" w:rsidRDefault="002537FF" w:rsidP="002E3103">
      <w:pPr>
        <w:pStyle w:val="aa"/>
        <w:rPr>
          <w:rFonts w:ascii="Times New Roman" w:hAnsi="Times New Roman" w:cs="Times New Roman"/>
          <w:sz w:val="20"/>
          <w:szCs w:val="20"/>
        </w:rPr>
      </w:pPr>
    </w:p>
    <w:p w14:paraId="017DD7F2" w14:textId="53D206ED" w:rsidR="002537FF" w:rsidRDefault="002537FF" w:rsidP="002E3103">
      <w:pPr>
        <w:pStyle w:val="aa"/>
        <w:rPr>
          <w:rFonts w:ascii="Times New Roman" w:hAnsi="Times New Roman" w:cs="Times New Roman"/>
          <w:sz w:val="20"/>
          <w:szCs w:val="20"/>
        </w:rPr>
      </w:pPr>
    </w:p>
    <w:p w14:paraId="3B608BCA" w14:textId="01DF9396" w:rsidR="002537FF" w:rsidRDefault="002537FF" w:rsidP="002E3103">
      <w:pPr>
        <w:pStyle w:val="aa"/>
        <w:rPr>
          <w:rFonts w:ascii="Times New Roman" w:hAnsi="Times New Roman" w:cs="Times New Roman"/>
          <w:sz w:val="20"/>
          <w:szCs w:val="20"/>
        </w:rPr>
      </w:pPr>
    </w:p>
    <w:p w14:paraId="792D94BD" w14:textId="64B02027" w:rsidR="002537FF" w:rsidRDefault="002537FF" w:rsidP="002E3103">
      <w:pPr>
        <w:pStyle w:val="aa"/>
        <w:rPr>
          <w:rFonts w:ascii="Times New Roman" w:hAnsi="Times New Roman" w:cs="Times New Roman"/>
          <w:sz w:val="20"/>
          <w:szCs w:val="20"/>
        </w:rPr>
      </w:pPr>
    </w:p>
    <w:p w14:paraId="53CE74EC" w14:textId="32686C22" w:rsidR="002537FF" w:rsidRDefault="002537FF" w:rsidP="002E3103">
      <w:pPr>
        <w:pStyle w:val="aa"/>
        <w:rPr>
          <w:rFonts w:ascii="Times New Roman" w:hAnsi="Times New Roman" w:cs="Times New Roman"/>
          <w:sz w:val="20"/>
          <w:szCs w:val="20"/>
        </w:rPr>
      </w:pPr>
    </w:p>
    <w:p w14:paraId="6B092B7E" w14:textId="59D66421" w:rsidR="002537FF" w:rsidRDefault="002537FF" w:rsidP="002E3103">
      <w:pPr>
        <w:pStyle w:val="aa"/>
        <w:rPr>
          <w:rFonts w:ascii="Times New Roman" w:hAnsi="Times New Roman" w:cs="Times New Roman"/>
          <w:sz w:val="20"/>
          <w:szCs w:val="20"/>
        </w:rPr>
      </w:pPr>
    </w:p>
    <w:p w14:paraId="10CC1A70" w14:textId="011EE301" w:rsidR="002537FF" w:rsidRDefault="002537FF" w:rsidP="002E3103">
      <w:pPr>
        <w:pStyle w:val="aa"/>
        <w:rPr>
          <w:rFonts w:ascii="Times New Roman" w:hAnsi="Times New Roman" w:cs="Times New Roman"/>
          <w:sz w:val="20"/>
          <w:szCs w:val="20"/>
        </w:rPr>
      </w:pPr>
    </w:p>
    <w:p w14:paraId="18F74634" w14:textId="614CEC24" w:rsidR="002537FF" w:rsidRDefault="002537FF" w:rsidP="002E3103">
      <w:pPr>
        <w:pStyle w:val="aa"/>
        <w:rPr>
          <w:rFonts w:ascii="Times New Roman" w:hAnsi="Times New Roman" w:cs="Times New Roman"/>
          <w:sz w:val="20"/>
          <w:szCs w:val="20"/>
        </w:rPr>
      </w:pPr>
    </w:p>
    <w:p w14:paraId="5F0C0FB5" w14:textId="6CC38731" w:rsidR="002537FF" w:rsidRDefault="002537FF" w:rsidP="002E3103">
      <w:pPr>
        <w:pStyle w:val="aa"/>
        <w:rPr>
          <w:rFonts w:ascii="Times New Roman" w:hAnsi="Times New Roman" w:cs="Times New Roman"/>
          <w:sz w:val="20"/>
          <w:szCs w:val="20"/>
        </w:rPr>
      </w:pPr>
    </w:p>
    <w:p w14:paraId="242646FB" w14:textId="6B7DDF7A" w:rsidR="002537FF" w:rsidRDefault="002537FF" w:rsidP="002E3103">
      <w:pPr>
        <w:pStyle w:val="aa"/>
        <w:rPr>
          <w:rFonts w:ascii="Times New Roman" w:hAnsi="Times New Roman" w:cs="Times New Roman"/>
          <w:sz w:val="20"/>
          <w:szCs w:val="20"/>
        </w:rPr>
      </w:pPr>
    </w:p>
    <w:p w14:paraId="56F3326C" w14:textId="4AE230AD" w:rsidR="002537FF" w:rsidRDefault="002537FF" w:rsidP="002E3103">
      <w:pPr>
        <w:pStyle w:val="aa"/>
        <w:rPr>
          <w:rFonts w:ascii="Times New Roman" w:hAnsi="Times New Roman" w:cs="Times New Roman"/>
          <w:sz w:val="20"/>
          <w:szCs w:val="20"/>
        </w:rPr>
      </w:pPr>
    </w:p>
    <w:p w14:paraId="627235B6" w14:textId="5283714A" w:rsidR="002537FF" w:rsidRDefault="002537FF" w:rsidP="002E3103">
      <w:pPr>
        <w:pStyle w:val="aa"/>
        <w:rPr>
          <w:rFonts w:ascii="Times New Roman" w:hAnsi="Times New Roman" w:cs="Times New Roman"/>
          <w:sz w:val="20"/>
          <w:szCs w:val="20"/>
        </w:rPr>
      </w:pPr>
    </w:p>
    <w:p w14:paraId="179E0C7C" w14:textId="2551BA67" w:rsidR="002537FF" w:rsidRDefault="002537FF" w:rsidP="002E3103">
      <w:pPr>
        <w:pStyle w:val="aa"/>
        <w:rPr>
          <w:rFonts w:ascii="Times New Roman" w:hAnsi="Times New Roman" w:cs="Times New Roman"/>
          <w:sz w:val="20"/>
          <w:szCs w:val="20"/>
        </w:rPr>
      </w:pPr>
    </w:p>
    <w:p w14:paraId="4B68D497" w14:textId="0FB07029" w:rsidR="002537FF" w:rsidRDefault="002537FF" w:rsidP="002E3103">
      <w:pPr>
        <w:pStyle w:val="aa"/>
        <w:rPr>
          <w:rFonts w:ascii="Times New Roman" w:hAnsi="Times New Roman" w:cs="Times New Roman"/>
          <w:sz w:val="20"/>
          <w:szCs w:val="20"/>
        </w:rPr>
      </w:pPr>
    </w:p>
    <w:p w14:paraId="7ECB9D6C" w14:textId="646331D7" w:rsidR="002537FF" w:rsidRDefault="002537FF" w:rsidP="002E3103">
      <w:pPr>
        <w:pStyle w:val="aa"/>
        <w:rPr>
          <w:rFonts w:ascii="Times New Roman" w:hAnsi="Times New Roman" w:cs="Times New Roman"/>
          <w:sz w:val="20"/>
          <w:szCs w:val="20"/>
        </w:rPr>
      </w:pPr>
    </w:p>
    <w:p w14:paraId="4C7BFDD1" w14:textId="4BC5064E" w:rsidR="002537FF" w:rsidRDefault="002537FF" w:rsidP="002E3103">
      <w:pPr>
        <w:pStyle w:val="aa"/>
        <w:rPr>
          <w:rFonts w:ascii="Times New Roman" w:hAnsi="Times New Roman" w:cs="Times New Roman"/>
          <w:sz w:val="20"/>
          <w:szCs w:val="20"/>
        </w:rPr>
      </w:pPr>
    </w:p>
    <w:p w14:paraId="608FADD5" w14:textId="030CB9DF" w:rsidR="002537FF" w:rsidRDefault="002537FF" w:rsidP="002E3103">
      <w:pPr>
        <w:pStyle w:val="aa"/>
        <w:rPr>
          <w:rFonts w:ascii="Times New Roman" w:hAnsi="Times New Roman" w:cs="Times New Roman"/>
          <w:sz w:val="20"/>
          <w:szCs w:val="20"/>
        </w:rPr>
      </w:pPr>
    </w:p>
    <w:p w14:paraId="1A434C4C" w14:textId="22D2C080" w:rsidR="002537FF" w:rsidRDefault="002537FF" w:rsidP="002E3103">
      <w:pPr>
        <w:pStyle w:val="aa"/>
        <w:rPr>
          <w:rFonts w:ascii="Times New Roman" w:hAnsi="Times New Roman" w:cs="Times New Roman"/>
          <w:sz w:val="20"/>
          <w:szCs w:val="20"/>
        </w:rPr>
      </w:pPr>
    </w:p>
    <w:p w14:paraId="0A2FC485" w14:textId="6592E9DF" w:rsidR="002537FF" w:rsidRDefault="002537FF" w:rsidP="002E3103">
      <w:pPr>
        <w:pStyle w:val="aa"/>
        <w:rPr>
          <w:rFonts w:ascii="Times New Roman" w:hAnsi="Times New Roman" w:cs="Times New Roman"/>
          <w:sz w:val="20"/>
          <w:szCs w:val="20"/>
        </w:rPr>
      </w:pPr>
    </w:p>
    <w:p w14:paraId="5022FBC2" w14:textId="692122F5" w:rsidR="002537FF" w:rsidRDefault="002537FF" w:rsidP="002E3103">
      <w:pPr>
        <w:pStyle w:val="aa"/>
        <w:rPr>
          <w:rFonts w:ascii="Times New Roman" w:hAnsi="Times New Roman" w:cs="Times New Roman"/>
          <w:sz w:val="20"/>
          <w:szCs w:val="20"/>
        </w:rPr>
      </w:pPr>
    </w:p>
    <w:p w14:paraId="3746F6E8" w14:textId="387AFD52" w:rsidR="002537FF" w:rsidRDefault="002537FF" w:rsidP="002E3103">
      <w:pPr>
        <w:pStyle w:val="aa"/>
        <w:rPr>
          <w:rFonts w:ascii="Times New Roman" w:hAnsi="Times New Roman" w:cs="Times New Roman"/>
          <w:sz w:val="20"/>
          <w:szCs w:val="20"/>
        </w:rPr>
      </w:pPr>
    </w:p>
    <w:p w14:paraId="615500DD" w14:textId="150F0278" w:rsidR="002537FF" w:rsidRDefault="002537FF" w:rsidP="002E3103">
      <w:pPr>
        <w:pStyle w:val="aa"/>
        <w:rPr>
          <w:rFonts w:ascii="Times New Roman" w:hAnsi="Times New Roman" w:cs="Times New Roman"/>
          <w:sz w:val="20"/>
          <w:szCs w:val="20"/>
        </w:rPr>
      </w:pPr>
    </w:p>
    <w:p w14:paraId="7BDE6372" w14:textId="1D9A12EA" w:rsidR="002537FF" w:rsidRDefault="002537FF" w:rsidP="002E3103">
      <w:pPr>
        <w:pStyle w:val="aa"/>
        <w:rPr>
          <w:rFonts w:ascii="Times New Roman" w:hAnsi="Times New Roman" w:cs="Times New Roman"/>
          <w:sz w:val="20"/>
          <w:szCs w:val="20"/>
        </w:rPr>
      </w:pPr>
    </w:p>
    <w:p w14:paraId="3AD45048" w14:textId="7E18B99D" w:rsidR="002537FF" w:rsidRDefault="002537FF" w:rsidP="002E3103">
      <w:pPr>
        <w:pStyle w:val="aa"/>
        <w:rPr>
          <w:rFonts w:ascii="Times New Roman" w:hAnsi="Times New Roman" w:cs="Times New Roman"/>
          <w:sz w:val="20"/>
          <w:szCs w:val="20"/>
        </w:rPr>
      </w:pPr>
    </w:p>
    <w:p w14:paraId="1595A59D" w14:textId="28FF28F7" w:rsidR="002537FF" w:rsidRDefault="002537FF" w:rsidP="002E3103">
      <w:pPr>
        <w:pStyle w:val="aa"/>
        <w:rPr>
          <w:rFonts w:ascii="Times New Roman" w:hAnsi="Times New Roman" w:cs="Times New Roman"/>
          <w:sz w:val="20"/>
          <w:szCs w:val="20"/>
        </w:rPr>
      </w:pPr>
    </w:p>
    <w:p w14:paraId="5FD356A8" w14:textId="49B05D72" w:rsidR="002537FF" w:rsidRDefault="002537FF" w:rsidP="002E3103">
      <w:pPr>
        <w:pStyle w:val="aa"/>
        <w:rPr>
          <w:rFonts w:ascii="Times New Roman" w:hAnsi="Times New Roman" w:cs="Times New Roman"/>
          <w:sz w:val="20"/>
          <w:szCs w:val="20"/>
        </w:rPr>
      </w:pPr>
    </w:p>
    <w:p w14:paraId="0DFDC645" w14:textId="5BABEF1A" w:rsidR="002537FF" w:rsidRDefault="002537FF" w:rsidP="002E3103">
      <w:pPr>
        <w:pStyle w:val="aa"/>
        <w:rPr>
          <w:rFonts w:ascii="Times New Roman" w:hAnsi="Times New Roman" w:cs="Times New Roman"/>
          <w:sz w:val="20"/>
          <w:szCs w:val="20"/>
        </w:rPr>
      </w:pPr>
    </w:p>
    <w:p w14:paraId="6E008E76" w14:textId="266632CA" w:rsidR="002537FF" w:rsidRDefault="002537FF" w:rsidP="002E3103">
      <w:pPr>
        <w:pStyle w:val="aa"/>
        <w:rPr>
          <w:rFonts w:ascii="Times New Roman" w:hAnsi="Times New Roman" w:cs="Times New Roman"/>
          <w:sz w:val="20"/>
          <w:szCs w:val="20"/>
        </w:rPr>
      </w:pPr>
    </w:p>
    <w:p w14:paraId="39B734D8" w14:textId="4473048E" w:rsidR="002537FF" w:rsidRDefault="002537FF" w:rsidP="002E3103">
      <w:pPr>
        <w:pStyle w:val="aa"/>
        <w:rPr>
          <w:rFonts w:ascii="Times New Roman" w:hAnsi="Times New Roman" w:cs="Times New Roman"/>
          <w:sz w:val="20"/>
          <w:szCs w:val="20"/>
        </w:rPr>
      </w:pPr>
    </w:p>
    <w:p w14:paraId="0B829D5F" w14:textId="2CDBFA90" w:rsidR="002537FF" w:rsidRDefault="002537FF" w:rsidP="002E3103">
      <w:pPr>
        <w:pStyle w:val="aa"/>
        <w:rPr>
          <w:rFonts w:ascii="Times New Roman" w:hAnsi="Times New Roman" w:cs="Times New Roman"/>
          <w:sz w:val="20"/>
          <w:szCs w:val="20"/>
        </w:rPr>
      </w:pPr>
    </w:p>
    <w:p w14:paraId="6AC854CC" w14:textId="77777777" w:rsidR="002537FF" w:rsidRDefault="002537FF" w:rsidP="002E3103">
      <w:pPr>
        <w:pStyle w:val="aa"/>
        <w:rPr>
          <w:rFonts w:ascii="Times New Roman" w:hAnsi="Times New Roman" w:cs="Times New Roman"/>
          <w:sz w:val="20"/>
          <w:szCs w:val="20"/>
        </w:rPr>
      </w:pPr>
    </w:p>
    <w:p w14:paraId="19E9F507" w14:textId="77777777" w:rsidR="00F94CAD" w:rsidRDefault="00F94CAD" w:rsidP="002E3103">
      <w:pPr>
        <w:pStyle w:val="aa"/>
        <w:rPr>
          <w:rFonts w:ascii="Times New Roman" w:hAnsi="Times New Roman" w:cs="Times New Roman"/>
          <w:sz w:val="20"/>
          <w:szCs w:val="20"/>
        </w:rPr>
      </w:pPr>
    </w:p>
    <w:p w14:paraId="4DF8F5B3" w14:textId="70CCD50A" w:rsidR="00321AA0" w:rsidRDefault="00C348C8" w:rsidP="00B46138">
      <w:pPr>
        <w:pStyle w:val="aa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Иванова</w:t>
      </w:r>
      <w:r w:rsidR="00867637">
        <w:rPr>
          <w:rFonts w:ascii="Times New Roman" w:hAnsi="Times New Roman" w:cs="Times New Roman"/>
          <w:sz w:val="20"/>
          <w:szCs w:val="20"/>
        </w:rPr>
        <w:t xml:space="preserve"> О.А</w:t>
      </w:r>
      <w:r w:rsidR="00321AA0">
        <w:rPr>
          <w:rFonts w:ascii="Times New Roman" w:hAnsi="Times New Roman" w:cs="Times New Roman"/>
          <w:sz w:val="20"/>
          <w:szCs w:val="20"/>
        </w:rPr>
        <w:t>.</w:t>
      </w:r>
    </w:p>
    <w:p w14:paraId="2111C524" w14:textId="18B307B0" w:rsidR="002537FF" w:rsidRPr="002537FF" w:rsidRDefault="002E3103" w:rsidP="002537FF">
      <w:pPr>
        <w:pStyle w:val="aa"/>
        <w:rPr>
          <w:rFonts w:ascii="Times New Roman" w:eastAsia="Times New Roman" w:hAnsi="Times New Roman" w:cs="Times New Roman"/>
          <w:bCs/>
          <w:color w:val="000000" w:themeColor="text1"/>
          <w:sz w:val="20"/>
          <w:szCs w:val="20"/>
          <w:lang w:eastAsia="ru-RU"/>
        </w:rPr>
      </w:pPr>
      <w:r w:rsidRPr="002E3103">
        <w:rPr>
          <w:rFonts w:ascii="Times New Roman" w:eastAsia="Times New Roman" w:hAnsi="Times New Roman" w:cs="Times New Roman"/>
          <w:bCs/>
          <w:color w:val="000000" w:themeColor="text1"/>
          <w:sz w:val="20"/>
          <w:szCs w:val="20"/>
          <w:lang w:eastAsia="ru-RU"/>
        </w:rPr>
        <w:t>8 (38373) 5</w:t>
      </w:r>
      <w:r w:rsidR="00140E6C">
        <w:rPr>
          <w:rFonts w:ascii="Times New Roman" w:eastAsia="Times New Roman" w:hAnsi="Times New Roman" w:cs="Times New Roman"/>
          <w:bCs/>
          <w:color w:val="000000" w:themeColor="text1"/>
          <w:sz w:val="20"/>
          <w:szCs w:val="20"/>
          <w:lang w:eastAsia="ru-RU"/>
        </w:rPr>
        <w:t>1</w:t>
      </w:r>
      <w:r w:rsidRPr="002E3103">
        <w:rPr>
          <w:rFonts w:ascii="Times New Roman" w:eastAsia="Times New Roman" w:hAnsi="Times New Roman" w:cs="Times New Roman"/>
          <w:bCs/>
          <w:color w:val="000000" w:themeColor="text1"/>
          <w:sz w:val="20"/>
          <w:szCs w:val="20"/>
          <w:lang w:eastAsia="ru-RU"/>
        </w:rPr>
        <w:t>-</w:t>
      </w:r>
      <w:r w:rsidR="00140E6C">
        <w:rPr>
          <w:rFonts w:ascii="Times New Roman" w:eastAsia="Times New Roman" w:hAnsi="Times New Roman" w:cs="Times New Roman"/>
          <w:bCs/>
          <w:color w:val="000000" w:themeColor="text1"/>
          <w:sz w:val="20"/>
          <w:szCs w:val="20"/>
          <w:lang w:eastAsia="ru-RU"/>
        </w:rPr>
        <w:t>820</w:t>
      </w:r>
    </w:p>
    <w:p w14:paraId="3F146374" w14:textId="77777777" w:rsidR="0015480A" w:rsidRDefault="0015480A" w:rsidP="00DA1DEB">
      <w:pPr>
        <w:pStyle w:val="aa"/>
        <w:ind w:left="6379"/>
        <w:jc w:val="center"/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</w:pPr>
    </w:p>
    <w:p w14:paraId="028598DE" w14:textId="77777777" w:rsidR="000A2A80" w:rsidRDefault="000A2A80" w:rsidP="00DA1DEB">
      <w:pPr>
        <w:pStyle w:val="aa"/>
        <w:ind w:left="6379"/>
        <w:jc w:val="center"/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</w:pPr>
    </w:p>
    <w:p w14:paraId="21DD6019" w14:textId="574B659A" w:rsidR="00DA1DEB" w:rsidRDefault="00DA1DEB" w:rsidP="00DA1DEB">
      <w:pPr>
        <w:pStyle w:val="aa"/>
        <w:ind w:left="6379"/>
        <w:jc w:val="center"/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  <w:lastRenderedPageBreak/>
        <w:t xml:space="preserve">Приложение </w:t>
      </w:r>
    </w:p>
    <w:p w14:paraId="44BC6165" w14:textId="0A568909" w:rsidR="00DA1DEB" w:rsidRDefault="00DA1DEB" w:rsidP="00DA1DEB">
      <w:pPr>
        <w:pStyle w:val="aa"/>
        <w:ind w:left="6379"/>
        <w:jc w:val="center"/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  <w:t>к постановлению</w:t>
      </w:r>
    </w:p>
    <w:p w14:paraId="09F13005" w14:textId="77777777" w:rsidR="00DA1DEB" w:rsidRDefault="00DA1DEB" w:rsidP="00DA1DEB">
      <w:pPr>
        <w:pStyle w:val="aa"/>
        <w:ind w:left="6379"/>
        <w:jc w:val="center"/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  <w:t>администрации города Оби</w:t>
      </w:r>
    </w:p>
    <w:p w14:paraId="04CBD882" w14:textId="77777777" w:rsidR="00DA1DEB" w:rsidRDefault="00DA1DEB" w:rsidP="00DA1DEB">
      <w:pPr>
        <w:pStyle w:val="aa"/>
        <w:ind w:left="6379"/>
        <w:jc w:val="center"/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  <w:t>Новосибирской области</w:t>
      </w:r>
    </w:p>
    <w:p w14:paraId="1B3D988B" w14:textId="3B289C07" w:rsidR="00DA1DEB" w:rsidRDefault="00DA1DEB" w:rsidP="00DA1DEB">
      <w:pPr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  <w:t xml:space="preserve">                                                                                         от </w:t>
      </w:r>
      <w:r w:rsidR="001A70D8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  <w:t>29.08.2024 г.</w:t>
      </w:r>
      <w:r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  <w:t xml:space="preserve"> № </w:t>
      </w:r>
      <w:r w:rsidR="001A70D8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  <w:t>1105</w:t>
      </w:r>
    </w:p>
    <w:p w14:paraId="76995593" w14:textId="6AB2E73F" w:rsidR="00F90D9B" w:rsidRPr="00825044" w:rsidRDefault="00F90D9B" w:rsidP="00875CFE">
      <w:pPr>
        <w:pStyle w:val="aa"/>
        <w:ind w:left="6379"/>
        <w:jc w:val="center"/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</w:pPr>
    </w:p>
    <w:p w14:paraId="782F1921" w14:textId="77777777" w:rsidR="0015480A" w:rsidRPr="00825044" w:rsidRDefault="0015480A" w:rsidP="0015480A">
      <w:pPr>
        <w:keepNext/>
        <w:jc w:val="center"/>
        <w:outlineLvl w:val="3"/>
        <w:rPr>
          <w:rFonts w:ascii="Times New Roman" w:hAnsi="Times New Roman" w:cs="Times New Roman"/>
          <w:b/>
          <w:bCs/>
          <w:sz w:val="28"/>
          <w:szCs w:val="28"/>
        </w:rPr>
      </w:pPr>
      <w:r w:rsidRPr="00825044">
        <w:rPr>
          <w:rFonts w:ascii="Times New Roman" w:hAnsi="Times New Roman" w:cs="Times New Roman"/>
          <w:b/>
          <w:bCs/>
          <w:sz w:val="28"/>
          <w:szCs w:val="28"/>
        </w:rPr>
        <w:t xml:space="preserve">ИНФОРМАЦИОННОЕ СООБЩЕНИЕ </w:t>
      </w:r>
    </w:p>
    <w:p w14:paraId="41E3F822" w14:textId="77777777" w:rsidR="0015480A" w:rsidRPr="00825044" w:rsidRDefault="0015480A" w:rsidP="000A2A80">
      <w:pPr>
        <w:keepNext/>
        <w:spacing w:after="0"/>
        <w:jc w:val="both"/>
        <w:outlineLvl w:val="3"/>
        <w:rPr>
          <w:rFonts w:ascii="Times New Roman" w:hAnsi="Times New Roman" w:cs="Times New Roman"/>
          <w:b/>
          <w:sz w:val="28"/>
          <w:szCs w:val="28"/>
        </w:rPr>
      </w:pPr>
      <w:r w:rsidRPr="00825044">
        <w:rPr>
          <w:rFonts w:ascii="Times New Roman" w:hAnsi="Times New Roman" w:cs="Times New Roman"/>
          <w:b/>
          <w:sz w:val="28"/>
          <w:szCs w:val="28"/>
        </w:rPr>
        <w:t>о проведении продажи посредством публичного предложения в электронной форме муниципального имущества города Оби Новосибирской области.</w:t>
      </w:r>
    </w:p>
    <w:p w14:paraId="61B2FA01" w14:textId="33640F43" w:rsidR="0015480A" w:rsidRDefault="0015480A" w:rsidP="000A2A80">
      <w:pPr>
        <w:autoSpaceDE w:val="0"/>
        <w:autoSpaceDN w:val="0"/>
        <w:adjustRightInd w:val="0"/>
        <w:spacing w:after="0"/>
        <w:ind w:firstLine="54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825044">
        <w:rPr>
          <w:rFonts w:ascii="Times New Roman" w:hAnsi="Times New Roman" w:cs="Times New Roman"/>
          <w:b/>
          <w:sz w:val="28"/>
          <w:szCs w:val="28"/>
        </w:rPr>
        <w:t>Дата проведения торгов 07.10.2024г. 08 час. 00 мин. по местному</w:t>
      </w:r>
      <w:r w:rsidRPr="00825044">
        <w:rPr>
          <w:rFonts w:ascii="Times New Roman" w:hAnsi="Times New Roman" w:cs="Times New Roman"/>
          <w:sz w:val="28"/>
          <w:szCs w:val="28"/>
        </w:rPr>
        <w:t xml:space="preserve"> </w:t>
      </w:r>
      <w:r w:rsidRPr="00825044">
        <w:rPr>
          <w:rFonts w:ascii="Times New Roman" w:hAnsi="Times New Roman" w:cs="Times New Roman"/>
          <w:b/>
          <w:sz w:val="28"/>
          <w:szCs w:val="28"/>
        </w:rPr>
        <w:t>новосибирскому времени.</w:t>
      </w:r>
    </w:p>
    <w:p w14:paraId="20AA56BB" w14:textId="77777777" w:rsidR="00825044" w:rsidRPr="00825044" w:rsidRDefault="00825044" w:rsidP="000A2A80">
      <w:pPr>
        <w:autoSpaceDE w:val="0"/>
        <w:autoSpaceDN w:val="0"/>
        <w:adjustRightInd w:val="0"/>
        <w:spacing w:after="0"/>
        <w:ind w:firstLine="540"/>
        <w:jc w:val="both"/>
        <w:rPr>
          <w:rFonts w:ascii="Times New Roman" w:hAnsi="Times New Roman" w:cs="Times New Roman"/>
          <w:b/>
          <w:sz w:val="28"/>
          <w:szCs w:val="28"/>
        </w:rPr>
      </w:pPr>
    </w:p>
    <w:p w14:paraId="3E1361F7" w14:textId="77777777" w:rsidR="0015480A" w:rsidRPr="00A4026A" w:rsidRDefault="0015480A" w:rsidP="00825044">
      <w:pPr>
        <w:spacing w:after="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A4026A">
        <w:rPr>
          <w:rFonts w:ascii="Times New Roman" w:hAnsi="Times New Roman" w:cs="Times New Roman"/>
          <w:sz w:val="28"/>
          <w:szCs w:val="28"/>
        </w:rPr>
        <w:t xml:space="preserve">Администрация города Оби Новосибирской области (Продавец) объявляет продажу посредством публичного предложения в электронной форме муниципального имущества: подвальное помещение, назначение: нежилое. Площадь: общая 664,9 </w:t>
      </w:r>
      <w:proofErr w:type="spellStart"/>
      <w:r w:rsidRPr="00A4026A">
        <w:rPr>
          <w:rFonts w:ascii="Times New Roman" w:hAnsi="Times New Roman" w:cs="Times New Roman"/>
          <w:sz w:val="28"/>
          <w:szCs w:val="28"/>
        </w:rPr>
        <w:t>кв.м</w:t>
      </w:r>
      <w:proofErr w:type="spellEnd"/>
      <w:r w:rsidRPr="00A4026A">
        <w:rPr>
          <w:rFonts w:ascii="Times New Roman" w:hAnsi="Times New Roman" w:cs="Times New Roman"/>
          <w:sz w:val="28"/>
          <w:szCs w:val="28"/>
        </w:rPr>
        <w:t>., номер этажа расположения: подвал. Кадастровый номер: 54:36:010502:2671. Адрес (местоположение): Новосибирская область, г. Обь, ЖКО аэропорта, д. 24</w:t>
      </w:r>
    </w:p>
    <w:p w14:paraId="08A20AC3" w14:textId="77777777" w:rsidR="0015480A" w:rsidRPr="00A4026A" w:rsidRDefault="0015480A" w:rsidP="000A2A80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A4026A">
        <w:rPr>
          <w:rFonts w:ascii="Times New Roman" w:hAnsi="Times New Roman" w:cs="Times New Roman"/>
          <w:sz w:val="28"/>
          <w:szCs w:val="28"/>
        </w:rPr>
        <w:t>Собственник имущества – город Обь Новосибирской области.</w:t>
      </w:r>
    </w:p>
    <w:p w14:paraId="4B83A000" w14:textId="77777777" w:rsidR="0015480A" w:rsidRPr="00A4026A" w:rsidRDefault="0015480A" w:rsidP="000A2A80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A4026A">
        <w:rPr>
          <w:rFonts w:ascii="Times New Roman" w:hAnsi="Times New Roman" w:cs="Times New Roman"/>
          <w:sz w:val="28"/>
          <w:szCs w:val="28"/>
        </w:rPr>
        <w:t xml:space="preserve">Приватизация муниципального имущества осуществляется в соответствии с постановлением администрации города Оби Новосибирской области от 28.08.2024 № 1101 «Об утверждении условий приватизации муниципального имущества и признании утратившим силу </w:t>
      </w:r>
      <w:proofErr w:type="gramStart"/>
      <w:r w:rsidRPr="00A4026A">
        <w:rPr>
          <w:rFonts w:ascii="Times New Roman" w:hAnsi="Times New Roman" w:cs="Times New Roman"/>
          <w:sz w:val="28"/>
          <w:szCs w:val="28"/>
        </w:rPr>
        <w:t>постановления администрации города Оби Новосибирской области</w:t>
      </w:r>
      <w:proofErr w:type="gramEnd"/>
      <w:r w:rsidRPr="00A4026A">
        <w:rPr>
          <w:rFonts w:ascii="Times New Roman" w:hAnsi="Times New Roman" w:cs="Times New Roman"/>
          <w:sz w:val="28"/>
          <w:szCs w:val="28"/>
        </w:rPr>
        <w:t xml:space="preserve"> от 19.06.2024 №799».</w:t>
      </w:r>
    </w:p>
    <w:p w14:paraId="139DEC94" w14:textId="77777777" w:rsidR="0015480A" w:rsidRPr="00A4026A" w:rsidRDefault="0015480A" w:rsidP="000A2A80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A4026A">
        <w:rPr>
          <w:rFonts w:ascii="Times New Roman" w:hAnsi="Times New Roman" w:cs="Times New Roman"/>
          <w:sz w:val="28"/>
          <w:szCs w:val="28"/>
        </w:rPr>
        <w:t xml:space="preserve">Сведения о наличии в отношении имущества обременения, сохраняемого при переходе прав на указанное имущество: правами третьих лиц не </w:t>
      </w:r>
      <w:proofErr w:type="gramStart"/>
      <w:r w:rsidRPr="00A4026A">
        <w:rPr>
          <w:rFonts w:ascii="Times New Roman" w:hAnsi="Times New Roman" w:cs="Times New Roman"/>
          <w:sz w:val="28"/>
          <w:szCs w:val="28"/>
        </w:rPr>
        <w:t>обременен</w:t>
      </w:r>
      <w:proofErr w:type="gramEnd"/>
      <w:r w:rsidRPr="00A4026A">
        <w:rPr>
          <w:rFonts w:ascii="Times New Roman" w:hAnsi="Times New Roman" w:cs="Times New Roman"/>
          <w:sz w:val="28"/>
          <w:szCs w:val="28"/>
        </w:rPr>
        <w:t>, в споре и под арестом не состоит. Ограничений в пользовании не имеется.</w:t>
      </w:r>
    </w:p>
    <w:p w14:paraId="2C89B5AB" w14:textId="19477292" w:rsidR="0015480A" w:rsidRPr="00A4026A" w:rsidRDefault="0015480A" w:rsidP="000A2A80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A4026A">
        <w:rPr>
          <w:rFonts w:ascii="Times New Roman" w:hAnsi="Times New Roman" w:cs="Times New Roman"/>
          <w:sz w:val="28"/>
          <w:szCs w:val="28"/>
        </w:rPr>
        <w:t>Начальная цена имущества – составляет 9075000,00 (</w:t>
      </w:r>
      <w:bookmarkStart w:id="1" w:name="_Hlk168642843"/>
      <w:r w:rsidRPr="00A4026A">
        <w:rPr>
          <w:rFonts w:ascii="Times New Roman" w:hAnsi="Times New Roman" w:cs="Times New Roman"/>
          <w:sz w:val="28"/>
          <w:szCs w:val="28"/>
        </w:rPr>
        <w:t>Девять миллионов семьдесят пять тысяч</w:t>
      </w:r>
      <w:bookmarkEnd w:id="1"/>
      <w:r w:rsidRPr="00A4026A">
        <w:rPr>
          <w:rFonts w:ascii="Times New Roman" w:hAnsi="Times New Roman" w:cs="Times New Roman"/>
          <w:sz w:val="28"/>
          <w:szCs w:val="28"/>
        </w:rPr>
        <w:t>) рублей 00 копеек без учета НДС (отчет об оценке рыночной стоимости недвижимого имущества № 1/1-24-21-ЕИ от 22.05.2024.</w:t>
      </w:r>
      <w:proofErr w:type="gramEnd"/>
    </w:p>
    <w:p w14:paraId="3A0B3B09" w14:textId="6503064E" w:rsidR="0015480A" w:rsidRPr="00A4026A" w:rsidRDefault="0015480A" w:rsidP="000A2A80">
      <w:pPr>
        <w:pStyle w:val="af1"/>
        <w:ind w:firstLine="708"/>
        <w:rPr>
          <w:sz w:val="28"/>
          <w:szCs w:val="28"/>
        </w:rPr>
      </w:pPr>
      <w:r w:rsidRPr="00A4026A">
        <w:rPr>
          <w:sz w:val="28"/>
          <w:szCs w:val="28"/>
        </w:rPr>
        <w:t xml:space="preserve">Величина снижения цены первоначального предложения («шаг понижения») 907500,00 (девятьсот семь тысяч пятьсот) рублей 00 копеек. </w:t>
      </w:r>
    </w:p>
    <w:p w14:paraId="5BE4A0E9" w14:textId="4015D22D" w:rsidR="0015480A" w:rsidRPr="00A4026A" w:rsidRDefault="0015480A" w:rsidP="000A2A80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A4026A">
        <w:rPr>
          <w:rFonts w:ascii="Times New Roman" w:hAnsi="Times New Roman" w:cs="Times New Roman"/>
          <w:sz w:val="28"/>
          <w:szCs w:val="28"/>
        </w:rPr>
        <w:t>Величина повышения цены («шаг аукциона») устанавливается в размере 5% от начальной цены в размере 453750,00 (четыреста пятьдесят три тысячи семьсот пятьдесят) рублей 00 копеек.</w:t>
      </w:r>
    </w:p>
    <w:p w14:paraId="6CFDDFE9" w14:textId="202CDB25" w:rsidR="0015480A" w:rsidRPr="00A4026A" w:rsidRDefault="0015480A" w:rsidP="000A2A80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A4026A">
        <w:rPr>
          <w:rFonts w:ascii="Times New Roman" w:hAnsi="Times New Roman" w:cs="Times New Roman"/>
          <w:sz w:val="28"/>
          <w:szCs w:val="28"/>
        </w:rPr>
        <w:t>Минимальная цена предложения (цена отсечения), по которой может быть продано имущество, 4537500,00 (четыре миллиона пятьсот тридцать семь тысяч пятьсот) рублей 00 копеек.</w:t>
      </w:r>
    </w:p>
    <w:p w14:paraId="6283E29B" w14:textId="7366DF25" w:rsidR="0015480A" w:rsidRPr="00A4026A" w:rsidRDefault="0015480A" w:rsidP="000A2A80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A4026A">
        <w:rPr>
          <w:rFonts w:ascii="Times New Roman" w:hAnsi="Times New Roman" w:cs="Times New Roman"/>
          <w:sz w:val="28"/>
          <w:szCs w:val="28"/>
        </w:rPr>
        <w:t>Размер задатка – 907 500,00 (девятьсот семь тысяч пятьсот) рублей 00 копеек (устанавливается в размере 10% от начальной цены).</w:t>
      </w:r>
    </w:p>
    <w:p w14:paraId="789942F9" w14:textId="77777777" w:rsidR="0015480A" w:rsidRPr="00A4026A" w:rsidRDefault="0015480A" w:rsidP="000A2A80">
      <w:pPr>
        <w:spacing w:after="0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A4026A">
        <w:rPr>
          <w:rFonts w:ascii="Times New Roman" w:hAnsi="Times New Roman" w:cs="Times New Roman"/>
          <w:sz w:val="28"/>
          <w:szCs w:val="28"/>
        </w:rPr>
        <w:lastRenderedPageBreak/>
        <w:t xml:space="preserve">Имущество ранее выставлялось на продажу. Аукцион признан несостоявшимся. Протокол подведения итогов процедуры 21000018900000000046, лот №1 от 12.12.2023, протокол подведения итогов процедуры 21000018900000000068, лот №1 от 22.07.2024- процедура признана несостоявшейся, так как до окончания приема заявок не было подано ни одной заявки на участие. </w:t>
      </w:r>
    </w:p>
    <w:p w14:paraId="2AAB5587" w14:textId="77777777" w:rsidR="0015480A" w:rsidRPr="00A4026A" w:rsidRDefault="0015480A" w:rsidP="000A2A80">
      <w:pPr>
        <w:spacing w:after="0"/>
        <w:ind w:firstLine="72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A4026A">
        <w:rPr>
          <w:rFonts w:ascii="Times New Roman" w:hAnsi="Times New Roman" w:cs="Times New Roman"/>
          <w:b/>
          <w:sz w:val="28"/>
          <w:szCs w:val="28"/>
        </w:rPr>
        <w:t>Дата и время начала подачи заявок:</w:t>
      </w:r>
    </w:p>
    <w:p w14:paraId="09FCD451" w14:textId="77777777" w:rsidR="0015480A" w:rsidRPr="00A4026A" w:rsidRDefault="0015480A" w:rsidP="000A2A80">
      <w:pPr>
        <w:spacing w:after="0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A4026A">
        <w:rPr>
          <w:rFonts w:ascii="Times New Roman" w:hAnsi="Times New Roman" w:cs="Times New Roman"/>
          <w:sz w:val="28"/>
          <w:szCs w:val="28"/>
        </w:rPr>
        <w:t>02.09.2024 с 10 часов 00 мин. по местному новосибирскому времени.</w:t>
      </w:r>
    </w:p>
    <w:p w14:paraId="4369EAB6" w14:textId="77777777" w:rsidR="0015480A" w:rsidRPr="00A4026A" w:rsidRDefault="0015480A" w:rsidP="000A2A80">
      <w:pPr>
        <w:spacing w:after="0"/>
        <w:ind w:firstLine="72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A4026A">
        <w:rPr>
          <w:rFonts w:ascii="Times New Roman" w:hAnsi="Times New Roman" w:cs="Times New Roman"/>
          <w:b/>
          <w:sz w:val="28"/>
          <w:szCs w:val="28"/>
        </w:rPr>
        <w:t>Дата и время окончания подачи заявок:</w:t>
      </w:r>
    </w:p>
    <w:p w14:paraId="515E264D" w14:textId="0323651E" w:rsidR="0015480A" w:rsidRPr="00A4026A" w:rsidRDefault="0015480A" w:rsidP="000A2A80">
      <w:pPr>
        <w:spacing w:after="0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A4026A">
        <w:rPr>
          <w:rFonts w:ascii="Times New Roman" w:hAnsi="Times New Roman" w:cs="Times New Roman"/>
          <w:sz w:val="28"/>
          <w:szCs w:val="28"/>
        </w:rPr>
        <w:t>27.09.202</w:t>
      </w:r>
      <w:r w:rsidR="0003020D" w:rsidRPr="00A4026A">
        <w:rPr>
          <w:rFonts w:ascii="Times New Roman" w:hAnsi="Times New Roman" w:cs="Times New Roman"/>
          <w:sz w:val="28"/>
          <w:szCs w:val="28"/>
        </w:rPr>
        <w:t>4</w:t>
      </w:r>
      <w:r w:rsidRPr="00A4026A">
        <w:rPr>
          <w:rFonts w:ascii="Times New Roman" w:hAnsi="Times New Roman" w:cs="Times New Roman"/>
          <w:sz w:val="28"/>
          <w:szCs w:val="28"/>
        </w:rPr>
        <w:t xml:space="preserve"> в 11 часов 00 мин. по местному новосибирскому времени.</w:t>
      </w:r>
    </w:p>
    <w:p w14:paraId="23F03E2D" w14:textId="77777777" w:rsidR="0015480A" w:rsidRPr="00A4026A" w:rsidRDefault="0015480A" w:rsidP="000A2A80">
      <w:pPr>
        <w:spacing w:after="0"/>
        <w:ind w:firstLine="72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A4026A">
        <w:rPr>
          <w:rFonts w:ascii="Times New Roman" w:hAnsi="Times New Roman" w:cs="Times New Roman"/>
          <w:b/>
          <w:sz w:val="28"/>
          <w:szCs w:val="28"/>
        </w:rPr>
        <w:t>Дата определения участников:</w:t>
      </w:r>
    </w:p>
    <w:p w14:paraId="528E14E5" w14:textId="72218009" w:rsidR="0015480A" w:rsidRPr="00A4026A" w:rsidRDefault="0015480A" w:rsidP="000A2A80">
      <w:pPr>
        <w:spacing w:after="0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A4026A">
        <w:rPr>
          <w:rFonts w:ascii="Times New Roman" w:hAnsi="Times New Roman" w:cs="Times New Roman"/>
          <w:sz w:val="28"/>
          <w:szCs w:val="28"/>
        </w:rPr>
        <w:t>03.10.2024 в 11 часов 00 мин. по местному новосибирскому времени.</w:t>
      </w:r>
    </w:p>
    <w:p w14:paraId="2FC47926" w14:textId="77777777" w:rsidR="0015480A" w:rsidRPr="00A4026A" w:rsidRDefault="0015480A" w:rsidP="000A2A80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14:paraId="03227966" w14:textId="27105026" w:rsidR="0015480A" w:rsidRPr="00A4026A" w:rsidRDefault="0015480A" w:rsidP="000A2A80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A4026A">
        <w:rPr>
          <w:rFonts w:ascii="Times New Roman" w:hAnsi="Times New Roman" w:cs="Times New Roman"/>
          <w:sz w:val="28"/>
          <w:szCs w:val="28"/>
        </w:rPr>
        <w:t>С 01.07.2019 проведение продажи государственного или муниципального имущества осуществляется только в электронной форме на электронной площадке оператором электронной площадки.</w:t>
      </w:r>
    </w:p>
    <w:p w14:paraId="5C97F221" w14:textId="77777777" w:rsidR="0015480A" w:rsidRPr="00A4026A" w:rsidRDefault="0015480A" w:rsidP="000A2A80">
      <w:pPr>
        <w:spacing w:after="0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A4026A">
        <w:rPr>
          <w:rFonts w:ascii="Times New Roman" w:hAnsi="Times New Roman" w:cs="Times New Roman"/>
          <w:sz w:val="28"/>
          <w:szCs w:val="28"/>
        </w:rPr>
        <w:t>Электронная площадка, на которой будет проводиться продажа посредством публичного предложения в электронной форме (далее по тексту - Процедура): «Единая электронная торговая площадка», сайт https://www.roseltorg.ru.</w:t>
      </w:r>
    </w:p>
    <w:p w14:paraId="4C30BF0C" w14:textId="77777777" w:rsidR="0015480A" w:rsidRPr="00A4026A" w:rsidRDefault="0015480A" w:rsidP="000A2A80">
      <w:pPr>
        <w:spacing w:after="0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A4026A">
        <w:rPr>
          <w:rFonts w:ascii="Times New Roman" w:hAnsi="Times New Roman" w:cs="Times New Roman"/>
          <w:sz w:val="28"/>
          <w:szCs w:val="28"/>
        </w:rPr>
        <w:t xml:space="preserve">Оператор электронной площадки: АО «Единая электронная торговая площадка», адрес местонахождения: 115114, г. Москва, ул. </w:t>
      </w:r>
      <w:proofErr w:type="spellStart"/>
      <w:r w:rsidRPr="00A4026A">
        <w:rPr>
          <w:rFonts w:ascii="Times New Roman" w:hAnsi="Times New Roman" w:cs="Times New Roman"/>
          <w:sz w:val="28"/>
          <w:szCs w:val="28"/>
        </w:rPr>
        <w:t>Кожевническая</w:t>
      </w:r>
      <w:proofErr w:type="spellEnd"/>
      <w:r w:rsidRPr="00A4026A">
        <w:rPr>
          <w:rFonts w:ascii="Times New Roman" w:hAnsi="Times New Roman" w:cs="Times New Roman"/>
          <w:sz w:val="28"/>
          <w:szCs w:val="28"/>
        </w:rPr>
        <w:t>, д.14, стр. 5, тел. 8(495)276-16-26, сайт http://www.roseltorg.ru.</w:t>
      </w:r>
    </w:p>
    <w:p w14:paraId="051DFECA" w14:textId="77777777" w:rsidR="0015480A" w:rsidRPr="00A4026A" w:rsidRDefault="0015480A" w:rsidP="000A2A80">
      <w:pPr>
        <w:spacing w:after="0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A4026A">
        <w:rPr>
          <w:rFonts w:ascii="Times New Roman" w:hAnsi="Times New Roman" w:cs="Times New Roman"/>
          <w:sz w:val="28"/>
          <w:szCs w:val="28"/>
        </w:rPr>
        <w:t>Правила работы электронной площадки определяются Регламентом, размещенным на сайте оператора электронной площадки http://www.roseltorg.ru.</w:t>
      </w:r>
    </w:p>
    <w:p w14:paraId="6AC42D2C" w14:textId="77777777" w:rsidR="0015480A" w:rsidRPr="00A4026A" w:rsidRDefault="0015480A" w:rsidP="000A2A80">
      <w:pPr>
        <w:spacing w:after="0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A4026A">
        <w:rPr>
          <w:rFonts w:ascii="Times New Roman" w:hAnsi="Times New Roman" w:cs="Times New Roman"/>
          <w:sz w:val="28"/>
          <w:szCs w:val="28"/>
        </w:rPr>
        <w:t>Адрес электронной почты: info@roseltorg.ru</w:t>
      </w:r>
    </w:p>
    <w:p w14:paraId="0305EE1E" w14:textId="77777777" w:rsidR="0015480A" w:rsidRPr="00A4026A" w:rsidRDefault="0015480A" w:rsidP="000A2A80">
      <w:pPr>
        <w:spacing w:after="0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A4026A">
        <w:rPr>
          <w:rFonts w:ascii="Times New Roman" w:hAnsi="Times New Roman" w:cs="Times New Roman"/>
          <w:sz w:val="28"/>
          <w:szCs w:val="28"/>
        </w:rPr>
        <w:t xml:space="preserve">Для обеспечения доступа к процедуре в электронной форме претендентам необходимо пройти регистрацию на электронной площадке. </w:t>
      </w:r>
    </w:p>
    <w:p w14:paraId="158CB56A" w14:textId="77777777" w:rsidR="0015480A" w:rsidRPr="00A4026A" w:rsidRDefault="0015480A" w:rsidP="000A2A80">
      <w:pPr>
        <w:spacing w:after="0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A4026A">
        <w:rPr>
          <w:rFonts w:ascii="Times New Roman" w:hAnsi="Times New Roman" w:cs="Times New Roman"/>
          <w:sz w:val="28"/>
          <w:szCs w:val="28"/>
        </w:rPr>
        <w:t xml:space="preserve">Регистрация на электронной площадке осуществляется без взимания платы. Регистрации на электронной площадке подлежат Претенденты, ранее не зарегистрированные на электронной площадке, или регистрация которых на электронной площадке была ими прекращена. </w:t>
      </w:r>
    </w:p>
    <w:p w14:paraId="5218660C" w14:textId="77777777" w:rsidR="0015480A" w:rsidRPr="00A4026A" w:rsidRDefault="0015480A" w:rsidP="000A2A80">
      <w:pPr>
        <w:spacing w:after="0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A4026A">
        <w:rPr>
          <w:rFonts w:ascii="Times New Roman" w:hAnsi="Times New Roman" w:cs="Times New Roman"/>
          <w:sz w:val="28"/>
          <w:szCs w:val="28"/>
        </w:rPr>
        <w:t>Регистрация на электронной площадке проводится в соответствии с Регламентом оператора электронной площадки.</w:t>
      </w:r>
    </w:p>
    <w:p w14:paraId="0D0FB03B" w14:textId="77777777" w:rsidR="0015480A" w:rsidRPr="00A4026A" w:rsidRDefault="0015480A" w:rsidP="000A2A80">
      <w:pPr>
        <w:spacing w:after="0"/>
        <w:ind w:firstLine="720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14:paraId="2DE8810E" w14:textId="77777777" w:rsidR="0015480A" w:rsidRPr="00A4026A" w:rsidRDefault="0015480A" w:rsidP="000A2A80">
      <w:pPr>
        <w:spacing w:after="0"/>
        <w:ind w:firstLine="720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A4026A">
        <w:rPr>
          <w:rFonts w:ascii="Times New Roman" w:hAnsi="Times New Roman" w:cs="Times New Roman"/>
          <w:b/>
          <w:bCs/>
          <w:sz w:val="28"/>
          <w:szCs w:val="28"/>
        </w:rPr>
        <w:t xml:space="preserve">Место и срок приема заявок: </w:t>
      </w:r>
    </w:p>
    <w:p w14:paraId="4BABC3B6" w14:textId="77777777" w:rsidR="0015480A" w:rsidRPr="00A4026A" w:rsidRDefault="0015480A" w:rsidP="000A2A80">
      <w:pPr>
        <w:spacing w:after="0"/>
        <w:ind w:firstLine="720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14:paraId="177FFDDA" w14:textId="77777777" w:rsidR="0015480A" w:rsidRPr="00A4026A" w:rsidRDefault="0015480A" w:rsidP="000A2A80">
      <w:pPr>
        <w:spacing w:after="0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A4026A">
        <w:rPr>
          <w:rFonts w:ascii="Times New Roman" w:hAnsi="Times New Roman" w:cs="Times New Roman"/>
          <w:sz w:val="28"/>
          <w:szCs w:val="28"/>
        </w:rPr>
        <w:t>Претендент вправе подать заявку на участие в процедуре в любой момент, начиная с момента размещения на сайте электронной площадки Информационного сообщения о проведении процедуры и до предусмотренных Информационным сообщением и документацией о процедуре даты и времени окончания срока подачи заявок.</w:t>
      </w:r>
    </w:p>
    <w:p w14:paraId="243A5AC8" w14:textId="77777777" w:rsidR="0015480A" w:rsidRPr="00A4026A" w:rsidRDefault="0015480A" w:rsidP="000A2A80">
      <w:pPr>
        <w:spacing w:after="0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A4026A">
        <w:rPr>
          <w:rFonts w:ascii="Times New Roman" w:hAnsi="Times New Roman" w:cs="Times New Roman"/>
          <w:sz w:val="28"/>
          <w:szCs w:val="28"/>
        </w:rPr>
        <w:lastRenderedPageBreak/>
        <w:t xml:space="preserve">Подача заявки на участие в процедуре в электронной форме осуществляется претендентом из личного кабинета посредством штатного интерфейса. Заявки подаются путем заполнения </w:t>
      </w:r>
      <w:proofErr w:type="gramStart"/>
      <w:r w:rsidRPr="00A4026A">
        <w:rPr>
          <w:rFonts w:ascii="Times New Roman" w:hAnsi="Times New Roman" w:cs="Times New Roman"/>
          <w:sz w:val="28"/>
          <w:szCs w:val="28"/>
        </w:rPr>
        <w:t>в открытой части электронной площадки форм в соответствии с Приложением к настоящему информационному сообщению с приложением</w:t>
      </w:r>
      <w:proofErr w:type="gramEnd"/>
      <w:r w:rsidRPr="00A4026A">
        <w:rPr>
          <w:rFonts w:ascii="Times New Roman" w:hAnsi="Times New Roman" w:cs="Times New Roman"/>
          <w:sz w:val="28"/>
          <w:szCs w:val="28"/>
        </w:rPr>
        <w:t xml:space="preserve"> электронных образов документов в соответствии с перечнем, указанным в настоящем информационном сообщении, на сайте электронной торговой площадки www.roseltorg.ru. Одно лицо имеет право подать только одну заявку. Заявки подаются, начиная с даты и времени начала приема заявок до даты и времени окончания приема заявок, указанных в настоящем информационном сообщении. Заявки подаются и принимаются одновременно с полным комплектом требуемых для участия в процедуре в электронной форме документов.</w:t>
      </w:r>
    </w:p>
    <w:p w14:paraId="6DB9622D" w14:textId="77777777" w:rsidR="0015480A" w:rsidRPr="00A4026A" w:rsidRDefault="0015480A" w:rsidP="000A2A80">
      <w:pPr>
        <w:spacing w:after="0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A4026A">
        <w:rPr>
          <w:rFonts w:ascii="Times New Roman" w:hAnsi="Times New Roman" w:cs="Times New Roman"/>
          <w:sz w:val="28"/>
          <w:szCs w:val="28"/>
        </w:rPr>
        <w:t>Юридические лица предоставляют:</w:t>
      </w:r>
    </w:p>
    <w:p w14:paraId="7BF84909" w14:textId="77777777" w:rsidR="0015480A" w:rsidRPr="00A4026A" w:rsidRDefault="0015480A" w:rsidP="000A2A80">
      <w:pPr>
        <w:spacing w:after="0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A4026A">
        <w:rPr>
          <w:rFonts w:ascii="Times New Roman" w:hAnsi="Times New Roman" w:cs="Times New Roman"/>
          <w:sz w:val="28"/>
          <w:szCs w:val="28"/>
        </w:rPr>
        <w:t>- Заверенные копии учредительных документов Заявителя;</w:t>
      </w:r>
    </w:p>
    <w:p w14:paraId="7F16E5A9" w14:textId="77777777" w:rsidR="0015480A" w:rsidRPr="00A4026A" w:rsidRDefault="0015480A" w:rsidP="000A2A80">
      <w:pPr>
        <w:spacing w:after="0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A4026A">
        <w:rPr>
          <w:rFonts w:ascii="Times New Roman" w:hAnsi="Times New Roman" w:cs="Times New Roman"/>
          <w:sz w:val="28"/>
          <w:szCs w:val="28"/>
        </w:rPr>
        <w:t>- Документ, содержащий сведения о доле Российской Федерации, субъекта Российской Федерации или муниципального образования в уставном капитале юридического лица (реестр владельцев акций либо выписка из него или заверенное печатью юридического лица (при наличии печати) и подписанное его руководителем письмо);</w:t>
      </w:r>
    </w:p>
    <w:p w14:paraId="2C758D4A" w14:textId="77777777" w:rsidR="0015480A" w:rsidRPr="00A4026A" w:rsidRDefault="0015480A" w:rsidP="000A2A80">
      <w:pPr>
        <w:spacing w:after="0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A4026A">
        <w:rPr>
          <w:rFonts w:ascii="Times New Roman" w:hAnsi="Times New Roman" w:cs="Times New Roman"/>
          <w:sz w:val="28"/>
          <w:szCs w:val="28"/>
        </w:rPr>
        <w:t>- Документ, который подтверждает полномочия руководителя юридического лица на осуществление действий от имени юридического лица (копия решения о назначении этого лица или о его избрании) и в соответствии с которым руководитель юридического лица обладает правом действовать от имени юридического лица без доверенности.</w:t>
      </w:r>
    </w:p>
    <w:p w14:paraId="34BA2454" w14:textId="77777777" w:rsidR="0015480A" w:rsidRPr="00A4026A" w:rsidRDefault="0015480A" w:rsidP="000A2A80">
      <w:pPr>
        <w:spacing w:after="0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A4026A">
        <w:rPr>
          <w:rFonts w:ascii="Times New Roman" w:hAnsi="Times New Roman" w:cs="Times New Roman"/>
          <w:sz w:val="28"/>
          <w:szCs w:val="28"/>
        </w:rPr>
        <w:t>Физические лица предъявляют документ, удостоверяющий личность, или представляют копии всех его листов.</w:t>
      </w:r>
    </w:p>
    <w:p w14:paraId="64107930" w14:textId="77777777" w:rsidR="0015480A" w:rsidRPr="00A4026A" w:rsidRDefault="0015480A" w:rsidP="000A2A80">
      <w:pPr>
        <w:spacing w:after="0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A4026A">
        <w:rPr>
          <w:rFonts w:ascii="Times New Roman" w:hAnsi="Times New Roman" w:cs="Times New Roman"/>
          <w:sz w:val="28"/>
          <w:szCs w:val="28"/>
        </w:rPr>
        <w:t xml:space="preserve">К данным документам также прилагается их опись. </w:t>
      </w:r>
    </w:p>
    <w:p w14:paraId="67061BFF" w14:textId="77777777" w:rsidR="0015480A" w:rsidRPr="00A4026A" w:rsidRDefault="0015480A" w:rsidP="000A2A80">
      <w:pPr>
        <w:spacing w:after="0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A4026A">
        <w:rPr>
          <w:rFonts w:ascii="Times New Roman" w:hAnsi="Times New Roman" w:cs="Times New Roman"/>
          <w:sz w:val="28"/>
          <w:szCs w:val="28"/>
        </w:rPr>
        <w:t>В случае</w:t>
      </w:r>
      <w:proofErr w:type="gramStart"/>
      <w:r w:rsidRPr="00A4026A">
        <w:rPr>
          <w:rFonts w:ascii="Times New Roman" w:hAnsi="Times New Roman" w:cs="Times New Roman"/>
          <w:sz w:val="28"/>
          <w:szCs w:val="28"/>
        </w:rPr>
        <w:t>,</w:t>
      </w:r>
      <w:proofErr w:type="gramEnd"/>
      <w:r w:rsidRPr="00A4026A">
        <w:rPr>
          <w:rFonts w:ascii="Times New Roman" w:hAnsi="Times New Roman" w:cs="Times New Roman"/>
          <w:sz w:val="28"/>
          <w:szCs w:val="28"/>
        </w:rPr>
        <w:t xml:space="preserve"> если от имени претендента действует его представитель по доверенности, к заявке должна быть приложена доверенность на осуществление действий от имени претендента, оформленная в установленном порядке, или нотариально заверенная копия такой доверенности. В случае</w:t>
      </w:r>
      <w:proofErr w:type="gramStart"/>
      <w:r w:rsidRPr="00A4026A">
        <w:rPr>
          <w:rFonts w:ascii="Times New Roman" w:hAnsi="Times New Roman" w:cs="Times New Roman"/>
          <w:sz w:val="28"/>
          <w:szCs w:val="28"/>
        </w:rPr>
        <w:t>,</w:t>
      </w:r>
      <w:proofErr w:type="gramEnd"/>
      <w:r w:rsidRPr="00A4026A">
        <w:rPr>
          <w:rFonts w:ascii="Times New Roman" w:hAnsi="Times New Roman" w:cs="Times New Roman"/>
          <w:sz w:val="28"/>
          <w:szCs w:val="28"/>
        </w:rPr>
        <w:t xml:space="preserve"> если доверенность на осуществление действий от имени претендента подписана лицом, уполномоченным руководителем юридического лица, заявка должна содержать также документ, подтверждающий полномочия этого лица.</w:t>
      </w:r>
    </w:p>
    <w:p w14:paraId="706D059D" w14:textId="77777777" w:rsidR="0015480A" w:rsidRPr="00A4026A" w:rsidRDefault="0015480A" w:rsidP="000A2A80">
      <w:pPr>
        <w:spacing w:after="0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A4026A">
        <w:rPr>
          <w:rFonts w:ascii="Times New Roman" w:hAnsi="Times New Roman" w:cs="Times New Roman"/>
          <w:sz w:val="28"/>
          <w:szCs w:val="28"/>
        </w:rPr>
        <w:t>Одно лицо имеет право подать только одну заявку.</w:t>
      </w:r>
    </w:p>
    <w:p w14:paraId="217D3B2B" w14:textId="77777777" w:rsidR="0015480A" w:rsidRPr="00A4026A" w:rsidRDefault="0015480A" w:rsidP="000A2A80">
      <w:pPr>
        <w:spacing w:after="0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A4026A">
        <w:rPr>
          <w:rFonts w:ascii="Times New Roman" w:hAnsi="Times New Roman" w:cs="Times New Roman"/>
          <w:sz w:val="28"/>
          <w:szCs w:val="28"/>
        </w:rPr>
        <w:t xml:space="preserve">В течение одного часа со времени поступления заявки оператор электронной площадки сообщает претенденту о ее поступлении путем направления </w:t>
      </w:r>
      <w:proofErr w:type="gramStart"/>
      <w:r w:rsidRPr="00A4026A">
        <w:rPr>
          <w:rFonts w:ascii="Times New Roman" w:hAnsi="Times New Roman" w:cs="Times New Roman"/>
          <w:sz w:val="28"/>
          <w:szCs w:val="28"/>
        </w:rPr>
        <w:t>уведомления</w:t>
      </w:r>
      <w:proofErr w:type="gramEnd"/>
      <w:r w:rsidRPr="00A4026A">
        <w:rPr>
          <w:rFonts w:ascii="Times New Roman" w:hAnsi="Times New Roman" w:cs="Times New Roman"/>
          <w:sz w:val="28"/>
          <w:szCs w:val="28"/>
        </w:rPr>
        <w:t xml:space="preserve"> с приложением электронных копий зарегистрированной заявки и прилагаемых к ней документов.</w:t>
      </w:r>
    </w:p>
    <w:p w14:paraId="5C53A015" w14:textId="77777777" w:rsidR="0015480A" w:rsidRPr="00A4026A" w:rsidRDefault="0015480A" w:rsidP="000A2A80">
      <w:pPr>
        <w:spacing w:after="0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A4026A">
        <w:rPr>
          <w:rFonts w:ascii="Times New Roman" w:hAnsi="Times New Roman" w:cs="Times New Roman"/>
          <w:sz w:val="28"/>
          <w:szCs w:val="28"/>
        </w:rPr>
        <w:t>Заявки с прилагаемыми к ним документами, а также предложения о цене имущества, поданные с нарушением установленного срока, на электронной площадке не регистрируются.</w:t>
      </w:r>
    </w:p>
    <w:p w14:paraId="0F314011" w14:textId="77777777" w:rsidR="0015480A" w:rsidRPr="00A4026A" w:rsidRDefault="0015480A" w:rsidP="000A2A80">
      <w:pPr>
        <w:spacing w:after="0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A4026A">
        <w:rPr>
          <w:rFonts w:ascii="Times New Roman" w:hAnsi="Times New Roman" w:cs="Times New Roman"/>
          <w:sz w:val="28"/>
          <w:szCs w:val="28"/>
        </w:rPr>
        <w:lastRenderedPageBreak/>
        <w:t>Претендент вправе не позднее дня окончания приема заявок отозвать заявку путем направления уведомления об отзыве заявки на электронную площадку.</w:t>
      </w:r>
    </w:p>
    <w:p w14:paraId="6F737802" w14:textId="77777777" w:rsidR="0015480A" w:rsidRPr="00A4026A" w:rsidRDefault="0015480A" w:rsidP="000A2A80">
      <w:pPr>
        <w:spacing w:after="0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A4026A">
        <w:rPr>
          <w:rFonts w:ascii="Times New Roman" w:hAnsi="Times New Roman" w:cs="Times New Roman"/>
          <w:sz w:val="28"/>
          <w:szCs w:val="28"/>
        </w:rPr>
        <w:t xml:space="preserve">Продавец рассматривает заявки и документы претендентов и устанавливает факт поступления сумм задатков. По результатам рассмотрения заявок и документов принимается решение о допуске к участию либо об отказе в допуске к участию. </w:t>
      </w:r>
    </w:p>
    <w:p w14:paraId="3BCFC888" w14:textId="77777777" w:rsidR="0015480A" w:rsidRPr="00A4026A" w:rsidRDefault="0015480A" w:rsidP="000A2A80">
      <w:pPr>
        <w:spacing w:after="0"/>
        <w:ind w:firstLine="720"/>
        <w:jc w:val="both"/>
        <w:rPr>
          <w:rFonts w:ascii="Times New Roman" w:hAnsi="Times New Roman" w:cs="Times New Roman"/>
          <w:sz w:val="28"/>
          <w:szCs w:val="28"/>
          <w:highlight w:val="yellow"/>
        </w:rPr>
      </w:pPr>
    </w:p>
    <w:p w14:paraId="2D4CE126" w14:textId="77777777" w:rsidR="0015480A" w:rsidRPr="00A4026A" w:rsidRDefault="0015480A" w:rsidP="000A2A80">
      <w:pPr>
        <w:spacing w:after="0"/>
        <w:ind w:firstLine="720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A4026A">
        <w:rPr>
          <w:rFonts w:ascii="Times New Roman" w:hAnsi="Times New Roman" w:cs="Times New Roman"/>
          <w:b/>
          <w:bCs/>
          <w:sz w:val="28"/>
          <w:szCs w:val="28"/>
        </w:rPr>
        <w:t xml:space="preserve">Порядок внесения и возврата задатка:  </w:t>
      </w:r>
    </w:p>
    <w:p w14:paraId="79663D2D" w14:textId="77777777" w:rsidR="0015480A" w:rsidRPr="00A4026A" w:rsidRDefault="0015480A" w:rsidP="000A2A80">
      <w:pPr>
        <w:spacing w:after="0"/>
        <w:ind w:firstLine="720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14:paraId="6245E766" w14:textId="77777777" w:rsidR="0015480A" w:rsidRPr="00A4026A" w:rsidRDefault="0015480A" w:rsidP="000A2A80">
      <w:pPr>
        <w:spacing w:after="0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A4026A">
        <w:rPr>
          <w:rFonts w:ascii="Times New Roman" w:hAnsi="Times New Roman" w:cs="Times New Roman"/>
          <w:sz w:val="28"/>
          <w:szCs w:val="28"/>
        </w:rPr>
        <w:t>Порядок внесения задатка определяется регламентом работы электронной площадки https://www.roseltorg.ru.</w:t>
      </w:r>
    </w:p>
    <w:p w14:paraId="2ECB1E3B" w14:textId="77777777" w:rsidR="0015480A" w:rsidRPr="00A4026A" w:rsidRDefault="0015480A" w:rsidP="000A2A80">
      <w:pPr>
        <w:spacing w:after="0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A4026A">
        <w:rPr>
          <w:rFonts w:ascii="Times New Roman" w:hAnsi="Times New Roman" w:cs="Times New Roman"/>
          <w:sz w:val="28"/>
          <w:szCs w:val="28"/>
        </w:rPr>
        <w:t>Перечисление задатка претендентами осуществляется на расчетный счет претендента, открытый при регистрации на электронной площадке. Платежи по перечислению задатка для участия в торгах, сроки и порядок их внесения, назначение платежа, порядок возвращения задатков осуществляются в соответствии с Регламентом электронной площадки.</w:t>
      </w:r>
    </w:p>
    <w:p w14:paraId="41537FAC" w14:textId="77777777" w:rsidR="0015480A" w:rsidRPr="00A4026A" w:rsidRDefault="0015480A" w:rsidP="000A2A80">
      <w:pPr>
        <w:spacing w:after="0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A4026A">
        <w:rPr>
          <w:rFonts w:ascii="Times New Roman" w:hAnsi="Times New Roman" w:cs="Times New Roman"/>
          <w:sz w:val="28"/>
          <w:szCs w:val="28"/>
        </w:rPr>
        <w:t>Данное сообщение является публичной офертой для заключения договора о задатке в соответствии со статьей 437 Гражданского кодекса Российской Федерации, а подача претендентом заявки и перечисление задатка являются акцептом такой оферты.</w:t>
      </w:r>
    </w:p>
    <w:p w14:paraId="3B55B2D7" w14:textId="77777777" w:rsidR="0015480A" w:rsidRPr="00A4026A" w:rsidRDefault="0015480A" w:rsidP="000A2A80">
      <w:pPr>
        <w:spacing w:after="0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A4026A">
        <w:rPr>
          <w:rFonts w:ascii="Times New Roman" w:hAnsi="Times New Roman" w:cs="Times New Roman"/>
          <w:sz w:val="28"/>
          <w:szCs w:val="28"/>
        </w:rPr>
        <w:t>С момента перечисления претендентом задатка, договор о задатке считается заключенным в установленном порядке.</w:t>
      </w:r>
    </w:p>
    <w:p w14:paraId="61BAB546" w14:textId="77777777" w:rsidR="0015480A" w:rsidRPr="00A4026A" w:rsidRDefault="0015480A" w:rsidP="000A2A80">
      <w:pPr>
        <w:spacing w:after="0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A4026A">
        <w:rPr>
          <w:rFonts w:ascii="Times New Roman" w:hAnsi="Times New Roman" w:cs="Times New Roman"/>
          <w:sz w:val="28"/>
          <w:szCs w:val="28"/>
        </w:rPr>
        <w:t xml:space="preserve"> Плательщиком задатка может быть только претендент. Не допускается перечисление задатка иными лицами. Перечисленные денежные средства иными лицами, кроме претендента, будут </w:t>
      </w:r>
      <w:proofErr w:type="gramStart"/>
      <w:r w:rsidRPr="00A4026A">
        <w:rPr>
          <w:rFonts w:ascii="Times New Roman" w:hAnsi="Times New Roman" w:cs="Times New Roman"/>
          <w:sz w:val="28"/>
          <w:szCs w:val="28"/>
        </w:rPr>
        <w:t>считаться ошибочно перечисленными денежными средствами и возвращены</w:t>
      </w:r>
      <w:proofErr w:type="gramEnd"/>
      <w:r w:rsidRPr="00A4026A">
        <w:rPr>
          <w:rFonts w:ascii="Times New Roman" w:hAnsi="Times New Roman" w:cs="Times New Roman"/>
          <w:sz w:val="28"/>
          <w:szCs w:val="28"/>
        </w:rPr>
        <w:t xml:space="preserve"> на счет плательщика.</w:t>
      </w:r>
    </w:p>
    <w:p w14:paraId="52C93018" w14:textId="77777777" w:rsidR="0015480A" w:rsidRPr="00A4026A" w:rsidRDefault="0015480A" w:rsidP="000A2A80">
      <w:pPr>
        <w:spacing w:after="0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A4026A">
        <w:rPr>
          <w:rFonts w:ascii="Times New Roman" w:hAnsi="Times New Roman" w:cs="Times New Roman"/>
          <w:sz w:val="28"/>
          <w:szCs w:val="28"/>
        </w:rPr>
        <w:t>В случаях отзыва претендентом заявки:</w:t>
      </w:r>
    </w:p>
    <w:p w14:paraId="0B46F79E" w14:textId="77777777" w:rsidR="0015480A" w:rsidRPr="00A4026A" w:rsidRDefault="0015480A" w:rsidP="000A2A80">
      <w:pPr>
        <w:spacing w:after="0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A4026A">
        <w:rPr>
          <w:rFonts w:ascii="Times New Roman" w:hAnsi="Times New Roman" w:cs="Times New Roman"/>
          <w:sz w:val="28"/>
          <w:szCs w:val="28"/>
        </w:rPr>
        <w:t>– в установленном порядке до даты и времени окончания подачи (приема) заявок, поступивший от Претендента задаток подлежит возврату в срок, не позднее, чем 5 (пять) дней со дня поступления уведомления об отзыве заявки;</w:t>
      </w:r>
    </w:p>
    <w:p w14:paraId="3C961548" w14:textId="77777777" w:rsidR="0015480A" w:rsidRPr="00A4026A" w:rsidRDefault="0015480A" w:rsidP="000A2A80">
      <w:pPr>
        <w:spacing w:after="0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A4026A">
        <w:rPr>
          <w:rFonts w:ascii="Times New Roman" w:hAnsi="Times New Roman" w:cs="Times New Roman"/>
          <w:sz w:val="28"/>
          <w:szCs w:val="28"/>
        </w:rPr>
        <w:t xml:space="preserve">– позднее даты и времени окончания подачи (приема) заявок задаток возвращается в течение 5 (пяти) календарных дней </w:t>
      </w:r>
      <w:proofErr w:type="gramStart"/>
      <w:r w:rsidRPr="00A4026A">
        <w:rPr>
          <w:rFonts w:ascii="Times New Roman" w:hAnsi="Times New Roman" w:cs="Times New Roman"/>
          <w:sz w:val="28"/>
          <w:szCs w:val="28"/>
        </w:rPr>
        <w:t>с даты подведения</w:t>
      </w:r>
      <w:proofErr w:type="gramEnd"/>
      <w:r w:rsidRPr="00A4026A">
        <w:rPr>
          <w:rFonts w:ascii="Times New Roman" w:hAnsi="Times New Roman" w:cs="Times New Roman"/>
          <w:sz w:val="28"/>
          <w:szCs w:val="28"/>
        </w:rPr>
        <w:t xml:space="preserve"> итогов Процедуры.</w:t>
      </w:r>
    </w:p>
    <w:p w14:paraId="64BB3D6D" w14:textId="77777777" w:rsidR="0015480A" w:rsidRPr="00A4026A" w:rsidRDefault="0015480A" w:rsidP="000A2A80">
      <w:pPr>
        <w:spacing w:after="0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A4026A">
        <w:rPr>
          <w:rFonts w:ascii="Times New Roman" w:hAnsi="Times New Roman" w:cs="Times New Roman"/>
          <w:sz w:val="28"/>
          <w:szCs w:val="28"/>
        </w:rPr>
        <w:t xml:space="preserve">Участникам, за исключением победителя Процедуры, внесенный задаток возвращается в течение 5 (пяти) дней </w:t>
      </w:r>
      <w:proofErr w:type="gramStart"/>
      <w:r w:rsidRPr="00A4026A">
        <w:rPr>
          <w:rFonts w:ascii="Times New Roman" w:hAnsi="Times New Roman" w:cs="Times New Roman"/>
          <w:sz w:val="28"/>
          <w:szCs w:val="28"/>
        </w:rPr>
        <w:t>с даты подведения</w:t>
      </w:r>
      <w:proofErr w:type="gramEnd"/>
      <w:r w:rsidRPr="00A4026A">
        <w:rPr>
          <w:rFonts w:ascii="Times New Roman" w:hAnsi="Times New Roman" w:cs="Times New Roman"/>
          <w:sz w:val="28"/>
          <w:szCs w:val="28"/>
        </w:rPr>
        <w:t xml:space="preserve"> итогов Процедуры.</w:t>
      </w:r>
    </w:p>
    <w:p w14:paraId="7E30695E" w14:textId="77777777" w:rsidR="0015480A" w:rsidRPr="00A4026A" w:rsidRDefault="0015480A" w:rsidP="000A2A80">
      <w:pPr>
        <w:spacing w:after="0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A4026A">
        <w:rPr>
          <w:rFonts w:ascii="Times New Roman" w:hAnsi="Times New Roman" w:cs="Times New Roman"/>
          <w:sz w:val="28"/>
          <w:szCs w:val="28"/>
        </w:rPr>
        <w:t xml:space="preserve"> Претендентам, не допущенным к участию в Процедуре, внесенный задаток возвращается в течение 5 (пяти) дней со дня подписания протокола о признании претендентов участниками.</w:t>
      </w:r>
    </w:p>
    <w:p w14:paraId="22473522" w14:textId="77777777" w:rsidR="0015480A" w:rsidRPr="00A4026A" w:rsidRDefault="0015480A" w:rsidP="000A2A80">
      <w:pPr>
        <w:spacing w:after="0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A4026A">
        <w:rPr>
          <w:rFonts w:ascii="Times New Roman" w:hAnsi="Times New Roman" w:cs="Times New Roman"/>
          <w:sz w:val="28"/>
          <w:szCs w:val="28"/>
        </w:rPr>
        <w:t>Задаток, внесенный лицом, впоследствии признанным победителем Процедуры, засчитывается в счет оплаты приобретаемого Объекта после его полной оплаты. При этом заключение договора купли-продажи для победителя Процедуры является обязательным.</w:t>
      </w:r>
    </w:p>
    <w:p w14:paraId="20CE281A" w14:textId="77777777" w:rsidR="0015480A" w:rsidRPr="00A4026A" w:rsidRDefault="0015480A" w:rsidP="000A2A80">
      <w:pPr>
        <w:spacing w:after="0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A4026A">
        <w:rPr>
          <w:rFonts w:ascii="Times New Roman" w:hAnsi="Times New Roman" w:cs="Times New Roman"/>
          <w:sz w:val="28"/>
          <w:szCs w:val="28"/>
        </w:rPr>
        <w:lastRenderedPageBreak/>
        <w:t>При уклонении или отказе победителя Процедуры от заключения в установленный срок договора купли-продажи Объекта, он утрачивает право на заключение указанного договора и задаток ему не возвращается. Результаты Процедуры аннулируются.</w:t>
      </w:r>
    </w:p>
    <w:p w14:paraId="1FE5439D" w14:textId="77777777" w:rsidR="0015480A" w:rsidRPr="00A4026A" w:rsidRDefault="0015480A" w:rsidP="000A2A80">
      <w:pPr>
        <w:spacing w:after="0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A4026A">
        <w:rPr>
          <w:rFonts w:ascii="Times New Roman" w:hAnsi="Times New Roman" w:cs="Times New Roman"/>
          <w:sz w:val="28"/>
          <w:szCs w:val="28"/>
        </w:rPr>
        <w:t xml:space="preserve">В случае отказа Продавца от проведения Процедуры, поступившие задатки возвращаются претендентам/участникам в течение 5 (пяти) рабочих дней </w:t>
      </w:r>
      <w:proofErr w:type="gramStart"/>
      <w:r w:rsidRPr="00A4026A">
        <w:rPr>
          <w:rFonts w:ascii="Times New Roman" w:hAnsi="Times New Roman" w:cs="Times New Roman"/>
          <w:sz w:val="28"/>
          <w:szCs w:val="28"/>
        </w:rPr>
        <w:t>с даты принятия</w:t>
      </w:r>
      <w:proofErr w:type="gramEnd"/>
      <w:r w:rsidRPr="00A4026A">
        <w:rPr>
          <w:rFonts w:ascii="Times New Roman" w:hAnsi="Times New Roman" w:cs="Times New Roman"/>
          <w:sz w:val="28"/>
          <w:szCs w:val="28"/>
        </w:rPr>
        <w:t xml:space="preserve"> решения об отказе в проведении Процедуры.</w:t>
      </w:r>
    </w:p>
    <w:p w14:paraId="395FB387" w14:textId="77777777" w:rsidR="0015480A" w:rsidRPr="00A4026A" w:rsidRDefault="0015480A" w:rsidP="000A2A80">
      <w:pPr>
        <w:spacing w:after="0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A4026A">
        <w:rPr>
          <w:rFonts w:ascii="Times New Roman" w:hAnsi="Times New Roman" w:cs="Times New Roman"/>
          <w:sz w:val="28"/>
          <w:szCs w:val="28"/>
        </w:rPr>
        <w:t>Не позднее следующего рабочего дня после дня подписания протокола о признании претендентов участниками всем претендентам, подавшим заявки, будет направлено уведомление о признании их участниками продажи посредством публичного предложения или об отказе в признании участниками продажи посредством публичного предложения с указанием оснований отказа.</w:t>
      </w:r>
    </w:p>
    <w:p w14:paraId="2777258D" w14:textId="77777777" w:rsidR="0015480A" w:rsidRPr="00A4026A" w:rsidRDefault="0015480A" w:rsidP="000A2A80">
      <w:pPr>
        <w:spacing w:after="0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A4026A">
        <w:rPr>
          <w:rFonts w:ascii="Times New Roman" w:hAnsi="Times New Roman" w:cs="Times New Roman"/>
          <w:sz w:val="28"/>
          <w:szCs w:val="28"/>
        </w:rPr>
        <w:t xml:space="preserve">Право приобретения объекта недвижимости принадлежит участнику продажи посредством публичного предложения, </w:t>
      </w:r>
      <w:proofErr w:type="gramStart"/>
      <w:r w:rsidRPr="00A4026A">
        <w:rPr>
          <w:rFonts w:ascii="Times New Roman" w:hAnsi="Times New Roman" w:cs="Times New Roman"/>
          <w:sz w:val="28"/>
          <w:szCs w:val="28"/>
        </w:rPr>
        <w:t>который</w:t>
      </w:r>
      <w:proofErr w:type="gramEnd"/>
      <w:r w:rsidRPr="00A4026A">
        <w:rPr>
          <w:rFonts w:ascii="Times New Roman" w:hAnsi="Times New Roman" w:cs="Times New Roman"/>
          <w:sz w:val="28"/>
          <w:szCs w:val="28"/>
        </w:rPr>
        <w:t xml:space="preserve"> подтвердил цену первоначального предложения или цену предложения, сложившуюся на соответствующем «шаге понижения», при отсутствии предложений других участников продажи посредством публичного предложения.</w:t>
      </w:r>
    </w:p>
    <w:p w14:paraId="20E84E18" w14:textId="77777777" w:rsidR="0015480A" w:rsidRPr="00A4026A" w:rsidRDefault="0015480A" w:rsidP="000A2A80">
      <w:pPr>
        <w:spacing w:after="0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A4026A">
        <w:rPr>
          <w:rFonts w:ascii="Times New Roman" w:hAnsi="Times New Roman" w:cs="Times New Roman"/>
          <w:sz w:val="28"/>
          <w:szCs w:val="28"/>
        </w:rPr>
        <w:t xml:space="preserve">Срок заключения договора купли-продажи в течение пяти рабочих дней </w:t>
      </w:r>
      <w:proofErr w:type="gramStart"/>
      <w:r w:rsidRPr="00A4026A">
        <w:rPr>
          <w:rFonts w:ascii="Times New Roman" w:hAnsi="Times New Roman" w:cs="Times New Roman"/>
          <w:sz w:val="28"/>
          <w:szCs w:val="28"/>
        </w:rPr>
        <w:t>с даты подведения</w:t>
      </w:r>
      <w:proofErr w:type="gramEnd"/>
      <w:r w:rsidRPr="00A4026A">
        <w:rPr>
          <w:rFonts w:ascii="Times New Roman" w:hAnsi="Times New Roman" w:cs="Times New Roman"/>
          <w:sz w:val="28"/>
          <w:szCs w:val="28"/>
        </w:rPr>
        <w:t xml:space="preserve"> итогов продажи посредством публичного предложения.</w:t>
      </w:r>
    </w:p>
    <w:p w14:paraId="0B08A738" w14:textId="77777777" w:rsidR="0015480A" w:rsidRPr="00A4026A" w:rsidRDefault="0015480A" w:rsidP="000A2A80">
      <w:pPr>
        <w:spacing w:after="0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A4026A">
        <w:rPr>
          <w:rFonts w:ascii="Times New Roman" w:hAnsi="Times New Roman" w:cs="Times New Roman"/>
          <w:sz w:val="28"/>
          <w:szCs w:val="28"/>
        </w:rPr>
        <w:t>Реквизиты счета для перечисления денежных средств по договору купли-продажи будут указаны в договоре купли-продажи.</w:t>
      </w:r>
    </w:p>
    <w:p w14:paraId="6603C12B" w14:textId="77777777" w:rsidR="0015480A" w:rsidRPr="00A4026A" w:rsidRDefault="0015480A" w:rsidP="000A2A80">
      <w:pPr>
        <w:spacing w:after="0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A4026A">
        <w:rPr>
          <w:rFonts w:ascii="Times New Roman" w:hAnsi="Times New Roman" w:cs="Times New Roman"/>
          <w:sz w:val="28"/>
          <w:szCs w:val="28"/>
        </w:rPr>
        <w:t>Оплата имущества должна быть произведена победителем торгов в течение 10 (Десяти) рабочих дней со дня заключения договора купли-продажи.</w:t>
      </w:r>
    </w:p>
    <w:p w14:paraId="391686CF" w14:textId="77777777" w:rsidR="0015480A" w:rsidRPr="00A4026A" w:rsidRDefault="0015480A" w:rsidP="000A2A80">
      <w:pPr>
        <w:spacing w:after="0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A4026A">
        <w:rPr>
          <w:rFonts w:ascii="Times New Roman" w:hAnsi="Times New Roman" w:cs="Times New Roman"/>
          <w:sz w:val="28"/>
          <w:szCs w:val="28"/>
        </w:rPr>
        <w:t>Победитель торгов, являющийся налоговым агентом, за исключением физического лица, не являющегося индивидуальным предпринимателем, самостоятельно исчисляет и уплачивает НДС в соответствии с налоговым законодательством.</w:t>
      </w:r>
    </w:p>
    <w:p w14:paraId="303E742A" w14:textId="77777777" w:rsidR="0015480A" w:rsidRPr="00A4026A" w:rsidRDefault="0015480A" w:rsidP="000A2A80">
      <w:pPr>
        <w:spacing w:after="0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A4026A">
        <w:rPr>
          <w:rFonts w:ascii="Times New Roman" w:hAnsi="Times New Roman" w:cs="Times New Roman"/>
          <w:sz w:val="28"/>
          <w:szCs w:val="28"/>
        </w:rPr>
        <w:t>Об итогах продажи будет сообщено на официальном сайте города Оби Новосибирской области: https://gorodob.nso.ru и на сайте Российской Федерации для размещения информации о проведении торгов www.torgi.gov.ru, в течение десяти дней со дня совершения сделок.</w:t>
      </w:r>
    </w:p>
    <w:p w14:paraId="66FB353D" w14:textId="77777777" w:rsidR="0015480A" w:rsidRPr="00A4026A" w:rsidRDefault="0015480A" w:rsidP="000A2A80">
      <w:pPr>
        <w:spacing w:after="0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A4026A">
        <w:rPr>
          <w:rFonts w:ascii="Times New Roman" w:hAnsi="Times New Roman" w:cs="Times New Roman"/>
          <w:sz w:val="28"/>
          <w:szCs w:val="28"/>
        </w:rPr>
        <w:t xml:space="preserve">Ограничения для участия в продаже отсутствуют, если претендент не относится к категории лиц, права которых на участие в приватизации муниципального имущества ограничены действующим законодательством. </w:t>
      </w:r>
    </w:p>
    <w:p w14:paraId="4E365806" w14:textId="77777777" w:rsidR="0015480A" w:rsidRPr="00A4026A" w:rsidRDefault="0015480A" w:rsidP="000A2A80">
      <w:pPr>
        <w:spacing w:after="0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A4026A">
        <w:rPr>
          <w:rFonts w:ascii="Times New Roman" w:hAnsi="Times New Roman" w:cs="Times New Roman"/>
          <w:sz w:val="28"/>
          <w:szCs w:val="28"/>
        </w:rPr>
        <w:t>В случае если впоследствии будет установлено, что претендент, победивший в продаже посредством публичного предложения и приобретший приватизируемое имущество, не имел законного права на его приобретение, сделка признается ничтожной.</w:t>
      </w:r>
    </w:p>
    <w:p w14:paraId="15DBC97B" w14:textId="77777777" w:rsidR="0015480A" w:rsidRPr="00A4026A" w:rsidRDefault="0015480A" w:rsidP="000A2A80">
      <w:pPr>
        <w:spacing w:after="0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A4026A">
        <w:rPr>
          <w:rFonts w:ascii="Times New Roman" w:hAnsi="Times New Roman" w:cs="Times New Roman"/>
          <w:sz w:val="28"/>
          <w:szCs w:val="28"/>
        </w:rPr>
        <w:t>Порядок ознакомления с иной информацией, условиями договора купли-продажи имущества</w:t>
      </w:r>
    </w:p>
    <w:p w14:paraId="2BCD2B5B" w14:textId="77777777" w:rsidR="0015480A" w:rsidRPr="00A4026A" w:rsidRDefault="0015480A" w:rsidP="000A2A80">
      <w:pPr>
        <w:spacing w:after="0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A4026A">
        <w:rPr>
          <w:rFonts w:ascii="Times New Roman" w:hAnsi="Times New Roman" w:cs="Times New Roman"/>
          <w:sz w:val="28"/>
          <w:szCs w:val="28"/>
        </w:rPr>
        <w:t xml:space="preserve">Любое лицо независимо от регистрации на электронной площадке вправе направить на электронный адрес оператора электронной площадки, указанный в </w:t>
      </w:r>
      <w:r w:rsidRPr="00A4026A">
        <w:rPr>
          <w:rFonts w:ascii="Times New Roman" w:hAnsi="Times New Roman" w:cs="Times New Roman"/>
          <w:sz w:val="28"/>
          <w:szCs w:val="28"/>
        </w:rPr>
        <w:lastRenderedPageBreak/>
        <w:t>информационном сообщении о проведении продажи имущества, запрос о разъяснении размещенной информации.</w:t>
      </w:r>
    </w:p>
    <w:p w14:paraId="79051A52" w14:textId="77777777" w:rsidR="0015480A" w:rsidRPr="00A4026A" w:rsidRDefault="0015480A" w:rsidP="000A2A80">
      <w:pPr>
        <w:spacing w:after="0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A4026A">
        <w:rPr>
          <w:rFonts w:ascii="Times New Roman" w:hAnsi="Times New Roman" w:cs="Times New Roman"/>
          <w:sz w:val="28"/>
          <w:szCs w:val="28"/>
        </w:rPr>
        <w:t>Такой запрос в режиме реального времени направляется в «личный кабинет» продавца для рассмотрения при условии, что запрос поступил продавцу не позднее 5 рабочих дней до окончания подачи заявок.</w:t>
      </w:r>
    </w:p>
    <w:p w14:paraId="53CFBAF1" w14:textId="77777777" w:rsidR="0015480A" w:rsidRPr="00A4026A" w:rsidRDefault="0015480A" w:rsidP="000A2A80">
      <w:pPr>
        <w:spacing w:after="0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A4026A">
        <w:rPr>
          <w:rFonts w:ascii="Times New Roman" w:hAnsi="Times New Roman" w:cs="Times New Roman"/>
          <w:sz w:val="28"/>
          <w:szCs w:val="28"/>
        </w:rPr>
        <w:t>В течение 2 рабочих дней со дня поступления запроса продавец предоставляет оператору электронной площадки для размещения в открытом доступе разъяснение с указанием предмета запроса, но без указания лица, от которого поступил запрос.</w:t>
      </w:r>
    </w:p>
    <w:p w14:paraId="634392D4" w14:textId="77777777" w:rsidR="0015480A" w:rsidRPr="00A4026A" w:rsidRDefault="0015480A" w:rsidP="000A2A80">
      <w:pPr>
        <w:spacing w:after="0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A4026A">
        <w:rPr>
          <w:rFonts w:ascii="Times New Roman" w:hAnsi="Times New Roman" w:cs="Times New Roman"/>
          <w:sz w:val="28"/>
          <w:szCs w:val="28"/>
        </w:rPr>
        <w:t xml:space="preserve">Информация о подлежащем приватизации имуществе предоставляется в письменной форме или в форме электронного документа Продавцом по рабочим дням с 8 до 16 часов со дня начала приема заявок по адресу: 633102, Новосибирская область, г. Обь, ул. Авиационная, 12, </w:t>
      </w:r>
      <w:proofErr w:type="spellStart"/>
      <w:r w:rsidRPr="00A4026A">
        <w:rPr>
          <w:rFonts w:ascii="Times New Roman" w:hAnsi="Times New Roman" w:cs="Times New Roman"/>
          <w:sz w:val="28"/>
          <w:szCs w:val="28"/>
        </w:rPr>
        <w:t>каб</w:t>
      </w:r>
      <w:proofErr w:type="spellEnd"/>
      <w:r w:rsidRPr="00A4026A">
        <w:rPr>
          <w:rFonts w:ascii="Times New Roman" w:hAnsi="Times New Roman" w:cs="Times New Roman"/>
          <w:sz w:val="28"/>
          <w:szCs w:val="28"/>
        </w:rPr>
        <w:t xml:space="preserve">. 411, номер телефона: (383) 73-51-820. </w:t>
      </w:r>
    </w:p>
    <w:p w14:paraId="3264C2B5" w14:textId="77777777" w:rsidR="0015480A" w:rsidRPr="00A4026A" w:rsidRDefault="0015480A" w:rsidP="000A2A80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4026A">
        <w:rPr>
          <w:rFonts w:ascii="Times New Roman" w:hAnsi="Times New Roman" w:cs="Times New Roman"/>
          <w:sz w:val="28"/>
          <w:szCs w:val="28"/>
        </w:rPr>
        <w:t>Образец заявки и проект договора купли-продажи имущества приведены в приложениях к данному информационному сообщению. Также с информацией можно ознакомиться на официальном сайте РФ о проведении торгов: https://www.torgi.gov.г</w:t>
      </w:r>
      <w:proofErr w:type="gramStart"/>
      <w:r w:rsidRPr="00A4026A">
        <w:rPr>
          <w:rFonts w:ascii="Times New Roman" w:hAnsi="Times New Roman" w:cs="Times New Roman"/>
          <w:sz w:val="28"/>
          <w:szCs w:val="28"/>
        </w:rPr>
        <w:t>u</w:t>
      </w:r>
      <w:proofErr w:type="gramEnd"/>
      <w:r w:rsidRPr="00A4026A">
        <w:rPr>
          <w:rFonts w:ascii="Times New Roman" w:hAnsi="Times New Roman" w:cs="Times New Roman"/>
          <w:sz w:val="28"/>
          <w:szCs w:val="28"/>
        </w:rPr>
        <w:t xml:space="preserve">, на официальном сайте города Оби Новосибирской области: </w:t>
      </w:r>
      <w:hyperlink r:id="rId10" w:history="1">
        <w:r w:rsidRPr="00A4026A">
          <w:rPr>
            <w:rFonts w:ascii="Times New Roman" w:hAnsi="Times New Roman" w:cs="Times New Roman"/>
            <w:sz w:val="28"/>
            <w:szCs w:val="28"/>
            <w:u w:val="single"/>
          </w:rPr>
          <w:t>https://gorodob.nso.ru</w:t>
        </w:r>
      </w:hyperlink>
      <w:r w:rsidRPr="00A4026A">
        <w:rPr>
          <w:rFonts w:ascii="Times New Roman" w:hAnsi="Times New Roman" w:cs="Times New Roman"/>
          <w:sz w:val="28"/>
          <w:szCs w:val="28"/>
        </w:rPr>
        <w:t>, а также на официальном сайте оператора электронной площадки http://www.roseltorg.ru.</w:t>
      </w:r>
    </w:p>
    <w:p w14:paraId="5E8E5E9D" w14:textId="77777777" w:rsidR="0015480A" w:rsidRPr="0021250C" w:rsidRDefault="0015480A" w:rsidP="0015480A">
      <w:pPr>
        <w:ind w:firstLine="720"/>
        <w:jc w:val="both"/>
        <w:rPr>
          <w:sz w:val="24"/>
          <w:szCs w:val="24"/>
        </w:rPr>
      </w:pPr>
    </w:p>
    <w:p w14:paraId="3B3E21FE" w14:textId="5B36E9C1" w:rsidR="002537FF" w:rsidRDefault="002537FF" w:rsidP="002537FF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14:paraId="64B26628" w14:textId="2B05EC97" w:rsidR="000A2A80" w:rsidRDefault="000A2A80" w:rsidP="002537FF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14:paraId="1D523174" w14:textId="77777777" w:rsidR="000A2A80" w:rsidRPr="0015480A" w:rsidRDefault="000A2A80" w:rsidP="002537FF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14:paraId="3CD5BADE" w14:textId="410796F4" w:rsidR="00993480" w:rsidRPr="00993480" w:rsidRDefault="004C4E12" w:rsidP="004C4E12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kern w:val="0"/>
          <w:sz w:val="26"/>
          <w:szCs w:val="26"/>
          <w:lang w:eastAsia="ru-RU"/>
          <w14:ligatures w14:val="none"/>
        </w:rPr>
      </w:pPr>
      <w:r>
        <w:rPr>
          <w:rFonts w:ascii="Times New Roman" w:eastAsia="Times New Roman" w:hAnsi="Times New Roman" w:cs="Times New Roman"/>
          <w:kern w:val="0"/>
          <w:sz w:val="26"/>
          <w:szCs w:val="26"/>
          <w:lang w:eastAsia="ru-RU"/>
          <w14:ligatures w14:val="none"/>
        </w:rPr>
        <w:t>_</w:t>
      </w:r>
      <w:r w:rsidR="000A2A80">
        <w:rPr>
          <w:rFonts w:ascii="Times New Roman" w:eastAsia="Times New Roman" w:hAnsi="Times New Roman" w:cs="Times New Roman"/>
          <w:kern w:val="0"/>
          <w:sz w:val="26"/>
          <w:szCs w:val="26"/>
          <w:lang w:eastAsia="ru-RU"/>
          <w14:ligatures w14:val="none"/>
        </w:rPr>
        <w:t>__</w:t>
      </w:r>
      <w:r>
        <w:rPr>
          <w:rFonts w:ascii="Times New Roman" w:eastAsia="Times New Roman" w:hAnsi="Times New Roman" w:cs="Times New Roman"/>
          <w:kern w:val="0"/>
          <w:sz w:val="26"/>
          <w:szCs w:val="26"/>
          <w:lang w:eastAsia="ru-RU"/>
          <w14:ligatures w14:val="none"/>
        </w:rPr>
        <w:t>_____________</w:t>
      </w:r>
    </w:p>
    <w:p w14:paraId="2FC1FE20" w14:textId="77777777" w:rsidR="00A72FB5" w:rsidRDefault="00A72FB5" w:rsidP="00FA60A8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kern w:val="0"/>
          <w:sz w:val="26"/>
          <w:szCs w:val="26"/>
          <w:lang w:eastAsia="ru-RU"/>
          <w14:ligatures w14:val="none"/>
        </w:rPr>
      </w:pPr>
    </w:p>
    <w:permEnd w:id="460262450"/>
    <w:p w14:paraId="38208111" w14:textId="2B573DEF" w:rsidR="006A5D05" w:rsidRPr="00FB2C48" w:rsidRDefault="006A5D05" w:rsidP="00FB2C48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328A36DA" w14:textId="53EFD383" w:rsidR="006A5D05" w:rsidRPr="006A5D05" w:rsidRDefault="006A5D05" w:rsidP="00FB2C48">
      <w:pPr>
        <w:spacing w:line="240" w:lineRule="auto"/>
        <w:ind w:firstLine="709"/>
        <w:jc w:val="both"/>
        <w:rPr>
          <w:rFonts w:ascii="Times New Roman" w:hAnsi="Times New Roman" w:cs="Times New Roman"/>
          <w:spacing w:val="60"/>
          <w:sz w:val="28"/>
          <w:szCs w:val="28"/>
        </w:rPr>
      </w:pPr>
    </w:p>
    <w:sectPr w:rsidR="006A5D05" w:rsidRPr="006A5D05" w:rsidSect="006D1841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7B65B6BE" w14:textId="77777777" w:rsidR="00FC024E" w:rsidRDefault="00FC024E" w:rsidP="003F66EC">
      <w:r>
        <w:separator/>
      </w:r>
    </w:p>
  </w:endnote>
  <w:endnote w:type="continuationSeparator" w:id="0">
    <w:p w14:paraId="6495C668" w14:textId="77777777" w:rsidR="00FC024E" w:rsidRDefault="00FC024E" w:rsidP="003F66E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PS">
    <w:altName w:val="Calibri"/>
    <w:panose1 w:val="00000000000000000000"/>
    <w:charset w:val="02"/>
    <w:family w:val="decorative"/>
    <w:notTrueType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0BF0FDB4" w14:textId="77777777" w:rsidR="00FC024E" w:rsidRDefault="00FC024E" w:rsidP="003F66EC">
      <w:r>
        <w:separator/>
      </w:r>
    </w:p>
  </w:footnote>
  <w:footnote w:type="continuationSeparator" w:id="0">
    <w:p w14:paraId="6CEB0E1C" w14:textId="77777777" w:rsidR="00FC024E" w:rsidRDefault="00FC024E" w:rsidP="003F66E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89"/>
    <w:multiLevelType w:val="singleLevel"/>
    <w:tmpl w:val="B5DC638E"/>
    <w:lvl w:ilvl="0">
      <w:start w:val="1"/>
      <w:numFmt w:val="bullet"/>
      <w:pStyle w:val="a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02F21A3A"/>
    <w:multiLevelType w:val="hybridMultilevel"/>
    <w:tmpl w:val="453691C8"/>
    <w:lvl w:ilvl="0" w:tplc="FAA2DB5E">
      <w:start w:val="1"/>
      <w:numFmt w:val="bullet"/>
      <w:lvlText w:val="-"/>
      <w:lvlJc w:val="left"/>
      <w:pPr>
        <w:tabs>
          <w:tab w:val="num" w:pos="960"/>
        </w:tabs>
        <w:ind w:left="96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680"/>
        </w:tabs>
        <w:ind w:left="168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400"/>
        </w:tabs>
        <w:ind w:left="24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120"/>
        </w:tabs>
        <w:ind w:left="31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840"/>
        </w:tabs>
        <w:ind w:left="384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560"/>
        </w:tabs>
        <w:ind w:left="45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280"/>
        </w:tabs>
        <w:ind w:left="52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000"/>
        </w:tabs>
        <w:ind w:left="600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720"/>
        </w:tabs>
        <w:ind w:left="6720" w:hanging="360"/>
      </w:pPr>
      <w:rPr>
        <w:rFonts w:ascii="Wingdings" w:hAnsi="Wingdings" w:hint="default"/>
      </w:rPr>
    </w:lvl>
  </w:abstractNum>
  <w:abstractNum w:abstractNumId="2">
    <w:nsid w:val="20B03269"/>
    <w:multiLevelType w:val="multilevel"/>
    <w:tmpl w:val="EF1A75A0"/>
    <w:lvl w:ilvl="0">
      <w:start w:val="1"/>
      <w:numFmt w:val="decimal"/>
      <w:lvlText w:val="%1."/>
      <w:lvlJc w:val="left"/>
      <w:pPr>
        <w:ind w:left="570" w:hanging="570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720" w:hanging="720"/>
      </w:pPr>
      <w:rPr>
        <w:rFonts w:ascii="Times New Roman" w:eastAsia="Times New Roman" w:hAnsi="Times New Roman" w:cs="Times New Roman"/>
      </w:rPr>
    </w:lvl>
    <w:lvl w:ilvl="2">
      <w:start w:val="1"/>
      <w:numFmt w:val="decimal"/>
      <w:lvlText w:val="%1.%2.%3."/>
      <w:lvlJc w:val="left"/>
      <w:pPr>
        <w:ind w:left="213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4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48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56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24" w:hanging="2160"/>
      </w:pPr>
      <w:rPr>
        <w:rFonts w:hint="default"/>
      </w:rPr>
    </w:lvl>
  </w:abstractNum>
  <w:abstractNum w:abstractNumId="3">
    <w:nsid w:val="2BEF380E"/>
    <w:multiLevelType w:val="hybridMultilevel"/>
    <w:tmpl w:val="0D72203A"/>
    <w:lvl w:ilvl="0" w:tplc="DEDE683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>
    <w:nsid w:val="2DE32B99"/>
    <w:multiLevelType w:val="hybridMultilevel"/>
    <w:tmpl w:val="BCC435B6"/>
    <w:lvl w:ilvl="0" w:tplc="67F47C8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>
    <w:nsid w:val="2E065425"/>
    <w:multiLevelType w:val="hybridMultilevel"/>
    <w:tmpl w:val="752C83A4"/>
    <w:lvl w:ilvl="0" w:tplc="2DDE190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6">
    <w:nsid w:val="38530612"/>
    <w:multiLevelType w:val="hybridMultilevel"/>
    <w:tmpl w:val="28BE538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47607B2C"/>
    <w:multiLevelType w:val="hybridMultilevel"/>
    <w:tmpl w:val="800E011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48D569C4"/>
    <w:multiLevelType w:val="hybridMultilevel"/>
    <w:tmpl w:val="95DA6552"/>
    <w:lvl w:ilvl="0" w:tplc="EBD6FAC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9">
    <w:nsid w:val="5022725E"/>
    <w:multiLevelType w:val="hybridMultilevel"/>
    <w:tmpl w:val="9E2ECE68"/>
    <w:lvl w:ilvl="0" w:tplc="ACBA069C">
      <w:start w:val="1"/>
      <w:numFmt w:val="bullet"/>
      <w:lvlText w:val=""/>
      <w:lvlJc w:val="left"/>
      <w:pPr>
        <w:ind w:left="720" w:hanging="360"/>
      </w:pPr>
      <w:rPr>
        <w:rFonts w:ascii="SymbolPS" w:hAnsi="SymbolP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5C9F0D9D"/>
    <w:multiLevelType w:val="hybridMultilevel"/>
    <w:tmpl w:val="C0CABDC6"/>
    <w:lvl w:ilvl="0" w:tplc="57C805C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1">
    <w:nsid w:val="5FAB5E80"/>
    <w:multiLevelType w:val="hybridMultilevel"/>
    <w:tmpl w:val="3F26FA76"/>
    <w:lvl w:ilvl="0" w:tplc="7E3684C6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2">
    <w:nsid w:val="68235421"/>
    <w:multiLevelType w:val="hybridMultilevel"/>
    <w:tmpl w:val="A8C2B862"/>
    <w:lvl w:ilvl="0" w:tplc="7CC4FE34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3">
    <w:nsid w:val="6C9902C2"/>
    <w:multiLevelType w:val="hybridMultilevel"/>
    <w:tmpl w:val="9E00E8EE"/>
    <w:lvl w:ilvl="0" w:tplc="4A1475B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4">
    <w:nsid w:val="6E557A3B"/>
    <w:multiLevelType w:val="hybridMultilevel"/>
    <w:tmpl w:val="B3EC03C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703C7677"/>
    <w:multiLevelType w:val="hybridMultilevel"/>
    <w:tmpl w:val="BAD612F6"/>
    <w:lvl w:ilvl="0" w:tplc="E8FCC43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6">
    <w:nsid w:val="769F0D18"/>
    <w:multiLevelType w:val="hybridMultilevel"/>
    <w:tmpl w:val="99E2E24A"/>
    <w:lvl w:ilvl="0" w:tplc="D29C3E48">
      <w:start w:val="1"/>
      <w:numFmt w:val="decimal"/>
      <w:lvlText w:val="%1."/>
      <w:lvlJc w:val="left"/>
      <w:pPr>
        <w:ind w:left="1065" w:hanging="360"/>
      </w:pPr>
      <w:rPr>
        <w:rFonts w:hint="default"/>
        <w:b w:val="0"/>
        <w:bCs w:val="0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7">
    <w:nsid w:val="77D740EC"/>
    <w:multiLevelType w:val="hybridMultilevel"/>
    <w:tmpl w:val="54B4EACE"/>
    <w:lvl w:ilvl="0" w:tplc="4400052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8">
    <w:nsid w:val="7D881B7C"/>
    <w:multiLevelType w:val="hybridMultilevel"/>
    <w:tmpl w:val="FA9E05DC"/>
    <w:lvl w:ilvl="0" w:tplc="49DE493C">
      <w:start w:val="1"/>
      <w:numFmt w:val="decimal"/>
      <w:lvlText w:val="%1."/>
      <w:lvlJc w:val="left"/>
      <w:pPr>
        <w:ind w:left="43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</w:lvl>
    <w:lvl w:ilvl="3" w:tplc="0419000F" w:tentative="1">
      <w:start w:val="1"/>
      <w:numFmt w:val="decimal"/>
      <w:lvlText w:val="%4."/>
      <w:lvlJc w:val="left"/>
      <w:pPr>
        <w:ind w:left="2595" w:hanging="360"/>
      </w:p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</w:lvl>
    <w:lvl w:ilvl="6" w:tplc="0419000F" w:tentative="1">
      <w:start w:val="1"/>
      <w:numFmt w:val="decimal"/>
      <w:lvlText w:val="%7."/>
      <w:lvlJc w:val="left"/>
      <w:pPr>
        <w:ind w:left="4755" w:hanging="360"/>
      </w:p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</w:lvl>
  </w:abstractNum>
  <w:num w:numId="1">
    <w:abstractNumId w:val="10"/>
  </w:num>
  <w:num w:numId="2">
    <w:abstractNumId w:val="16"/>
  </w:num>
  <w:num w:numId="3">
    <w:abstractNumId w:val="12"/>
  </w:num>
  <w:num w:numId="4">
    <w:abstractNumId w:val="0"/>
  </w:num>
  <w:num w:numId="5">
    <w:abstractNumId w:val="11"/>
  </w:num>
  <w:num w:numId="6">
    <w:abstractNumId w:val="7"/>
  </w:num>
  <w:num w:numId="7">
    <w:abstractNumId w:val="14"/>
  </w:num>
  <w:num w:numId="8">
    <w:abstractNumId w:val="6"/>
  </w:num>
  <w:num w:numId="9">
    <w:abstractNumId w:val="18"/>
  </w:num>
  <w:num w:numId="10">
    <w:abstractNumId w:val="5"/>
  </w:num>
  <w:num w:numId="11">
    <w:abstractNumId w:val="4"/>
  </w:num>
  <w:num w:numId="12">
    <w:abstractNumId w:val="3"/>
  </w:num>
  <w:num w:numId="13">
    <w:abstractNumId w:val="17"/>
  </w:num>
  <w:num w:numId="14">
    <w:abstractNumId w:val="8"/>
  </w:num>
  <w:num w:numId="15">
    <w:abstractNumId w:val="13"/>
  </w:num>
  <w:num w:numId="16">
    <w:abstractNumId w:val="15"/>
  </w:num>
  <w:num w:numId="17">
    <w:abstractNumId w:val="2"/>
  </w:num>
  <w:num w:numId="18">
    <w:abstractNumId w:val="9"/>
  </w:num>
  <w:num w:numId="19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ocumentProtection w:edit="readOnly" w:enforcement="1" w:cryptProviderType="rsaAES" w:cryptAlgorithmClass="hash" w:cryptAlgorithmType="typeAny" w:cryptAlgorithmSid="14" w:cryptSpinCount="100000" w:hash="fQ1y0fYht1MwtFBpVOh6EczlKRNAbGWc7uez8n/y2htmj3pxD1OzcLXlIzScN6PrlbyYCl9byAG7gz+EoAlROQ==" w:salt="Qf2SdwCIIiYCH53aHIX7uA==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5180A"/>
    <w:rsid w:val="00021B40"/>
    <w:rsid w:val="0003008D"/>
    <w:rsid w:val="0003020D"/>
    <w:rsid w:val="00052B33"/>
    <w:rsid w:val="00083FD2"/>
    <w:rsid w:val="000A2A80"/>
    <w:rsid w:val="000B0ADD"/>
    <w:rsid w:val="000C5878"/>
    <w:rsid w:val="00117F14"/>
    <w:rsid w:val="00121BC8"/>
    <w:rsid w:val="00140E6C"/>
    <w:rsid w:val="00150124"/>
    <w:rsid w:val="0015480A"/>
    <w:rsid w:val="00170197"/>
    <w:rsid w:val="001A70D8"/>
    <w:rsid w:val="001B10EC"/>
    <w:rsid w:val="001B55FE"/>
    <w:rsid w:val="001C1E7D"/>
    <w:rsid w:val="001C2377"/>
    <w:rsid w:val="001E5A0E"/>
    <w:rsid w:val="001E6315"/>
    <w:rsid w:val="00217EBD"/>
    <w:rsid w:val="002537FF"/>
    <w:rsid w:val="00263C45"/>
    <w:rsid w:val="00271B8A"/>
    <w:rsid w:val="00274194"/>
    <w:rsid w:val="0028640B"/>
    <w:rsid w:val="00290D01"/>
    <w:rsid w:val="00294931"/>
    <w:rsid w:val="00297C2B"/>
    <w:rsid w:val="002A56DA"/>
    <w:rsid w:val="002E3103"/>
    <w:rsid w:val="002F162F"/>
    <w:rsid w:val="00305AED"/>
    <w:rsid w:val="00321AA0"/>
    <w:rsid w:val="00331B45"/>
    <w:rsid w:val="0035180A"/>
    <w:rsid w:val="00352E60"/>
    <w:rsid w:val="0037061E"/>
    <w:rsid w:val="0039765F"/>
    <w:rsid w:val="003B0C47"/>
    <w:rsid w:val="003B70C2"/>
    <w:rsid w:val="003C0994"/>
    <w:rsid w:val="003C58C4"/>
    <w:rsid w:val="003C7D58"/>
    <w:rsid w:val="003D32F6"/>
    <w:rsid w:val="003F66EC"/>
    <w:rsid w:val="0041022D"/>
    <w:rsid w:val="004419CF"/>
    <w:rsid w:val="00461C72"/>
    <w:rsid w:val="00475BA5"/>
    <w:rsid w:val="00486891"/>
    <w:rsid w:val="0048751F"/>
    <w:rsid w:val="00493F47"/>
    <w:rsid w:val="004A4112"/>
    <w:rsid w:val="004B27E4"/>
    <w:rsid w:val="004C4E12"/>
    <w:rsid w:val="004D484E"/>
    <w:rsid w:val="004D592D"/>
    <w:rsid w:val="004F3A7D"/>
    <w:rsid w:val="005104D4"/>
    <w:rsid w:val="005235EC"/>
    <w:rsid w:val="00527EE3"/>
    <w:rsid w:val="0054408D"/>
    <w:rsid w:val="00546CC3"/>
    <w:rsid w:val="005A09A0"/>
    <w:rsid w:val="005B348D"/>
    <w:rsid w:val="005B6ED8"/>
    <w:rsid w:val="005D1907"/>
    <w:rsid w:val="005D54D9"/>
    <w:rsid w:val="006002B1"/>
    <w:rsid w:val="00611F22"/>
    <w:rsid w:val="00624725"/>
    <w:rsid w:val="00634F81"/>
    <w:rsid w:val="006353C5"/>
    <w:rsid w:val="00656816"/>
    <w:rsid w:val="00666067"/>
    <w:rsid w:val="00672570"/>
    <w:rsid w:val="006836B3"/>
    <w:rsid w:val="006A25A3"/>
    <w:rsid w:val="006A5D05"/>
    <w:rsid w:val="006C0545"/>
    <w:rsid w:val="006D1841"/>
    <w:rsid w:val="006E0A6B"/>
    <w:rsid w:val="006E247A"/>
    <w:rsid w:val="006F2730"/>
    <w:rsid w:val="006F304D"/>
    <w:rsid w:val="007363A2"/>
    <w:rsid w:val="00741F30"/>
    <w:rsid w:val="007422D1"/>
    <w:rsid w:val="00752790"/>
    <w:rsid w:val="007556B2"/>
    <w:rsid w:val="00776888"/>
    <w:rsid w:val="007807D7"/>
    <w:rsid w:val="00780D6D"/>
    <w:rsid w:val="007A63DF"/>
    <w:rsid w:val="007C75B0"/>
    <w:rsid w:val="007E0DA2"/>
    <w:rsid w:val="00823082"/>
    <w:rsid w:val="00825044"/>
    <w:rsid w:val="008354C2"/>
    <w:rsid w:val="00856AA2"/>
    <w:rsid w:val="0086035F"/>
    <w:rsid w:val="008605F5"/>
    <w:rsid w:val="00863FBD"/>
    <w:rsid w:val="00867637"/>
    <w:rsid w:val="00875CFE"/>
    <w:rsid w:val="00894940"/>
    <w:rsid w:val="008A67FA"/>
    <w:rsid w:val="008D1A3F"/>
    <w:rsid w:val="008F3B39"/>
    <w:rsid w:val="008F47C8"/>
    <w:rsid w:val="00943CF8"/>
    <w:rsid w:val="009832F2"/>
    <w:rsid w:val="00993480"/>
    <w:rsid w:val="009B1A57"/>
    <w:rsid w:val="009B6195"/>
    <w:rsid w:val="009D336E"/>
    <w:rsid w:val="009F53B0"/>
    <w:rsid w:val="009F53C9"/>
    <w:rsid w:val="00A10B35"/>
    <w:rsid w:val="00A113B4"/>
    <w:rsid w:val="00A36464"/>
    <w:rsid w:val="00A4026A"/>
    <w:rsid w:val="00A72FB5"/>
    <w:rsid w:val="00A776C6"/>
    <w:rsid w:val="00A85C47"/>
    <w:rsid w:val="00AB235C"/>
    <w:rsid w:val="00AB779A"/>
    <w:rsid w:val="00AC3D4E"/>
    <w:rsid w:val="00AD6BD0"/>
    <w:rsid w:val="00AF1D44"/>
    <w:rsid w:val="00B05FF2"/>
    <w:rsid w:val="00B40152"/>
    <w:rsid w:val="00B46138"/>
    <w:rsid w:val="00B55AEF"/>
    <w:rsid w:val="00B621DA"/>
    <w:rsid w:val="00B76C7D"/>
    <w:rsid w:val="00BC2A18"/>
    <w:rsid w:val="00BC3FCF"/>
    <w:rsid w:val="00BD18EC"/>
    <w:rsid w:val="00BE0D06"/>
    <w:rsid w:val="00BF1B1F"/>
    <w:rsid w:val="00C05758"/>
    <w:rsid w:val="00C22F5A"/>
    <w:rsid w:val="00C3306E"/>
    <w:rsid w:val="00C348C8"/>
    <w:rsid w:val="00C45806"/>
    <w:rsid w:val="00C501BA"/>
    <w:rsid w:val="00C54A60"/>
    <w:rsid w:val="00C55614"/>
    <w:rsid w:val="00C82258"/>
    <w:rsid w:val="00C84DA5"/>
    <w:rsid w:val="00C91B1E"/>
    <w:rsid w:val="00CB02B8"/>
    <w:rsid w:val="00CB079A"/>
    <w:rsid w:val="00CB321E"/>
    <w:rsid w:val="00CB7A57"/>
    <w:rsid w:val="00CD1D20"/>
    <w:rsid w:val="00CD3194"/>
    <w:rsid w:val="00CF1D38"/>
    <w:rsid w:val="00CF4B72"/>
    <w:rsid w:val="00D05C53"/>
    <w:rsid w:val="00D2086A"/>
    <w:rsid w:val="00D41627"/>
    <w:rsid w:val="00D44681"/>
    <w:rsid w:val="00D512BF"/>
    <w:rsid w:val="00D526EC"/>
    <w:rsid w:val="00D60265"/>
    <w:rsid w:val="00DA1DEB"/>
    <w:rsid w:val="00DB1F8C"/>
    <w:rsid w:val="00DD6828"/>
    <w:rsid w:val="00E02E2F"/>
    <w:rsid w:val="00E02ED4"/>
    <w:rsid w:val="00E270C0"/>
    <w:rsid w:val="00E46DA6"/>
    <w:rsid w:val="00E543BA"/>
    <w:rsid w:val="00E57A13"/>
    <w:rsid w:val="00E71876"/>
    <w:rsid w:val="00E75E9E"/>
    <w:rsid w:val="00E871E3"/>
    <w:rsid w:val="00E92251"/>
    <w:rsid w:val="00ED1789"/>
    <w:rsid w:val="00EE5E3E"/>
    <w:rsid w:val="00EE6323"/>
    <w:rsid w:val="00EE7363"/>
    <w:rsid w:val="00EF07B4"/>
    <w:rsid w:val="00EF1C9D"/>
    <w:rsid w:val="00EF31DD"/>
    <w:rsid w:val="00EF5CA1"/>
    <w:rsid w:val="00F03B9F"/>
    <w:rsid w:val="00F21F7D"/>
    <w:rsid w:val="00F304BB"/>
    <w:rsid w:val="00F37E8F"/>
    <w:rsid w:val="00F45D7F"/>
    <w:rsid w:val="00F47CC7"/>
    <w:rsid w:val="00F5611A"/>
    <w:rsid w:val="00F713BF"/>
    <w:rsid w:val="00F75559"/>
    <w:rsid w:val="00F825C5"/>
    <w:rsid w:val="00F90D9B"/>
    <w:rsid w:val="00F9210B"/>
    <w:rsid w:val="00F94CAD"/>
    <w:rsid w:val="00FA60A8"/>
    <w:rsid w:val="00FA78B9"/>
    <w:rsid w:val="00FB2C48"/>
    <w:rsid w:val="00FC024E"/>
    <w:rsid w:val="00FC2F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6F57FE5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table" w:styleId="a4">
    <w:name w:val="Table Grid"/>
    <w:basedOn w:val="a2"/>
    <w:uiPriority w:val="39"/>
    <w:rsid w:val="006D184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List Paragraph"/>
    <w:basedOn w:val="a0"/>
    <w:uiPriority w:val="34"/>
    <w:qFormat/>
    <w:rsid w:val="001C2377"/>
    <w:pPr>
      <w:ind w:left="720"/>
      <w:contextualSpacing/>
    </w:pPr>
  </w:style>
  <w:style w:type="paragraph" w:styleId="a6">
    <w:name w:val="header"/>
    <w:basedOn w:val="a0"/>
    <w:link w:val="a7"/>
    <w:uiPriority w:val="99"/>
    <w:unhideWhenUsed/>
    <w:rsid w:val="003F66E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1"/>
    <w:link w:val="a6"/>
    <w:uiPriority w:val="99"/>
    <w:rsid w:val="003F66EC"/>
  </w:style>
  <w:style w:type="paragraph" w:styleId="a8">
    <w:name w:val="footer"/>
    <w:basedOn w:val="a0"/>
    <w:link w:val="a9"/>
    <w:uiPriority w:val="99"/>
    <w:unhideWhenUsed/>
    <w:rsid w:val="003F66E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1"/>
    <w:link w:val="a8"/>
    <w:uiPriority w:val="99"/>
    <w:rsid w:val="003F66EC"/>
  </w:style>
  <w:style w:type="paragraph" w:styleId="a">
    <w:name w:val="List Bullet"/>
    <w:basedOn w:val="a0"/>
    <w:uiPriority w:val="99"/>
    <w:unhideWhenUsed/>
    <w:rsid w:val="005235EC"/>
    <w:pPr>
      <w:numPr>
        <w:numId w:val="4"/>
      </w:numPr>
      <w:contextualSpacing/>
    </w:pPr>
  </w:style>
  <w:style w:type="paragraph" w:styleId="aa">
    <w:name w:val="No Spacing"/>
    <w:uiPriority w:val="1"/>
    <w:qFormat/>
    <w:rsid w:val="002E3103"/>
    <w:pPr>
      <w:spacing w:after="0" w:line="240" w:lineRule="auto"/>
    </w:pPr>
  </w:style>
  <w:style w:type="paragraph" w:styleId="ab">
    <w:name w:val="Balloon Text"/>
    <w:basedOn w:val="a0"/>
    <w:link w:val="ac"/>
    <w:uiPriority w:val="99"/>
    <w:semiHidden/>
    <w:unhideWhenUsed/>
    <w:rsid w:val="005B6ED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c">
    <w:name w:val="Текст выноски Знак"/>
    <w:basedOn w:val="a1"/>
    <w:link w:val="ab"/>
    <w:uiPriority w:val="99"/>
    <w:semiHidden/>
    <w:rsid w:val="005B6ED8"/>
    <w:rPr>
      <w:rFonts w:ascii="Segoe UI" w:hAnsi="Segoe UI" w:cs="Segoe UI"/>
      <w:sz w:val="18"/>
      <w:szCs w:val="18"/>
    </w:rPr>
  </w:style>
  <w:style w:type="paragraph" w:styleId="ad">
    <w:name w:val="footnote text"/>
    <w:basedOn w:val="a0"/>
    <w:link w:val="ae"/>
    <w:rsid w:val="00F94CAD"/>
    <w:pPr>
      <w:spacing w:after="0" w:line="240" w:lineRule="auto"/>
    </w:pPr>
    <w:rPr>
      <w:rFonts w:ascii="Times New Roman" w:eastAsia="Times New Roman" w:hAnsi="Times New Roman" w:cs="Times New Roman"/>
      <w:kern w:val="0"/>
      <w:sz w:val="20"/>
      <w:szCs w:val="20"/>
      <w:lang w:eastAsia="ru-RU"/>
      <w14:ligatures w14:val="none"/>
    </w:rPr>
  </w:style>
  <w:style w:type="character" w:customStyle="1" w:styleId="ae">
    <w:name w:val="Текст сноски Знак"/>
    <w:basedOn w:val="a1"/>
    <w:link w:val="ad"/>
    <w:rsid w:val="00F94CAD"/>
    <w:rPr>
      <w:rFonts w:ascii="Times New Roman" w:eastAsia="Times New Roman" w:hAnsi="Times New Roman" w:cs="Times New Roman"/>
      <w:kern w:val="0"/>
      <w:sz w:val="20"/>
      <w:szCs w:val="20"/>
      <w:lang w:eastAsia="ru-RU"/>
      <w14:ligatures w14:val="none"/>
    </w:rPr>
  </w:style>
  <w:style w:type="character" w:styleId="af">
    <w:name w:val="footnote reference"/>
    <w:rsid w:val="00F94CAD"/>
    <w:rPr>
      <w:vertAlign w:val="superscript"/>
    </w:rPr>
  </w:style>
  <w:style w:type="character" w:styleId="af0">
    <w:name w:val="Hyperlink"/>
    <w:rsid w:val="002537FF"/>
    <w:rPr>
      <w:color w:val="0000FF"/>
      <w:u w:val="single"/>
    </w:rPr>
  </w:style>
  <w:style w:type="paragraph" w:styleId="af1">
    <w:name w:val="Body Text"/>
    <w:basedOn w:val="a0"/>
    <w:link w:val="af2"/>
    <w:rsid w:val="0015480A"/>
    <w:pPr>
      <w:spacing w:after="0" w:line="240" w:lineRule="auto"/>
      <w:jc w:val="both"/>
    </w:pPr>
    <w:rPr>
      <w:rFonts w:ascii="Times New Roman" w:eastAsia="Times New Roman" w:hAnsi="Times New Roman" w:cs="Times New Roman"/>
      <w:kern w:val="0"/>
      <w:sz w:val="24"/>
      <w:szCs w:val="20"/>
      <w:lang w:eastAsia="ru-RU"/>
      <w14:ligatures w14:val="none"/>
    </w:rPr>
  </w:style>
  <w:style w:type="character" w:customStyle="1" w:styleId="af2">
    <w:name w:val="Основной текст Знак"/>
    <w:basedOn w:val="a1"/>
    <w:link w:val="af1"/>
    <w:rsid w:val="0015480A"/>
    <w:rPr>
      <w:rFonts w:ascii="Times New Roman" w:eastAsia="Times New Roman" w:hAnsi="Times New Roman" w:cs="Times New Roman"/>
      <w:kern w:val="0"/>
      <w:sz w:val="24"/>
      <w:szCs w:val="20"/>
      <w:lang w:eastAsia="ru-RU"/>
      <w14:ligatures w14:val="non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table" w:styleId="a4">
    <w:name w:val="Table Grid"/>
    <w:basedOn w:val="a2"/>
    <w:uiPriority w:val="39"/>
    <w:rsid w:val="006D184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List Paragraph"/>
    <w:basedOn w:val="a0"/>
    <w:uiPriority w:val="34"/>
    <w:qFormat/>
    <w:rsid w:val="001C2377"/>
    <w:pPr>
      <w:ind w:left="720"/>
      <w:contextualSpacing/>
    </w:pPr>
  </w:style>
  <w:style w:type="paragraph" w:styleId="a6">
    <w:name w:val="header"/>
    <w:basedOn w:val="a0"/>
    <w:link w:val="a7"/>
    <w:uiPriority w:val="99"/>
    <w:unhideWhenUsed/>
    <w:rsid w:val="003F66E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1"/>
    <w:link w:val="a6"/>
    <w:uiPriority w:val="99"/>
    <w:rsid w:val="003F66EC"/>
  </w:style>
  <w:style w:type="paragraph" w:styleId="a8">
    <w:name w:val="footer"/>
    <w:basedOn w:val="a0"/>
    <w:link w:val="a9"/>
    <w:uiPriority w:val="99"/>
    <w:unhideWhenUsed/>
    <w:rsid w:val="003F66E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1"/>
    <w:link w:val="a8"/>
    <w:uiPriority w:val="99"/>
    <w:rsid w:val="003F66EC"/>
  </w:style>
  <w:style w:type="paragraph" w:styleId="a">
    <w:name w:val="List Bullet"/>
    <w:basedOn w:val="a0"/>
    <w:uiPriority w:val="99"/>
    <w:unhideWhenUsed/>
    <w:rsid w:val="005235EC"/>
    <w:pPr>
      <w:numPr>
        <w:numId w:val="4"/>
      </w:numPr>
      <w:contextualSpacing/>
    </w:pPr>
  </w:style>
  <w:style w:type="paragraph" w:styleId="aa">
    <w:name w:val="No Spacing"/>
    <w:uiPriority w:val="1"/>
    <w:qFormat/>
    <w:rsid w:val="002E3103"/>
    <w:pPr>
      <w:spacing w:after="0" w:line="240" w:lineRule="auto"/>
    </w:pPr>
  </w:style>
  <w:style w:type="paragraph" w:styleId="ab">
    <w:name w:val="Balloon Text"/>
    <w:basedOn w:val="a0"/>
    <w:link w:val="ac"/>
    <w:uiPriority w:val="99"/>
    <w:semiHidden/>
    <w:unhideWhenUsed/>
    <w:rsid w:val="005B6ED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c">
    <w:name w:val="Текст выноски Знак"/>
    <w:basedOn w:val="a1"/>
    <w:link w:val="ab"/>
    <w:uiPriority w:val="99"/>
    <w:semiHidden/>
    <w:rsid w:val="005B6ED8"/>
    <w:rPr>
      <w:rFonts w:ascii="Segoe UI" w:hAnsi="Segoe UI" w:cs="Segoe UI"/>
      <w:sz w:val="18"/>
      <w:szCs w:val="18"/>
    </w:rPr>
  </w:style>
  <w:style w:type="paragraph" w:styleId="ad">
    <w:name w:val="footnote text"/>
    <w:basedOn w:val="a0"/>
    <w:link w:val="ae"/>
    <w:rsid w:val="00F94CAD"/>
    <w:pPr>
      <w:spacing w:after="0" w:line="240" w:lineRule="auto"/>
    </w:pPr>
    <w:rPr>
      <w:rFonts w:ascii="Times New Roman" w:eastAsia="Times New Roman" w:hAnsi="Times New Roman" w:cs="Times New Roman"/>
      <w:kern w:val="0"/>
      <w:sz w:val="20"/>
      <w:szCs w:val="20"/>
      <w:lang w:eastAsia="ru-RU"/>
      <w14:ligatures w14:val="none"/>
    </w:rPr>
  </w:style>
  <w:style w:type="character" w:customStyle="1" w:styleId="ae">
    <w:name w:val="Текст сноски Знак"/>
    <w:basedOn w:val="a1"/>
    <w:link w:val="ad"/>
    <w:rsid w:val="00F94CAD"/>
    <w:rPr>
      <w:rFonts w:ascii="Times New Roman" w:eastAsia="Times New Roman" w:hAnsi="Times New Roman" w:cs="Times New Roman"/>
      <w:kern w:val="0"/>
      <w:sz w:val="20"/>
      <w:szCs w:val="20"/>
      <w:lang w:eastAsia="ru-RU"/>
      <w14:ligatures w14:val="none"/>
    </w:rPr>
  </w:style>
  <w:style w:type="character" w:styleId="af">
    <w:name w:val="footnote reference"/>
    <w:rsid w:val="00F94CAD"/>
    <w:rPr>
      <w:vertAlign w:val="superscript"/>
    </w:rPr>
  </w:style>
  <w:style w:type="character" w:styleId="af0">
    <w:name w:val="Hyperlink"/>
    <w:rsid w:val="002537FF"/>
    <w:rPr>
      <w:color w:val="0000FF"/>
      <w:u w:val="single"/>
    </w:rPr>
  </w:style>
  <w:style w:type="paragraph" w:styleId="af1">
    <w:name w:val="Body Text"/>
    <w:basedOn w:val="a0"/>
    <w:link w:val="af2"/>
    <w:rsid w:val="0015480A"/>
    <w:pPr>
      <w:spacing w:after="0" w:line="240" w:lineRule="auto"/>
      <w:jc w:val="both"/>
    </w:pPr>
    <w:rPr>
      <w:rFonts w:ascii="Times New Roman" w:eastAsia="Times New Roman" w:hAnsi="Times New Roman" w:cs="Times New Roman"/>
      <w:kern w:val="0"/>
      <w:sz w:val="24"/>
      <w:szCs w:val="20"/>
      <w:lang w:eastAsia="ru-RU"/>
      <w14:ligatures w14:val="none"/>
    </w:rPr>
  </w:style>
  <w:style w:type="character" w:customStyle="1" w:styleId="af2">
    <w:name w:val="Основной текст Знак"/>
    <w:basedOn w:val="a1"/>
    <w:link w:val="af1"/>
    <w:rsid w:val="0015480A"/>
    <w:rPr>
      <w:rFonts w:ascii="Times New Roman" w:eastAsia="Times New Roman" w:hAnsi="Times New Roman" w:cs="Times New Roman"/>
      <w:kern w:val="0"/>
      <w:sz w:val="24"/>
      <w:szCs w:val="20"/>
      <w:lang w:eastAsia="ru-RU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yperlink" Target="https://gorodob.nso.ru" TargetMode="Externa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72E1F81-87A7-4F22-9CDC-A1C5AA91CF5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8</Pages>
  <Words>2364</Words>
  <Characters>13480</Characters>
  <Application>Microsoft Office Word</Application>
  <DocSecurity>8</DocSecurity>
  <Lines>112</Lines>
  <Paragraphs>31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15813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Сергеева ОА</cp:lastModifiedBy>
  <cp:revision>3</cp:revision>
  <cp:lastPrinted>2023-07-31T05:13:00Z</cp:lastPrinted>
  <dcterms:created xsi:type="dcterms:W3CDTF">2024-08-29T04:49:00Z</dcterms:created>
  <dcterms:modified xsi:type="dcterms:W3CDTF">2024-08-29T04:50:00Z</dcterms:modified>
</cp:coreProperties>
</file>