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4FD16C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58597F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F76F6" w:rsidRPr="007F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обзора правоприменительной практики контрольно-надзорной деятельности, осуществляемой администрацией города Оби Новосибирской области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35E4" w14:textId="0E52347F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827D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распоряжения администрации города Оби Новосибирской области от 20.11.2017 г. № 655-р «Об утверждении Порядка организации работы по обобщению и анализу правоприменительной практики контрольно-надзорной деятельности администрации г. Оби Новосибирской области при осуществлении муниципального контроля» </w:t>
      </w:r>
    </w:p>
    <w:p w14:paraId="40395A33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61F6E" w14:textId="57539EB8" w:rsid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EB">
        <w:rPr>
          <w:rFonts w:ascii="Times New Roman" w:hAnsi="Times New Roman" w:cs="Times New Roman"/>
          <w:sz w:val="28"/>
          <w:szCs w:val="28"/>
        </w:rPr>
        <w:t>1. Утвердить обзор правоприменительной практики контрольно-надзорной деятельности, осуществляемой администрацией города Оби Новосибирской области, по итогам 202</w:t>
      </w:r>
      <w:r w:rsidR="00A24DCA">
        <w:rPr>
          <w:rFonts w:ascii="Times New Roman" w:hAnsi="Times New Roman" w:cs="Times New Roman"/>
          <w:sz w:val="28"/>
          <w:szCs w:val="28"/>
        </w:rPr>
        <w:t>3</w:t>
      </w:r>
      <w:r w:rsidRPr="00827DEB">
        <w:rPr>
          <w:rFonts w:ascii="Times New Roman" w:hAnsi="Times New Roman" w:cs="Times New Roman"/>
          <w:sz w:val="28"/>
          <w:szCs w:val="28"/>
        </w:rPr>
        <w:t xml:space="preserve"> года согласно приложению. </w:t>
      </w:r>
    </w:p>
    <w:p w14:paraId="0E719421" w14:textId="2EDC5E1A" w:rsidR="005B2904" w:rsidRPr="005B2904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904">
        <w:rPr>
          <w:rFonts w:ascii="Times New Roman" w:hAnsi="Times New Roman" w:cs="Times New Roman"/>
          <w:sz w:val="28"/>
          <w:szCs w:val="28"/>
        </w:rPr>
        <w:t xml:space="preserve">Управлению по вопросам с общественности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B29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024DD1">
        <w:rPr>
          <w:rFonts w:ascii="Times New Roman" w:hAnsi="Times New Roman" w:cs="Times New Roman"/>
          <w:sz w:val="28"/>
          <w:szCs w:val="28"/>
        </w:rPr>
        <w:t>, обзор правоприменительной практики контрольно-надзорной деятельности, осуществляемой администрацией города Оби Новосибирской области, по итогам 2024 года</w:t>
      </w:r>
      <w:r w:rsidRPr="005B2904">
        <w:rPr>
          <w:rFonts w:ascii="Times New Roman" w:hAnsi="Times New Roman" w:cs="Times New Roman"/>
          <w:sz w:val="28"/>
          <w:szCs w:val="28"/>
        </w:rPr>
        <w:t>.</w:t>
      </w:r>
    </w:p>
    <w:p w14:paraId="364C7FCB" w14:textId="77777777" w:rsidR="005B2904" w:rsidRPr="005B2904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9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3DFCDF7F" w14:textId="71647CC8" w:rsidR="005B2904" w:rsidRPr="00827DEB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90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C43846">
        <w:rPr>
          <w:rFonts w:ascii="Times New Roman" w:hAnsi="Times New Roman" w:cs="Times New Roman"/>
          <w:sz w:val="28"/>
          <w:szCs w:val="28"/>
        </w:rPr>
        <w:t>распоряжени</w:t>
      </w:r>
      <w:r w:rsidRPr="005B2904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администрации, начальника управления ЖКХ и благоустройства.</w:t>
      </w:r>
    </w:p>
    <w:p w14:paraId="2AD97C0C" w14:textId="77777777" w:rsidR="00827DEB" w:rsidRPr="00827DEB" w:rsidRDefault="00827DEB" w:rsidP="00C438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78B32B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7E7E84" w14:textId="77777777" w:rsidR="00827DEB" w:rsidRPr="00827DEB" w:rsidRDefault="00827DEB" w:rsidP="00184679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EB">
        <w:rPr>
          <w:rFonts w:ascii="Times New Roman" w:hAnsi="Times New Roman" w:cs="Times New Roman"/>
          <w:sz w:val="28"/>
          <w:szCs w:val="28"/>
        </w:rPr>
        <w:t xml:space="preserve">Глава города Оби </w:t>
      </w:r>
    </w:p>
    <w:p w14:paraId="6A91C553" w14:textId="3AD023BB" w:rsidR="003E66C9" w:rsidRDefault="00827DEB" w:rsidP="00C438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E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Pr="00827DEB">
        <w:rPr>
          <w:rFonts w:ascii="Times New Roman" w:hAnsi="Times New Roman" w:cs="Times New Roman"/>
          <w:sz w:val="28"/>
          <w:szCs w:val="28"/>
        </w:rPr>
        <w:tab/>
      </w:r>
      <w:r w:rsidR="001846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7DEB">
        <w:rPr>
          <w:rFonts w:ascii="Times New Roman" w:hAnsi="Times New Roman" w:cs="Times New Roman"/>
          <w:sz w:val="28"/>
          <w:szCs w:val="28"/>
        </w:rPr>
        <w:t xml:space="preserve">   П.В. Буковинин</w:t>
      </w:r>
    </w:p>
    <w:p w14:paraId="1CBEE1E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D927E" w14:textId="1A460C23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ПРИЛОЖЕНИЕ</w:t>
      </w:r>
    </w:p>
    <w:p w14:paraId="7219C65C" w14:textId="0C4C584F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1DBA86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42D8C10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1072E1B3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49389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от_________</w:t>
      </w:r>
      <w:proofErr w:type="gramStart"/>
      <w:r w:rsidRPr="00B9531D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B9531D">
        <w:rPr>
          <w:rFonts w:ascii="Times New Roman" w:hAnsi="Times New Roman" w:cs="Times New Roman"/>
          <w:sz w:val="28"/>
          <w:szCs w:val="28"/>
        </w:rPr>
        <w:t>______</w:t>
      </w:r>
    </w:p>
    <w:p w14:paraId="6E0BD06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7661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ОБЗОР</w:t>
      </w:r>
    </w:p>
    <w:p w14:paraId="0C259798" w14:textId="4628F596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города Оби Новосибирской области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355E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70FB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F297F" w14:textId="0DA79CBE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31D">
        <w:rPr>
          <w:rFonts w:ascii="Times New Roman" w:hAnsi="Times New Roman" w:cs="Times New Roman"/>
          <w:sz w:val="28"/>
          <w:szCs w:val="28"/>
        </w:rPr>
        <w:t>Настоящий обзор правоприменительной практики контрольно-надзорной деятельности, администрации города Оби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Федерального закона от 31.07.2020 № 248-ФЗ «О государственном контроле (надзоре) и муниципальном контроле в Российской Федерации», п.п. 33 – 38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№ 1680,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 7.</w:t>
      </w:r>
    </w:p>
    <w:p w14:paraId="66F7BE95" w14:textId="57D01F99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г., исполнение администрацией города Оби Новосибирской области по реализации муниципального контроля осуществлялось в соответствии со следующими нормативными правовыми актами:</w:t>
      </w:r>
    </w:p>
    <w:p w14:paraId="495744FA" w14:textId="01F17766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•Федеральный закон от 31.07.2020 № 248-ФЗ «О государственном контроле (надзоре), муниципальном контроле в Российской Федерации»;</w:t>
      </w:r>
    </w:p>
    <w:p w14:paraId="33FE0569" w14:textId="329AB1C2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332257C6" w14:textId="31D9A5F6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(с изменениями и дополнениями);</w:t>
      </w:r>
    </w:p>
    <w:p w14:paraId="478E1D79" w14:textId="48726869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•Постановление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 </w:t>
      </w:r>
      <w:r w:rsidR="00B9531D" w:rsidRPr="00B9531D">
        <w:rPr>
          <w:rFonts w:ascii="Times New Roman" w:hAnsi="Times New Roman" w:cs="Times New Roman"/>
          <w:sz w:val="28"/>
          <w:szCs w:val="28"/>
        </w:rPr>
        <w:lastRenderedPageBreak/>
        <w:t>соответствующих сферах деятельности и об эффективности такого контроля (надзора)»;</w:t>
      </w:r>
    </w:p>
    <w:p w14:paraId="320D7CEE" w14:textId="26117E68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•Федеральным законом от 06.10.2003 № 131-ФЗ «Об общих принципах организации местного самоуправления в Российской Федерации»;</w:t>
      </w:r>
    </w:p>
    <w:p w14:paraId="4A7E855C" w14:textId="7A310366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•Федеральным законом от 31.07.2020 № 247-ФЗ «Об обязательных требованиях в Российской Федерации»;</w:t>
      </w:r>
    </w:p>
    <w:p w14:paraId="72CEFE86" w14:textId="0430525D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0A074E4C" w14:textId="0E9B3C0E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•ст. 20 Жилищного кодекса Российской Федерации;</w:t>
      </w:r>
    </w:p>
    <w:p w14:paraId="55537793" w14:textId="7A712D0A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•ст. 72 Земельного кодекса Российской Федерации;</w:t>
      </w:r>
    </w:p>
    <w:p w14:paraId="7E1F248E" w14:textId="59E7A0EB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•Закон Новосибирской области от 10.12.2012 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(законом Новосибирской области от 05.10.2021 г. № 120-ОЗ признан утратившими силу отдельных законов Новосибирской области, регулирующих отношения в сфере осуществления муниципального жилищного контроля на территории Новосибирской области);</w:t>
      </w:r>
    </w:p>
    <w:p w14:paraId="0BCA59D8" w14:textId="19F8E928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•Постановлением Правительства Новосибирской области от 14.05.2012 года № 256-п «Об утверждении Порядка размещения, мониторинга и актуализации информации о юридических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(надзора)».</w:t>
      </w:r>
    </w:p>
    <w:p w14:paraId="6CE5697D" w14:textId="3994B86C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•Решением третьей сессии Совета депутатов города Оби Новосибирской области:</w:t>
      </w:r>
    </w:p>
    <w:p w14:paraId="380CDF3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-от 01.12.2021г. № 27 «Об утверждении Положения «О муниципальном жилищном контроле в границах города Оби Новосибирской области» (https://gorodob.nso.ru/page/9904); </w:t>
      </w:r>
    </w:p>
    <w:p w14:paraId="60DB1B2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-от 01.12.2021г. № 28 «Об утверждении Положения «О муниципальном земельном контроле в границах города Оби Новосибирской области» (https://gorodob.nso.ru/page/9903); </w:t>
      </w:r>
    </w:p>
    <w:p w14:paraId="50ADF538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-от 18.10.2017 г.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 (https://gorodob.nso.ru/page/1858).</w:t>
      </w:r>
    </w:p>
    <w:p w14:paraId="3CA552D1" w14:textId="1973D1A4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города Оби Новосибирской области по адресу: http://www.gorodob.nso.ru.</w:t>
      </w:r>
    </w:p>
    <w:p w14:paraId="2D66DDDD" w14:textId="0B3E4238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полномочиям администрации города Оби Новосибирской области относится осуществление муниципального контроля по следующим направлениям:</w:t>
      </w:r>
    </w:p>
    <w:p w14:paraId="5E5A3B2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-земельный контроль;</w:t>
      </w:r>
    </w:p>
    <w:p w14:paraId="469B44A5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-жилищный контроль;</w:t>
      </w:r>
    </w:p>
    <w:p w14:paraId="4DA537BF" w14:textId="47A89BEE" w:rsidR="00B9531D" w:rsidRPr="00B9531D" w:rsidRDefault="002305B9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перечню основных и вспомогательных функций при осуществлении муниципального контроля относятся:</w:t>
      </w:r>
    </w:p>
    <w:p w14:paraId="5658710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в установленном порядке ежегодного плана проведения проверок;</w:t>
      </w:r>
    </w:p>
    <w:p w14:paraId="19F40C4E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-согласование с органами прокуратуры внеплановых проверок юридических лиц и индивидуальных предпринимателей;</w:t>
      </w:r>
    </w:p>
    <w:p w14:paraId="4288D71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-принятие решения о проведении проверки (плановой и внеплановой);</w:t>
      </w:r>
    </w:p>
    <w:p w14:paraId="16B158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административных регламентов проведения проверки при осуществлении муниципального контроля;</w:t>
      </w:r>
    </w:p>
    <w:p w14:paraId="2C8A5B2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-уведомление подконтрольного субъекта о проведении соответствующей проверки;</w:t>
      </w:r>
    </w:p>
    <w:p w14:paraId="52D8E9B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-проведение проверки соблюдения юридическими лицами, индивидуальными предпринимателями требований федеральных законов и иных нормативных правовых актов Российской Федерации;</w:t>
      </w:r>
    </w:p>
    <w:p w14:paraId="668B3B4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-документарное оформление результатов проверок;</w:t>
      </w:r>
    </w:p>
    <w:p w14:paraId="066D907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-выдача предписаний;</w:t>
      </w:r>
    </w:p>
    <w:p w14:paraId="344C3398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-направление материалов в заинтересованные органы государственной власти в соответствии с их компетенцией (в случае необходимости в соответствии с законодательством);</w:t>
      </w:r>
    </w:p>
    <w:p w14:paraId="6A642C8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-осуществление контроля за устранением нарушений земельного и жилищного законодательства в соответствии с предписаниями, выданными по итогам проверок. Основанием для проведения административной процедуры по выполнению муниципальной функции является:</w:t>
      </w:r>
    </w:p>
    <w:p w14:paraId="200E115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-утвержденный план проведения проверок;</w:t>
      </w:r>
    </w:p>
    <w:p w14:paraId="56BCE517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-истечение срока исполнения ранее выданного предписания об устранении выявленного нарушения обязательных требований;</w:t>
      </w:r>
    </w:p>
    <w:p w14:paraId="27AD8810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-наличие у администрации города Оби Новосибирской области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 без взаимодействия, в том числе проводимые в отношении иных контролируемых лиц;</w:t>
      </w:r>
    </w:p>
    <w:p w14:paraId="47498615" w14:textId="235EEBB3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-поручение (распоряжение, приказ) руководителя органа государственного контроля (надзора), изданный в соответствии с поручением Президента </w:t>
      </w:r>
      <w:r w:rsidR="00FE2F0B" w:rsidRPr="00B9531D">
        <w:rPr>
          <w:rFonts w:ascii="Times New Roman" w:hAnsi="Times New Roman" w:cs="Times New Roman"/>
          <w:sz w:val="28"/>
          <w:szCs w:val="28"/>
        </w:rPr>
        <w:t xml:space="preserve">РФ, </w:t>
      </w:r>
      <w:r w:rsidR="00FE2F0B">
        <w:rPr>
          <w:rFonts w:ascii="Times New Roman" w:hAnsi="Times New Roman" w:cs="Times New Roman"/>
          <w:sz w:val="28"/>
          <w:szCs w:val="28"/>
        </w:rPr>
        <w:t>Правительства</w:t>
      </w:r>
      <w:r w:rsidRPr="00B9531D">
        <w:rPr>
          <w:rFonts w:ascii="Times New Roman" w:hAnsi="Times New Roman" w:cs="Times New Roman"/>
          <w:sz w:val="28"/>
          <w:szCs w:val="28"/>
        </w:rPr>
        <w:t xml:space="preserve">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6AA9BD47" w14:textId="69DDA5ED" w:rsidR="00B9531D" w:rsidRPr="00B9531D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администрация города Оби Новосибирской области взаимодействует с другими органами государственного </w:t>
      </w:r>
      <w:r w:rsidR="00B9531D" w:rsidRPr="00B9531D">
        <w:rPr>
          <w:rFonts w:ascii="Times New Roman" w:hAnsi="Times New Roman" w:cs="Times New Roman"/>
          <w:sz w:val="28"/>
          <w:szCs w:val="28"/>
        </w:rPr>
        <w:lastRenderedPageBreak/>
        <w:t>контроля (надзора) при согласовании сроков проведения плановых проверок (в том числе с прокуратурой города Оби Новосибирской области).</w:t>
      </w:r>
    </w:p>
    <w:p w14:paraId="0CCF2AFB" w14:textId="0A4C9651" w:rsidR="00B9531D" w:rsidRPr="00B9531D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Показателем деятельности органа муниципального контроля на территории города Оби Новосибирской области является выполнение плана проведения плановых проверок и соблюдения законодательства.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 план проверок не утверждался. Заявлений на согласование внеплановых проверок администрацией города Оби Новосибирской области в прокуратуру города Оби Новосибирской области за отчетный период не подавалось. Внеплановые проверки проводились. Сведения о проверках, результаты которых признаны не действительными, в 202</w:t>
      </w:r>
      <w:r w:rsidR="00F86E24"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отсутствуют. Сведения о проведенных проверках с нарушением требований законодательства Российской Федерации о порядке их проведения, по результатам выявления которых к должностным лицам муниципального контроля, осуществлявшим такие проверки, применены меры дисциплинарного, административного наказания, отсутствуют. </w:t>
      </w:r>
    </w:p>
    <w:p w14:paraId="02B09F07" w14:textId="2FC2117D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За период с января по декабрь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года плановые и внеплановые проверки по осуществлению земельного и жилищного в отношении юридических лиц и индивидуальных предпринимателей не проводились. </w:t>
      </w:r>
    </w:p>
    <w:p w14:paraId="4CD179BA" w14:textId="5A07353E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проводилась методическая работа, направленная на профилактику и предотвращение ими нарушений обязательных требований и условий, установленных законодательством. </w:t>
      </w:r>
    </w:p>
    <w:p w14:paraId="1B37B888" w14:textId="6FB692E1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Плановые проверки не проводились на основании Постановление Правительства РФ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год, проведения проверок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43AEE95C" w14:textId="4A2DA3BF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Целями проведения профилактических мероприятий являются: </w:t>
      </w:r>
    </w:p>
    <w:p w14:paraId="283B51DA" w14:textId="15018C0B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Информирование в рамках профилактических мероприятий проводится путем размещения актуальной информации в информационно-телекоммуникационной сети Интернет на официальном сайте администрации города Оби Новосибирской области, раздел «Муниципальный контроль», подраздел «Программы профилактики нарушений требований законодательства в сфере муниципального контроля» http://gorodob.nso.ru/page/3443. Также </w:t>
      </w:r>
      <w:r w:rsidR="00F86E24" w:rsidRPr="00B9531D">
        <w:rPr>
          <w:rFonts w:ascii="Times New Roman" w:hAnsi="Times New Roman" w:cs="Times New Roman"/>
          <w:sz w:val="28"/>
          <w:szCs w:val="28"/>
        </w:rPr>
        <w:t>специалистами управления муниципального и природоохранного контроля,</w:t>
      </w:r>
      <w:r w:rsidRPr="00B9531D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контроль, проводится систематическая информационно - разъяснительная работа с 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обязательных требований законодательства юридическим, физическим лицам и индивидуальным предпринимателям осуществляется в форме консультаций, а также путём размещения в средствах массовой информации, в том числе на официальном сайте в сети </w:t>
      </w:r>
      <w:r w:rsidR="00F86E24">
        <w:rPr>
          <w:rFonts w:ascii="Times New Roman" w:hAnsi="Times New Roman" w:cs="Times New Roman"/>
          <w:sz w:val="28"/>
          <w:szCs w:val="28"/>
        </w:rPr>
        <w:t>«</w:t>
      </w:r>
      <w:r w:rsidRPr="00B9531D">
        <w:rPr>
          <w:rFonts w:ascii="Times New Roman" w:hAnsi="Times New Roman" w:cs="Times New Roman"/>
          <w:sz w:val="28"/>
          <w:szCs w:val="28"/>
        </w:rPr>
        <w:t>Интернет</w:t>
      </w:r>
      <w:r w:rsidR="00F86E24">
        <w:rPr>
          <w:rFonts w:ascii="Times New Roman" w:hAnsi="Times New Roman" w:cs="Times New Roman"/>
          <w:sz w:val="28"/>
          <w:szCs w:val="28"/>
        </w:rPr>
        <w:t>»</w:t>
      </w:r>
      <w:r w:rsidRPr="00B9531D">
        <w:rPr>
          <w:rFonts w:ascii="Times New Roman" w:hAnsi="Times New Roman" w:cs="Times New Roman"/>
          <w:sz w:val="28"/>
          <w:szCs w:val="28"/>
        </w:rPr>
        <w:t>, необходимой информации.</w:t>
      </w:r>
    </w:p>
    <w:p w14:paraId="06BFF376" w14:textId="152FDB35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Для повышения эффективности осуществления муниципального контроля на территории города Оби Новосибирской области необходимо:</w:t>
      </w:r>
    </w:p>
    <w:p w14:paraId="0CEBB27D" w14:textId="67F940EA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-организация и проведение профилактической работы с юридическими лицами и населением по предотвращению нарушений земельного и жилищного законодательства путем привлечения средств массовой информации по освещению актуальных вопросов муниципального земельного контроля и разъяснения положений земельного законодательства на фактическом материале;</w:t>
      </w:r>
    </w:p>
    <w:p w14:paraId="492B16DD" w14:textId="603C47D8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-проведение семинаров – учебных занятий по вопросам организации и осуществления муниципального земельного контроля;</w:t>
      </w:r>
    </w:p>
    <w:p w14:paraId="1518F1A2" w14:textId="039D0675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-передача отдельных государственных полномочий (составление протоколов об административных правонарушениях при нарушении земельного законодательства) на муниципальный уровень.</w:t>
      </w:r>
    </w:p>
    <w:p w14:paraId="78FA830E" w14:textId="3A0D79F1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-увеличение размера 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p w14:paraId="3D829A8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03E22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78922" w14:textId="2B0C848E" w:rsidR="00B9531D" w:rsidRDefault="00B9531D" w:rsidP="0038420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____________</w:t>
      </w:r>
      <w:permEnd w:id="1196375842"/>
    </w:p>
    <w:sectPr w:rsidR="00B9531D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12E3" w14:textId="77777777" w:rsidR="00287FB4" w:rsidRDefault="00287FB4" w:rsidP="003F66EC">
      <w:r>
        <w:separator/>
      </w:r>
    </w:p>
  </w:endnote>
  <w:endnote w:type="continuationSeparator" w:id="0">
    <w:p w14:paraId="6F098B7D" w14:textId="77777777" w:rsidR="00287FB4" w:rsidRDefault="00287FB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3256" w14:textId="77777777" w:rsidR="00287FB4" w:rsidRDefault="00287FB4" w:rsidP="003F66EC">
      <w:r>
        <w:separator/>
      </w:r>
    </w:p>
  </w:footnote>
  <w:footnote w:type="continuationSeparator" w:id="0">
    <w:p w14:paraId="3A9C46F6" w14:textId="77777777" w:rsidR="00287FB4" w:rsidRDefault="00287FB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jrODkxwHLrfLaELEt5jUa3XROgGQZhrAFi12GOwF83skL88E02JEAMh0u3+knlQU3Ln6TWy3TqVqW0npCb3/g==" w:salt="wE6xJ+Fpg88QrVDw4P6w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4DD1"/>
    <w:rsid w:val="000561F2"/>
    <w:rsid w:val="0008316C"/>
    <w:rsid w:val="00130A1F"/>
    <w:rsid w:val="00145337"/>
    <w:rsid w:val="00150124"/>
    <w:rsid w:val="00170197"/>
    <w:rsid w:val="00184679"/>
    <w:rsid w:val="001A7F75"/>
    <w:rsid w:val="001C2377"/>
    <w:rsid w:val="0021750D"/>
    <w:rsid w:val="0022554A"/>
    <w:rsid w:val="002305B9"/>
    <w:rsid w:val="00287FB4"/>
    <w:rsid w:val="0035180A"/>
    <w:rsid w:val="00373FB3"/>
    <w:rsid w:val="00384201"/>
    <w:rsid w:val="00387819"/>
    <w:rsid w:val="003A1755"/>
    <w:rsid w:val="003E66C9"/>
    <w:rsid w:val="003F66EC"/>
    <w:rsid w:val="00402743"/>
    <w:rsid w:val="00404822"/>
    <w:rsid w:val="0041022D"/>
    <w:rsid w:val="00493F47"/>
    <w:rsid w:val="004D3A87"/>
    <w:rsid w:val="004D592D"/>
    <w:rsid w:val="005235EC"/>
    <w:rsid w:val="0053658F"/>
    <w:rsid w:val="0056035E"/>
    <w:rsid w:val="005B2904"/>
    <w:rsid w:val="005E5F1E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62F85"/>
    <w:rsid w:val="00776888"/>
    <w:rsid w:val="007807D7"/>
    <w:rsid w:val="007F76F6"/>
    <w:rsid w:val="00827DEB"/>
    <w:rsid w:val="008605F5"/>
    <w:rsid w:val="008853B4"/>
    <w:rsid w:val="008A67FA"/>
    <w:rsid w:val="008F47C8"/>
    <w:rsid w:val="009B1A57"/>
    <w:rsid w:val="009B6195"/>
    <w:rsid w:val="009E1512"/>
    <w:rsid w:val="00A24DCA"/>
    <w:rsid w:val="00AA4185"/>
    <w:rsid w:val="00AB779A"/>
    <w:rsid w:val="00AC3D4E"/>
    <w:rsid w:val="00AD4346"/>
    <w:rsid w:val="00AD6BD0"/>
    <w:rsid w:val="00AF1D44"/>
    <w:rsid w:val="00B35067"/>
    <w:rsid w:val="00B9531D"/>
    <w:rsid w:val="00BC408C"/>
    <w:rsid w:val="00BD77CF"/>
    <w:rsid w:val="00C05758"/>
    <w:rsid w:val="00C43846"/>
    <w:rsid w:val="00C82258"/>
    <w:rsid w:val="00CB079A"/>
    <w:rsid w:val="00CB321E"/>
    <w:rsid w:val="00CB7A57"/>
    <w:rsid w:val="00CD1D20"/>
    <w:rsid w:val="00CD396B"/>
    <w:rsid w:val="00D44BDD"/>
    <w:rsid w:val="00D526EC"/>
    <w:rsid w:val="00D71D1F"/>
    <w:rsid w:val="00DB1F8C"/>
    <w:rsid w:val="00DB496E"/>
    <w:rsid w:val="00DC5104"/>
    <w:rsid w:val="00DD6828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86E24"/>
    <w:rsid w:val="00FA78B9"/>
    <w:rsid w:val="00FB2C48"/>
    <w:rsid w:val="00FE2F0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1945</Words>
  <Characters>11093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2023-07-20T02:04:00Z</cp:lastPrinted>
  <dcterms:created xsi:type="dcterms:W3CDTF">2023-07-20T01:50:00Z</dcterms:created>
  <dcterms:modified xsi:type="dcterms:W3CDTF">2024-05-23T08:26:00Z</dcterms:modified>
</cp:coreProperties>
</file>