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36E63" w14:textId="77777777" w:rsidR="005E1378" w:rsidRDefault="005E1378" w:rsidP="00F7594F">
      <w:pPr>
        <w:jc w:val="center"/>
        <w:rPr>
          <w:b/>
          <w:bCs/>
          <w:sz w:val="28"/>
          <w:szCs w:val="28"/>
        </w:rPr>
      </w:pPr>
    </w:p>
    <w:p w14:paraId="5324E370" w14:textId="77777777" w:rsidR="004D3A43" w:rsidRPr="00EE13B7" w:rsidRDefault="004D3A43" w:rsidP="00F7594F">
      <w:pPr>
        <w:jc w:val="center"/>
        <w:rPr>
          <w:b/>
          <w:bCs/>
          <w:sz w:val="28"/>
          <w:szCs w:val="28"/>
        </w:rPr>
      </w:pPr>
      <w:r w:rsidRPr="00EE13B7">
        <w:rPr>
          <w:b/>
          <w:bCs/>
          <w:sz w:val="28"/>
          <w:szCs w:val="28"/>
        </w:rPr>
        <w:t>Совет депутатов</w:t>
      </w:r>
    </w:p>
    <w:p w14:paraId="4936146E" w14:textId="77777777" w:rsidR="004D3A43" w:rsidRPr="00EE13B7" w:rsidRDefault="004D3A43" w:rsidP="00F7594F">
      <w:pPr>
        <w:jc w:val="center"/>
        <w:rPr>
          <w:b/>
          <w:bCs/>
          <w:sz w:val="28"/>
          <w:szCs w:val="28"/>
        </w:rPr>
      </w:pPr>
      <w:r w:rsidRPr="00EE13B7">
        <w:rPr>
          <w:b/>
          <w:bCs/>
          <w:sz w:val="28"/>
          <w:szCs w:val="28"/>
        </w:rPr>
        <w:t>города Оби Новосибирской области</w:t>
      </w:r>
    </w:p>
    <w:p w14:paraId="3ABAAA82" w14:textId="77777777" w:rsidR="004D3A43" w:rsidRPr="00EE13B7" w:rsidRDefault="004D3A43" w:rsidP="00F7594F">
      <w:pPr>
        <w:keepNext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Pr="00EE13B7">
        <w:rPr>
          <w:b/>
          <w:bCs/>
          <w:sz w:val="28"/>
          <w:szCs w:val="28"/>
        </w:rPr>
        <w:t xml:space="preserve"> созыва</w:t>
      </w:r>
    </w:p>
    <w:p w14:paraId="262C224F" w14:textId="77777777" w:rsidR="004D3A43" w:rsidRPr="00EE13B7" w:rsidRDefault="004D3A43" w:rsidP="00F7594F"/>
    <w:p w14:paraId="062CE574" w14:textId="77777777" w:rsidR="004D3A43" w:rsidRPr="00EE13B7" w:rsidRDefault="004D3A43" w:rsidP="00F7594F">
      <w:pPr>
        <w:keepNext/>
        <w:jc w:val="center"/>
        <w:outlineLvl w:val="1"/>
        <w:rPr>
          <w:b/>
          <w:bCs/>
          <w:sz w:val="28"/>
          <w:szCs w:val="28"/>
        </w:rPr>
      </w:pPr>
      <w:r w:rsidRPr="00EE13B7">
        <w:rPr>
          <w:b/>
          <w:bCs/>
          <w:sz w:val="28"/>
          <w:szCs w:val="28"/>
        </w:rPr>
        <w:t>РЕШЕНИЕ</w:t>
      </w:r>
    </w:p>
    <w:p w14:paraId="036B41D3" w14:textId="7ABEAE83" w:rsidR="004D3A43" w:rsidRPr="00EE13B7" w:rsidRDefault="00842B46" w:rsidP="00F759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четвертая</w:t>
      </w:r>
      <w:r w:rsidR="0021366E">
        <w:rPr>
          <w:b/>
          <w:sz w:val="28"/>
          <w:szCs w:val="28"/>
        </w:rPr>
        <w:t xml:space="preserve"> </w:t>
      </w:r>
      <w:r w:rsidR="004D3A43" w:rsidRPr="00EE13B7">
        <w:rPr>
          <w:b/>
          <w:sz w:val="28"/>
          <w:szCs w:val="28"/>
        </w:rPr>
        <w:t>сессия</w:t>
      </w:r>
    </w:p>
    <w:p w14:paraId="44C8F559" w14:textId="77777777" w:rsidR="004D3A43" w:rsidRPr="00EE13B7" w:rsidRDefault="004D3A43" w:rsidP="00F7594F">
      <w:pPr>
        <w:rPr>
          <w:b/>
          <w:bCs/>
          <w:sz w:val="28"/>
          <w:szCs w:val="28"/>
        </w:rPr>
      </w:pPr>
    </w:p>
    <w:p w14:paraId="6C792BEC" w14:textId="0B711062" w:rsidR="004D3A43" w:rsidRPr="00EE13B7" w:rsidRDefault="00842B46" w:rsidP="00F7594F">
      <w:pPr>
        <w:rPr>
          <w:sz w:val="28"/>
        </w:rPr>
      </w:pPr>
      <w:r>
        <w:rPr>
          <w:bCs/>
          <w:sz w:val="28"/>
          <w:szCs w:val="28"/>
        </w:rPr>
        <w:t>от 27</w:t>
      </w:r>
      <w:r w:rsidR="0021366E">
        <w:rPr>
          <w:bCs/>
          <w:sz w:val="28"/>
          <w:szCs w:val="28"/>
        </w:rPr>
        <w:t xml:space="preserve"> марта </w:t>
      </w:r>
      <w:r>
        <w:rPr>
          <w:sz w:val="28"/>
        </w:rPr>
        <w:t>2024</w:t>
      </w:r>
      <w:r w:rsidR="004D3A43" w:rsidRPr="00EE13B7">
        <w:rPr>
          <w:sz w:val="28"/>
        </w:rPr>
        <w:t xml:space="preserve"> года                                             </w:t>
      </w:r>
      <w:r w:rsidR="004D3A43">
        <w:rPr>
          <w:sz w:val="28"/>
        </w:rPr>
        <w:t xml:space="preserve">                    </w:t>
      </w:r>
      <w:r w:rsidR="00F7594F">
        <w:rPr>
          <w:sz w:val="28"/>
        </w:rPr>
        <w:t xml:space="preserve">      </w:t>
      </w:r>
      <w:r w:rsidR="004D3A43">
        <w:rPr>
          <w:sz w:val="28"/>
        </w:rPr>
        <w:t xml:space="preserve">       </w:t>
      </w:r>
      <w:r w:rsidR="004D3A43" w:rsidRPr="00EE13B7">
        <w:rPr>
          <w:sz w:val="28"/>
        </w:rPr>
        <w:t xml:space="preserve"> № </w:t>
      </w:r>
      <w:r w:rsidR="005E1378">
        <w:rPr>
          <w:sz w:val="28"/>
        </w:rPr>
        <w:t>333</w:t>
      </w:r>
    </w:p>
    <w:p w14:paraId="7F96FFB5" w14:textId="77777777" w:rsidR="004D3A43" w:rsidRPr="00EE13B7" w:rsidRDefault="004D3A43" w:rsidP="00F7594F">
      <w:pPr>
        <w:rPr>
          <w:sz w:val="28"/>
          <w:szCs w:val="28"/>
        </w:rPr>
      </w:pPr>
    </w:p>
    <w:p w14:paraId="5EDCB013" w14:textId="66B7CB84" w:rsidR="004D3A43" w:rsidRPr="00EE13B7" w:rsidRDefault="004D3A43" w:rsidP="00F7594F">
      <w:pPr>
        <w:widowControl w:val="0"/>
        <w:jc w:val="center"/>
        <w:rPr>
          <w:sz w:val="28"/>
          <w:szCs w:val="28"/>
        </w:rPr>
      </w:pPr>
      <w:r w:rsidRPr="00EE13B7">
        <w:rPr>
          <w:sz w:val="28"/>
          <w:szCs w:val="28"/>
        </w:rPr>
        <w:t>Об утверждении отчета о деятельности Контрольно-счётного органа города Оби Новосибирской области и о результатах проведенных контрольных и экспертно-а</w:t>
      </w:r>
      <w:r w:rsidR="00842B46">
        <w:rPr>
          <w:sz w:val="28"/>
          <w:szCs w:val="28"/>
        </w:rPr>
        <w:t>налитических мероприятий за 2023</w:t>
      </w:r>
      <w:r w:rsidRPr="00EE13B7">
        <w:rPr>
          <w:sz w:val="28"/>
          <w:szCs w:val="28"/>
        </w:rPr>
        <w:t xml:space="preserve"> год</w:t>
      </w:r>
    </w:p>
    <w:p w14:paraId="535BA357" w14:textId="77777777" w:rsidR="004D3A43" w:rsidRPr="00EE13B7" w:rsidRDefault="004D3A43" w:rsidP="00F7594F">
      <w:pPr>
        <w:widowControl w:val="0"/>
        <w:jc w:val="center"/>
        <w:rPr>
          <w:sz w:val="28"/>
          <w:szCs w:val="28"/>
        </w:rPr>
      </w:pPr>
    </w:p>
    <w:p w14:paraId="7D9623A8" w14:textId="07D1A6BC" w:rsidR="004D3A43" w:rsidRPr="00EE13B7" w:rsidRDefault="004D3A43" w:rsidP="00842B46">
      <w:pPr>
        <w:keepNext/>
        <w:widowControl w:val="0"/>
        <w:suppressAutoHyphens w:val="0"/>
        <w:ind w:firstLine="851"/>
        <w:jc w:val="both"/>
        <w:outlineLvl w:val="1"/>
        <w:rPr>
          <w:bCs/>
          <w:iCs/>
          <w:lang w:eastAsia="ru-RU"/>
        </w:rPr>
      </w:pPr>
      <w:r w:rsidRPr="00EE13B7">
        <w:rPr>
          <w:bCs/>
          <w:iCs/>
          <w:lang w:eastAsia="ru-RU"/>
        </w:rPr>
        <w:t>Заслушав отчет председателя Контрольно-счётного органа города Оби Новосибирской области Парфенова Сергея Павловича о деятельности Контрольно-счётного органа города Оби Новосибирской области и о результатах проведенных контрольных и экспертно-</w:t>
      </w:r>
      <w:r>
        <w:rPr>
          <w:bCs/>
          <w:iCs/>
          <w:lang w:eastAsia="ru-RU"/>
        </w:rPr>
        <w:t>а</w:t>
      </w:r>
      <w:r w:rsidR="00842B46">
        <w:rPr>
          <w:bCs/>
          <w:iCs/>
          <w:lang w:eastAsia="ru-RU"/>
        </w:rPr>
        <w:t>налитических мероприятий за 2023</w:t>
      </w:r>
      <w:r w:rsidRPr="00EE13B7">
        <w:rPr>
          <w:bCs/>
          <w:iCs/>
          <w:lang w:eastAsia="ru-RU"/>
        </w:rPr>
        <w:t xml:space="preserve"> год, руководствуясь статьей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</w:t>
      </w:r>
      <w:r>
        <w:rPr>
          <w:bCs/>
          <w:iCs/>
          <w:lang w:eastAsia="ru-RU"/>
        </w:rPr>
        <w:t>аний», статьей 14 Положения «О К</w:t>
      </w:r>
      <w:r w:rsidRPr="00EE13B7">
        <w:rPr>
          <w:bCs/>
          <w:iCs/>
          <w:lang w:eastAsia="ru-RU"/>
        </w:rPr>
        <w:t>онтрольно – счётном органе города Оби Новосибирской области», Совет депутатов</w:t>
      </w:r>
    </w:p>
    <w:p w14:paraId="03E2E92F" w14:textId="77777777" w:rsidR="004D3A43" w:rsidRPr="00EE13B7" w:rsidRDefault="004D3A43" w:rsidP="00F7594F">
      <w:pPr>
        <w:widowControl w:val="0"/>
        <w:jc w:val="center"/>
        <w:rPr>
          <w:sz w:val="28"/>
        </w:rPr>
      </w:pPr>
    </w:p>
    <w:p w14:paraId="33185B02" w14:textId="77777777" w:rsidR="004D3A43" w:rsidRPr="00EE13B7" w:rsidRDefault="004D3A43" w:rsidP="00F7594F">
      <w:pPr>
        <w:widowControl w:val="0"/>
        <w:jc w:val="center"/>
        <w:rPr>
          <w:sz w:val="28"/>
        </w:rPr>
      </w:pPr>
      <w:r w:rsidRPr="00EE13B7">
        <w:rPr>
          <w:sz w:val="28"/>
        </w:rPr>
        <w:t>РЕШИЛ:</w:t>
      </w:r>
    </w:p>
    <w:p w14:paraId="486838A3" w14:textId="77777777" w:rsidR="004D3A43" w:rsidRPr="00EE13B7" w:rsidRDefault="004D3A43" w:rsidP="00F7594F">
      <w:pPr>
        <w:widowControl w:val="0"/>
        <w:jc w:val="both"/>
        <w:rPr>
          <w:sz w:val="28"/>
        </w:rPr>
      </w:pPr>
    </w:p>
    <w:p w14:paraId="6151A80B" w14:textId="05562906" w:rsidR="004D3A43" w:rsidRPr="00EE13B7" w:rsidRDefault="004D3A43" w:rsidP="00F7594F">
      <w:pPr>
        <w:jc w:val="both"/>
      </w:pPr>
      <w:r w:rsidRPr="00EE13B7">
        <w:t>1. Отчет о деятельности Контрольно-счётного органа города Оби Новосибирской области и о результатах проведенных контрольных и экспертно-</w:t>
      </w:r>
      <w:r>
        <w:t>а</w:t>
      </w:r>
      <w:r w:rsidR="00842B46">
        <w:t>налитических мероприятий за 2023</w:t>
      </w:r>
      <w:r w:rsidRPr="00EE13B7">
        <w:t xml:space="preserve"> год утвердить (прилагается).</w:t>
      </w:r>
    </w:p>
    <w:p w14:paraId="14A89E3E" w14:textId="77777777" w:rsidR="004D3A43" w:rsidRPr="00EE13B7" w:rsidRDefault="004D3A43" w:rsidP="00F7594F">
      <w:pPr>
        <w:widowControl w:val="0"/>
        <w:tabs>
          <w:tab w:val="left" w:pos="0"/>
        </w:tabs>
        <w:jc w:val="both"/>
      </w:pPr>
      <w:r w:rsidRPr="00EE13B7">
        <w:t xml:space="preserve">2. </w:t>
      </w:r>
      <w:r w:rsidRPr="00EE13B7">
        <w:rPr>
          <w:color w:val="000000"/>
        </w:rPr>
        <w:t>Настоящее решение разместить на официальном сайте администрации города Оби Новосибирской области</w:t>
      </w:r>
      <w:r w:rsidRPr="00EE13B7">
        <w:t>.</w:t>
      </w:r>
    </w:p>
    <w:p w14:paraId="23CB67BF" w14:textId="77777777" w:rsidR="004D3A43" w:rsidRPr="00EE13B7" w:rsidRDefault="004D3A43" w:rsidP="00F7594F">
      <w:pPr>
        <w:jc w:val="both"/>
      </w:pPr>
      <w:r w:rsidRPr="00EE13B7">
        <w:t xml:space="preserve">3. </w:t>
      </w:r>
      <w:r w:rsidRPr="00EE13B7">
        <w:rPr>
          <w:bCs/>
        </w:rPr>
        <w:t>Р</w:t>
      </w:r>
      <w:r>
        <w:rPr>
          <w:bCs/>
        </w:rPr>
        <w:t>ешение вступает в силу со дня его</w:t>
      </w:r>
      <w:r w:rsidRPr="00EE13B7">
        <w:rPr>
          <w:bCs/>
        </w:rPr>
        <w:t xml:space="preserve"> принятия.</w:t>
      </w:r>
    </w:p>
    <w:p w14:paraId="4D57DF34" w14:textId="77777777" w:rsidR="004D3A43" w:rsidRPr="00EE13B7" w:rsidRDefault="004D3A43" w:rsidP="00F7594F">
      <w:pPr>
        <w:jc w:val="both"/>
        <w:rPr>
          <w:rFonts w:eastAsia="Lucida Sans Unicode"/>
          <w:kern w:val="2"/>
        </w:rPr>
      </w:pPr>
      <w:r w:rsidRPr="00EE13B7">
        <w:t xml:space="preserve">4. </w:t>
      </w:r>
      <w:r w:rsidRPr="00EE13B7">
        <w:rPr>
          <w:rFonts w:eastAsia="Lucida Sans Unicode"/>
          <w:kern w:val="2"/>
        </w:rPr>
        <w:t>Контроль, за исполнением настоящего решения возложить на постоянную комиссию по бюджету, налогам, собственности и экономическому развитию города (</w:t>
      </w:r>
      <w:r>
        <w:rPr>
          <w:rFonts w:eastAsia="Lucida Sans Unicode"/>
          <w:kern w:val="2"/>
        </w:rPr>
        <w:t xml:space="preserve">М.В. </w:t>
      </w:r>
      <w:r w:rsidRPr="00EE13B7">
        <w:rPr>
          <w:rFonts w:eastAsia="Lucida Sans Unicode"/>
          <w:kern w:val="2"/>
        </w:rPr>
        <w:t xml:space="preserve"> Кузнецов).</w:t>
      </w:r>
    </w:p>
    <w:p w14:paraId="3F1ABF68" w14:textId="77777777" w:rsidR="004D3A43" w:rsidRPr="00EE13B7" w:rsidRDefault="004D3A43" w:rsidP="00F7594F">
      <w:pPr>
        <w:jc w:val="both"/>
        <w:rPr>
          <w:rFonts w:eastAsia="Lucida Sans Unicode"/>
          <w:kern w:val="2"/>
        </w:rPr>
      </w:pPr>
    </w:p>
    <w:p w14:paraId="002DD9BE" w14:textId="77777777" w:rsidR="004D3A43" w:rsidRDefault="004D3A43" w:rsidP="00F7594F">
      <w:pPr>
        <w:widowControl w:val="0"/>
        <w:jc w:val="both"/>
        <w:rPr>
          <w:sz w:val="28"/>
        </w:rPr>
      </w:pPr>
    </w:p>
    <w:p w14:paraId="7A070325" w14:textId="77777777" w:rsidR="004D3A43" w:rsidRPr="00EE13B7" w:rsidRDefault="004D3A43" w:rsidP="00F7594F">
      <w:pPr>
        <w:widowControl w:val="0"/>
        <w:jc w:val="both"/>
        <w:rPr>
          <w:sz w:val="28"/>
        </w:rPr>
      </w:pPr>
    </w:p>
    <w:p w14:paraId="7A109A53" w14:textId="08B0262E" w:rsidR="004D3A43" w:rsidRPr="00EE13B7" w:rsidRDefault="004D3A43" w:rsidP="00F7594F">
      <w:pPr>
        <w:jc w:val="both"/>
        <w:rPr>
          <w:bCs/>
          <w:color w:val="000000"/>
          <w:sz w:val="28"/>
          <w:szCs w:val="28"/>
        </w:rPr>
      </w:pPr>
      <w:r w:rsidRPr="00EE13B7">
        <w:rPr>
          <w:bCs/>
          <w:color w:val="000000"/>
          <w:sz w:val="28"/>
          <w:szCs w:val="28"/>
        </w:rPr>
        <w:t xml:space="preserve">Председатель </w:t>
      </w:r>
      <w:r>
        <w:rPr>
          <w:bCs/>
          <w:color w:val="000000"/>
          <w:sz w:val="28"/>
          <w:szCs w:val="28"/>
        </w:rPr>
        <w:t xml:space="preserve">Совета депутатов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</w:t>
      </w:r>
      <w:r w:rsidR="00842B46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 xml:space="preserve"> </w:t>
      </w:r>
      <w:r w:rsidRPr="00EE13B7">
        <w:rPr>
          <w:bCs/>
          <w:color w:val="000000"/>
          <w:sz w:val="28"/>
          <w:szCs w:val="28"/>
        </w:rPr>
        <w:t xml:space="preserve"> М.Л. Гольдштейн </w:t>
      </w:r>
    </w:p>
    <w:p w14:paraId="69FD625A" w14:textId="77777777" w:rsidR="004D3A43" w:rsidRPr="00EE13B7" w:rsidRDefault="004D3A43" w:rsidP="00F7594F">
      <w:pPr>
        <w:jc w:val="center"/>
      </w:pPr>
      <w:r w:rsidRPr="00EE13B7">
        <w:t xml:space="preserve"> </w:t>
      </w:r>
    </w:p>
    <w:p w14:paraId="38B30ECE" w14:textId="77777777" w:rsidR="004D3A43" w:rsidRPr="00EE13B7" w:rsidRDefault="004D3A43" w:rsidP="00F7594F">
      <w:pPr>
        <w:jc w:val="center"/>
        <w:rPr>
          <w:sz w:val="28"/>
          <w:szCs w:val="28"/>
        </w:rPr>
      </w:pPr>
    </w:p>
    <w:p w14:paraId="484BD532" w14:textId="77777777" w:rsidR="004D3A43" w:rsidRDefault="004D3A43" w:rsidP="00F7594F">
      <w:pPr>
        <w:jc w:val="center"/>
      </w:pPr>
    </w:p>
    <w:p w14:paraId="203EA945" w14:textId="77777777" w:rsidR="004D3A43" w:rsidRDefault="004D3A43" w:rsidP="00F7594F">
      <w:pPr>
        <w:jc w:val="center"/>
      </w:pPr>
    </w:p>
    <w:p w14:paraId="1EF08832" w14:textId="77777777" w:rsidR="004D3A43" w:rsidRDefault="004D3A43" w:rsidP="00F7594F">
      <w:pPr>
        <w:jc w:val="center"/>
      </w:pPr>
    </w:p>
    <w:p w14:paraId="0CA5AEA0" w14:textId="77777777" w:rsidR="004D3A43" w:rsidRDefault="004D3A43" w:rsidP="00F7594F">
      <w:pPr>
        <w:jc w:val="center"/>
      </w:pPr>
    </w:p>
    <w:p w14:paraId="4B28D60A" w14:textId="77777777" w:rsidR="004D3A43" w:rsidRDefault="004D3A43" w:rsidP="00F7594F"/>
    <w:p w14:paraId="78A81406" w14:textId="77777777" w:rsidR="004D3A43" w:rsidRDefault="004D3A43" w:rsidP="00F7594F"/>
    <w:p w14:paraId="63151493" w14:textId="77777777" w:rsidR="0021366E" w:rsidRDefault="0021366E" w:rsidP="00F7594F"/>
    <w:p w14:paraId="3AC348E8" w14:textId="77777777" w:rsidR="0021366E" w:rsidRDefault="0021366E" w:rsidP="00F7594F"/>
    <w:p w14:paraId="70D0CFA2" w14:textId="77777777" w:rsidR="0021366E" w:rsidRDefault="0021366E" w:rsidP="00F7594F"/>
    <w:p w14:paraId="15BA7483" w14:textId="77777777" w:rsidR="00F7594F" w:rsidRDefault="00F7594F" w:rsidP="00F7594F"/>
    <w:p w14:paraId="2D148668" w14:textId="77777777" w:rsidR="00F7594F" w:rsidRDefault="00F7594F" w:rsidP="00F7594F"/>
    <w:p w14:paraId="0774FBD5" w14:textId="77777777" w:rsidR="00F7594F" w:rsidRDefault="00F7594F" w:rsidP="00F7594F"/>
    <w:p w14:paraId="2DEDC8C3" w14:textId="77777777" w:rsidR="00F7594F" w:rsidRDefault="00F7594F" w:rsidP="00F7594F"/>
    <w:p w14:paraId="163BA507" w14:textId="77777777" w:rsidR="0021366E" w:rsidRDefault="0021366E" w:rsidP="00F7594F"/>
    <w:p w14:paraId="0936BC43" w14:textId="77777777" w:rsidR="004D3A43" w:rsidRPr="00F7594F" w:rsidRDefault="004D3A43" w:rsidP="00F7594F">
      <w:pPr>
        <w:jc w:val="right"/>
        <w:rPr>
          <w:rFonts w:eastAsia="Calibri"/>
          <w:b/>
          <w:bCs/>
          <w:color w:val="000000"/>
          <w:sz w:val="20"/>
          <w:szCs w:val="20"/>
        </w:rPr>
      </w:pPr>
      <w:r w:rsidRPr="00F7594F">
        <w:rPr>
          <w:sz w:val="20"/>
          <w:szCs w:val="20"/>
        </w:rPr>
        <w:lastRenderedPageBreak/>
        <w:tab/>
      </w:r>
      <w:r w:rsidRPr="00F7594F">
        <w:rPr>
          <w:rFonts w:eastAsia="Calibri"/>
          <w:sz w:val="20"/>
          <w:szCs w:val="20"/>
        </w:rPr>
        <w:t>Приложение</w:t>
      </w:r>
    </w:p>
    <w:p w14:paraId="13E10B18" w14:textId="4030EEBA" w:rsidR="00F7594F" w:rsidRDefault="004D3A43" w:rsidP="00F7594F">
      <w:pPr>
        <w:jc w:val="right"/>
        <w:rPr>
          <w:rFonts w:eastAsia="Calibri"/>
          <w:sz w:val="20"/>
          <w:szCs w:val="20"/>
        </w:rPr>
      </w:pPr>
      <w:r w:rsidRPr="00F7594F">
        <w:rPr>
          <w:rFonts w:eastAsia="Calibri"/>
          <w:sz w:val="20"/>
          <w:szCs w:val="20"/>
        </w:rPr>
        <w:t xml:space="preserve">                                                                                     к решению </w:t>
      </w:r>
      <w:r w:rsidR="00842B46">
        <w:rPr>
          <w:rFonts w:eastAsia="Calibri"/>
          <w:sz w:val="20"/>
          <w:szCs w:val="20"/>
        </w:rPr>
        <w:t>24</w:t>
      </w:r>
      <w:r w:rsidRPr="00F7594F">
        <w:rPr>
          <w:rFonts w:eastAsia="Calibri"/>
          <w:sz w:val="20"/>
          <w:szCs w:val="20"/>
        </w:rPr>
        <w:t xml:space="preserve">-й сессии  </w:t>
      </w:r>
    </w:p>
    <w:p w14:paraId="3B734666" w14:textId="77777777" w:rsidR="004D3A43" w:rsidRPr="00F7594F" w:rsidRDefault="004D3A43" w:rsidP="00F7594F">
      <w:pPr>
        <w:jc w:val="right"/>
        <w:rPr>
          <w:rFonts w:eastAsia="Calibri"/>
          <w:sz w:val="20"/>
          <w:szCs w:val="20"/>
        </w:rPr>
      </w:pPr>
      <w:r w:rsidRPr="00F7594F">
        <w:rPr>
          <w:rFonts w:eastAsia="Calibri"/>
          <w:sz w:val="20"/>
          <w:szCs w:val="20"/>
        </w:rPr>
        <w:t>Совета депутатов города Оби</w:t>
      </w:r>
    </w:p>
    <w:p w14:paraId="5060971D" w14:textId="77777777" w:rsidR="00353873" w:rsidRDefault="004D3A43" w:rsidP="00F7594F">
      <w:pPr>
        <w:jc w:val="right"/>
        <w:rPr>
          <w:rFonts w:eastAsia="Calibri"/>
          <w:sz w:val="20"/>
          <w:szCs w:val="20"/>
        </w:rPr>
      </w:pPr>
      <w:r w:rsidRPr="00F7594F">
        <w:rPr>
          <w:rFonts w:eastAsia="Calibri"/>
          <w:sz w:val="20"/>
          <w:szCs w:val="20"/>
        </w:rPr>
        <w:t>Новосибирской области</w:t>
      </w:r>
      <w:r w:rsidR="00F7594F">
        <w:rPr>
          <w:rFonts w:eastAsia="Calibri"/>
          <w:sz w:val="20"/>
          <w:szCs w:val="20"/>
        </w:rPr>
        <w:t xml:space="preserve"> </w:t>
      </w:r>
    </w:p>
    <w:p w14:paraId="24920822" w14:textId="77777777" w:rsidR="004D3A43" w:rsidRPr="00F7594F" w:rsidRDefault="004D3A43" w:rsidP="00F7594F">
      <w:pPr>
        <w:jc w:val="right"/>
        <w:rPr>
          <w:rFonts w:eastAsia="Calibri"/>
          <w:sz w:val="20"/>
          <w:szCs w:val="20"/>
        </w:rPr>
      </w:pPr>
      <w:r w:rsidRPr="00F7594F">
        <w:rPr>
          <w:rFonts w:eastAsia="Calibri"/>
          <w:sz w:val="20"/>
          <w:szCs w:val="20"/>
        </w:rPr>
        <w:t>пятого созыва</w:t>
      </w:r>
    </w:p>
    <w:p w14:paraId="114EB69A" w14:textId="6B41614E" w:rsidR="004D3A43" w:rsidRPr="00F7594F" w:rsidRDefault="004D3A43" w:rsidP="00F7594F">
      <w:pPr>
        <w:jc w:val="right"/>
        <w:rPr>
          <w:rFonts w:eastAsia="Calibri"/>
          <w:b/>
          <w:sz w:val="20"/>
          <w:szCs w:val="20"/>
        </w:rPr>
      </w:pPr>
      <w:r w:rsidRPr="00F7594F">
        <w:rPr>
          <w:rFonts w:eastAsia="Calibri"/>
          <w:sz w:val="20"/>
          <w:szCs w:val="20"/>
        </w:rPr>
        <w:t xml:space="preserve">                                                                                                  от </w:t>
      </w:r>
      <w:r w:rsidR="00842B46">
        <w:rPr>
          <w:rFonts w:eastAsia="Calibri"/>
          <w:sz w:val="20"/>
          <w:szCs w:val="20"/>
        </w:rPr>
        <w:t>27</w:t>
      </w:r>
      <w:r w:rsidR="0021366E" w:rsidRPr="00F7594F">
        <w:rPr>
          <w:rFonts w:eastAsia="Calibri"/>
          <w:sz w:val="20"/>
          <w:szCs w:val="20"/>
        </w:rPr>
        <w:t>.03.</w:t>
      </w:r>
      <w:r w:rsidRPr="00F7594F">
        <w:rPr>
          <w:rFonts w:eastAsia="Calibri"/>
          <w:sz w:val="20"/>
          <w:szCs w:val="20"/>
        </w:rPr>
        <w:t>202</w:t>
      </w:r>
      <w:r w:rsidR="00842B46">
        <w:rPr>
          <w:rFonts w:eastAsia="Calibri"/>
          <w:sz w:val="20"/>
          <w:szCs w:val="20"/>
        </w:rPr>
        <w:t xml:space="preserve">4 года </w:t>
      </w:r>
      <w:r w:rsidR="005E1378">
        <w:rPr>
          <w:rFonts w:eastAsia="Calibri"/>
          <w:sz w:val="20"/>
          <w:szCs w:val="20"/>
        </w:rPr>
        <w:t>№ 333</w:t>
      </w:r>
      <w:bookmarkStart w:id="0" w:name="_GoBack"/>
      <w:bookmarkEnd w:id="0"/>
    </w:p>
    <w:p w14:paraId="13BFF8E8" w14:textId="77777777" w:rsidR="004D3A43" w:rsidRDefault="004D3A43" w:rsidP="00F7594F"/>
    <w:p w14:paraId="46BC9048" w14:textId="77777777" w:rsidR="00F7594F" w:rsidRPr="00F7594F" w:rsidRDefault="00F7594F" w:rsidP="00F7594F">
      <w:pPr>
        <w:tabs>
          <w:tab w:val="left" w:pos="3885"/>
        </w:tabs>
        <w:jc w:val="center"/>
        <w:rPr>
          <w:sz w:val="26"/>
          <w:szCs w:val="26"/>
        </w:rPr>
      </w:pPr>
      <w:r w:rsidRPr="00F7594F">
        <w:rPr>
          <w:b/>
          <w:sz w:val="26"/>
          <w:szCs w:val="26"/>
        </w:rPr>
        <w:t>Отчет</w:t>
      </w:r>
    </w:p>
    <w:p w14:paraId="4AF7F63E" w14:textId="77777777" w:rsidR="00F7594F" w:rsidRDefault="00F7594F" w:rsidP="00F7594F">
      <w:pPr>
        <w:jc w:val="center"/>
        <w:rPr>
          <w:b/>
          <w:sz w:val="26"/>
          <w:szCs w:val="26"/>
        </w:rPr>
      </w:pPr>
      <w:r w:rsidRPr="00F7594F">
        <w:rPr>
          <w:b/>
          <w:sz w:val="26"/>
          <w:szCs w:val="26"/>
        </w:rPr>
        <w:t xml:space="preserve">о деятельности Контрольно-счетного органа города Оби </w:t>
      </w:r>
    </w:p>
    <w:p w14:paraId="25AE8B6E" w14:textId="4BBD9AD3" w:rsidR="00F7594F" w:rsidRPr="00F7594F" w:rsidRDefault="00842B46" w:rsidP="00F759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Новосибирской области за 2023</w:t>
      </w:r>
      <w:r w:rsidR="00F7594F" w:rsidRPr="00F7594F">
        <w:rPr>
          <w:b/>
          <w:sz w:val="26"/>
          <w:szCs w:val="26"/>
        </w:rPr>
        <w:t xml:space="preserve"> год</w:t>
      </w:r>
      <w:r w:rsidR="00F7594F">
        <w:rPr>
          <w:b/>
          <w:sz w:val="26"/>
          <w:szCs w:val="26"/>
        </w:rPr>
        <w:t>.</w:t>
      </w:r>
    </w:p>
    <w:p w14:paraId="3427CBCF" w14:textId="77777777" w:rsidR="00F7594F" w:rsidRDefault="00F7594F" w:rsidP="00F7594F">
      <w:pPr>
        <w:jc w:val="both"/>
      </w:pPr>
    </w:p>
    <w:p w14:paraId="0FF2D49C" w14:textId="24009948" w:rsidR="00842B46" w:rsidRPr="00842B46" w:rsidRDefault="00842B46" w:rsidP="00842B46">
      <w:pPr>
        <w:ind w:firstLine="708"/>
        <w:jc w:val="both"/>
      </w:pPr>
      <w:r w:rsidRPr="00842B46">
        <w:t>Настоящий отчет о деятельности Контрольно-сче</w:t>
      </w:r>
      <w:r>
        <w:t xml:space="preserve">тного органа города Оби </w:t>
      </w:r>
      <w:r w:rsidRPr="00842B46">
        <w:t xml:space="preserve">за 2023 год, результатах контрольных мероприятий, вытекающих из них выводах, рекомендациях и предложениях, подготовлен в соответствии со ст.14 Положения «О контрольно-счетном органе города Оби Новосибирской области» утвержденного решением 7 сессии Совета депутатов города Оби от 27.09.2011 года № 59. </w:t>
      </w:r>
    </w:p>
    <w:p w14:paraId="71D31D9D" w14:textId="77777777" w:rsidR="00842B46" w:rsidRPr="00842B46" w:rsidRDefault="00842B46" w:rsidP="00842B46">
      <w:pPr>
        <w:ind w:firstLine="708"/>
        <w:jc w:val="both"/>
      </w:pPr>
      <w:r w:rsidRPr="00842B46">
        <w:t xml:space="preserve">                                                                                                 </w:t>
      </w:r>
    </w:p>
    <w:p w14:paraId="4B241209" w14:textId="6BA48F51" w:rsidR="00842B46" w:rsidRPr="00842B46" w:rsidRDefault="00842B46" w:rsidP="00842B46">
      <w:pPr>
        <w:jc w:val="center"/>
        <w:rPr>
          <w:b/>
        </w:rPr>
      </w:pPr>
      <w:r w:rsidRPr="00842B46">
        <w:rPr>
          <w:b/>
        </w:rPr>
        <w:t>1. Результаты контрольной и экспертно-аналитической деятельности</w:t>
      </w:r>
      <w:r>
        <w:rPr>
          <w:b/>
        </w:rPr>
        <w:t>.</w:t>
      </w:r>
    </w:p>
    <w:p w14:paraId="41D4C2CE" w14:textId="77777777" w:rsidR="00842B46" w:rsidRPr="00842B46" w:rsidRDefault="00842B46" w:rsidP="00842B46">
      <w:pPr>
        <w:ind w:firstLine="708"/>
        <w:jc w:val="both"/>
      </w:pPr>
    </w:p>
    <w:p w14:paraId="1A422304" w14:textId="1CC5CF0B" w:rsidR="00842B46" w:rsidRPr="00842B46" w:rsidRDefault="00842B46" w:rsidP="00842B46">
      <w:pPr>
        <w:ind w:firstLine="708"/>
        <w:jc w:val="both"/>
      </w:pPr>
      <w:r w:rsidRPr="00842B46">
        <w:t xml:space="preserve">  В соответствии с планом работы Контрольно-счетного органа города Оби в 2023 году проведено 25 контрольных и экспертно-аналитических мероприятий, в ходе которых было охвачено 16 объектов в том числе: 3 муниципальных органа и 13 муниципальных учреждений. </w:t>
      </w:r>
    </w:p>
    <w:p w14:paraId="7646238C" w14:textId="6EA80B94" w:rsidR="00842B46" w:rsidRPr="00842B46" w:rsidRDefault="00842B46" w:rsidP="00842B46">
      <w:pPr>
        <w:ind w:firstLine="708"/>
        <w:jc w:val="both"/>
      </w:pPr>
      <w:r w:rsidRPr="00842B46">
        <w:t xml:space="preserve">  В ходе контрольных и экспертно-аналитических мероприятий КСО при проверке учета муниципального имущества, числящего на балансовом учете в учреждениях г.</w:t>
      </w:r>
      <w:r>
        <w:t xml:space="preserve"> </w:t>
      </w:r>
      <w:r w:rsidRPr="00842B46">
        <w:t>Оби были выявлены случаи, что на момент проверки не была обеспечена регистрация права оперативного управления на жилые и нежилые помещения, закрепленные за учреждениями на сумму 24492,8 тыс. руб.; были выявлены нарушения при аудите в сфере закупок товаров, работ, услуг для обеспечения муниципальных нужд на сумму 1068,7 тыс. руб.; нарушения выявленные при проверки средств направленных на оплату труда в сумме 96,9 тыс. руб.</w:t>
      </w:r>
    </w:p>
    <w:p w14:paraId="7BCE9C8E" w14:textId="2261F62D" w:rsidR="00842B46" w:rsidRPr="00842B46" w:rsidRDefault="00842B46" w:rsidP="00842B46">
      <w:pPr>
        <w:ind w:firstLine="708"/>
        <w:jc w:val="both"/>
      </w:pPr>
      <w:r w:rsidRPr="00842B46">
        <w:t xml:space="preserve"> Также стоит отметить, что при проверке МБДОУ детский сад №2 «Березка», были выявлены нарушения по хранению бухгалтерских документов, а именно установлено отсутствие Журнала ордера №2 «Безналичные денежные средства», а также первичных документов, относящихся к данному журналу за период с 1 мая 2022 года по 28 октября 2022 года на общую сумму 15226,3 тыс. руб.</w:t>
      </w:r>
    </w:p>
    <w:p w14:paraId="4058E69A" w14:textId="232DCE54" w:rsidR="00842B46" w:rsidRPr="00842B46" w:rsidRDefault="00842B46" w:rsidP="00842B46">
      <w:pPr>
        <w:ind w:firstLine="708"/>
        <w:jc w:val="both"/>
      </w:pPr>
      <w:r w:rsidRPr="00842B46">
        <w:t>Кроме того</w:t>
      </w:r>
      <w:r>
        <w:t>,</w:t>
      </w:r>
      <w:r w:rsidRPr="00842B46">
        <w:t xml:space="preserve"> выявлялись и другие нарушения.                                                                    </w:t>
      </w:r>
    </w:p>
    <w:p w14:paraId="2D9374E4" w14:textId="3D61DEAB" w:rsidR="00842B46" w:rsidRPr="00842B46" w:rsidRDefault="00842B46" w:rsidP="00842B46">
      <w:pPr>
        <w:ind w:firstLine="708"/>
        <w:jc w:val="both"/>
      </w:pPr>
      <w:r w:rsidRPr="00842B46">
        <w:t xml:space="preserve">  В соответствии с указанием прокурора Новосибирской области от 25.01.2013 №5/7 о взаимодействии с органами финансового контроля муниципальных образований и для принятия мер прокурорского реагирования все материалы (результаты) контрольной и эк</w:t>
      </w:r>
      <w:r>
        <w:t>с</w:t>
      </w:r>
      <w:r w:rsidRPr="00842B46">
        <w:t xml:space="preserve">пертно-аналитической деятельности были направлены в прокуратуру города Оби Новосибирской области. </w:t>
      </w:r>
    </w:p>
    <w:p w14:paraId="0CF82B98" w14:textId="57283ABA" w:rsidR="00842B46" w:rsidRPr="00842B46" w:rsidRDefault="00842B46" w:rsidP="00842B46">
      <w:pPr>
        <w:ind w:firstLine="708"/>
        <w:jc w:val="both"/>
      </w:pPr>
      <w:r w:rsidRPr="00842B46">
        <w:t xml:space="preserve"> КСО по результатам проверок направлено руководителям проверяемых объектов 8 представлений, сформировано 18 предложений по устранению выявленных нарушений и недопущению таких нарушений в дальнейшем. На момент составления отчета на все представления получены ответы о принятых мерах от руководителей проверяемых объектов.</w:t>
      </w:r>
    </w:p>
    <w:p w14:paraId="27AD14C0" w14:textId="77777777" w:rsidR="00842B46" w:rsidRPr="00842B46" w:rsidRDefault="00842B46" w:rsidP="00842B46">
      <w:pPr>
        <w:ind w:firstLine="708"/>
        <w:jc w:val="both"/>
      </w:pPr>
    </w:p>
    <w:p w14:paraId="3601DBDF" w14:textId="3258A3FE" w:rsidR="00842B46" w:rsidRPr="00842B46" w:rsidRDefault="00842B46" w:rsidP="00842B46">
      <w:pPr>
        <w:jc w:val="center"/>
        <w:rPr>
          <w:b/>
        </w:rPr>
      </w:pPr>
      <w:r w:rsidRPr="00842B46">
        <w:rPr>
          <w:b/>
        </w:rPr>
        <w:t>2. Экспертно-аналитическая деятельность</w:t>
      </w:r>
      <w:r>
        <w:rPr>
          <w:b/>
        </w:rPr>
        <w:t>.</w:t>
      </w:r>
    </w:p>
    <w:p w14:paraId="005CD6DA" w14:textId="77777777" w:rsidR="00842B46" w:rsidRPr="00842B46" w:rsidRDefault="00842B46" w:rsidP="00842B46">
      <w:pPr>
        <w:ind w:firstLine="708"/>
        <w:jc w:val="both"/>
      </w:pPr>
    </w:p>
    <w:p w14:paraId="04AB1EB3" w14:textId="14D8E8D4" w:rsidR="00842B46" w:rsidRPr="00842B46" w:rsidRDefault="00842B46" w:rsidP="00842B46">
      <w:pPr>
        <w:ind w:firstLine="708"/>
        <w:jc w:val="both"/>
      </w:pPr>
      <w:r w:rsidRPr="00842B46">
        <w:t xml:space="preserve"> Подготовлено заключение на отчет об исполнении бюджета г. Оби за 2022 год, с учетом данных внешней проверки годовой бюджетной отчетности главных администраторов бюджетны</w:t>
      </w:r>
      <w:r>
        <w:t>х средств согласно статье</w:t>
      </w:r>
      <w:r w:rsidRPr="00842B46">
        <w:t xml:space="preserve"> 264.4 Бюджетного кодекса РФ. Это комплексный анализ деятельности исполнительной власти в части выполнения принятых обязательств. В рамках внешней проверки годового отчета об исполнении бюджета были проведены проверки бюджетной отчетности всех главных администраторов бюджетных средств муниципального образования: </w:t>
      </w:r>
    </w:p>
    <w:p w14:paraId="33C560AB" w14:textId="77777777" w:rsidR="00842B46" w:rsidRPr="00842B46" w:rsidRDefault="00842B46" w:rsidP="00842B46">
      <w:pPr>
        <w:jc w:val="both"/>
      </w:pPr>
      <w:r w:rsidRPr="00842B46">
        <w:t>- МКУ «Централизованная библиотечная система города Оби».</w:t>
      </w:r>
    </w:p>
    <w:p w14:paraId="361A4557" w14:textId="77777777" w:rsidR="00842B46" w:rsidRPr="00842B46" w:rsidRDefault="00842B46" w:rsidP="00842B46">
      <w:pPr>
        <w:jc w:val="both"/>
      </w:pPr>
      <w:r w:rsidRPr="00842B46">
        <w:lastRenderedPageBreak/>
        <w:t>- МКУ управление образования «Центр бухгалтерского и информационно-методического обеспечения» города Оби.</w:t>
      </w:r>
    </w:p>
    <w:p w14:paraId="28E2FDA0" w14:textId="77777777" w:rsidR="00842B46" w:rsidRPr="00842B46" w:rsidRDefault="00842B46" w:rsidP="00842B46">
      <w:pPr>
        <w:jc w:val="both"/>
      </w:pPr>
      <w:r w:rsidRPr="00842B46">
        <w:t>- Избирательная комиссия муниципального образования города Оби.</w:t>
      </w:r>
    </w:p>
    <w:p w14:paraId="2728AB35" w14:textId="77777777" w:rsidR="00842B46" w:rsidRPr="00842B46" w:rsidRDefault="00842B46" w:rsidP="00842B46">
      <w:pPr>
        <w:jc w:val="both"/>
      </w:pPr>
      <w:r w:rsidRPr="00842B46">
        <w:t>- Администрация города Оби.</w:t>
      </w:r>
    </w:p>
    <w:p w14:paraId="5E3CE00D" w14:textId="77777777" w:rsidR="00842B46" w:rsidRPr="00842B46" w:rsidRDefault="00842B46" w:rsidP="00842B46">
      <w:pPr>
        <w:jc w:val="both"/>
      </w:pPr>
      <w:r w:rsidRPr="00842B46">
        <w:t>- МКУ «ОКС г. Оби».</w:t>
      </w:r>
    </w:p>
    <w:p w14:paraId="606C3DB8" w14:textId="77777777" w:rsidR="00842B46" w:rsidRPr="00842B46" w:rsidRDefault="00842B46" w:rsidP="00842B46">
      <w:pPr>
        <w:jc w:val="both"/>
      </w:pPr>
      <w:r w:rsidRPr="00842B46">
        <w:t>- Совет депутатов города Оби.</w:t>
      </w:r>
    </w:p>
    <w:p w14:paraId="3388A45F" w14:textId="77777777" w:rsidR="00842B46" w:rsidRPr="00842B46" w:rsidRDefault="00842B46" w:rsidP="00842B46">
      <w:pPr>
        <w:jc w:val="both"/>
      </w:pPr>
      <w:r w:rsidRPr="00842B46">
        <w:t>-  МКУ «Контрольно-счетный орган города Оби».</w:t>
      </w:r>
    </w:p>
    <w:p w14:paraId="1C1692E7" w14:textId="77777777" w:rsidR="00842B46" w:rsidRPr="00842B46" w:rsidRDefault="00842B46" w:rsidP="00842B46">
      <w:pPr>
        <w:jc w:val="both"/>
      </w:pPr>
      <w:r w:rsidRPr="00842B46">
        <w:t xml:space="preserve">В результате проведенных мероприятий существенных недостатков и нерешенных проблем выявлено не было. </w:t>
      </w:r>
    </w:p>
    <w:p w14:paraId="290E58D9" w14:textId="77777777" w:rsidR="00842B46" w:rsidRPr="00842B46" w:rsidRDefault="00842B46" w:rsidP="00842B46">
      <w:pPr>
        <w:jc w:val="both"/>
      </w:pPr>
    </w:p>
    <w:p w14:paraId="267347C3" w14:textId="6211AC63" w:rsidR="00842B46" w:rsidRPr="00842B46" w:rsidRDefault="00842B46" w:rsidP="00842B46">
      <w:pPr>
        <w:jc w:val="both"/>
      </w:pPr>
      <w:r w:rsidRPr="00842B46">
        <w:t xml:space="preserve">         По заключению на годовой отчет об исполнении бюджета были сформулированы предложения для более эффективного использования бюджетных средств.</w:t>
      </w:r>
    </w:p>
    <w:p w14:paraId="2F94CFE5" w14:textId="77777777" w:rsidR="00842B46" w:rsidRPr="00842B46" w:rsidRDefault="00842B46" w:rsidP="00842B46">
      <w:pPr>
        <w:ind w:firstLine="708"/>
        <w:jc w:val="both"/>
      </w:pPr>
      <w:r w:rsidRPr="00842B46">
        <w:t>1. Осуществить все мероприятия по исполнению основных направлений и налоговой политики города Оби на 2023 год и плановый период 2024 и 2025 годов в полном объеме. Основной задачей, которых остается сохранение социальной стабильности и обеспечение полноценной социальной защиты населения, увеличение налогового потенциала, формирование стабильной доходной базы для качественного выполнения обязательств перед обществом.</w:t>
      </w:r>
    </w:p>
    <w:p w14:paraId="7AF845AD" w14:textId="77777777" w:rsidR="00842B46" w:rsidRPr="00842B46" w:rsidRDefault="00842B46" w:rsidP="00842B46">
      <w:pPr>
        <w:ind w:firstLine="708"/>
        <w:jc w:val="both"/>
      </w:pPr>
      <w:r w:rsidRPr="00842B46">
        <w:t>2. Осуществлять постоянный контроль за исполнением бюджета и своевременным внесением в него изменений.</w:t>
      </w:r>
    </w:p>
    <w:p w14:paraId="2195F49C" w14:textId="00BC8152" w:rsidR="00842B46" w:rsidRPr="00842B46" w:rsidRDefault="00842B46" w:rsidP="00842B46">
      <w:pPr>
        <w:ind w:firstLine="708"/>
        <w:jc w:val="both"/>
      </w:pPr>
      <w:r w:rsidRPr="00842B46">
        <w:t>3. Усилить р</w:t>
      </w:r>
      <w:r>
        <w:t>аботу по выполнению в полном объ</w:t>
      </w:r>
      <w:r w:rsidRPr="00842B46">
        <w:t xml:space="preserve">еме всех мероприятий по целевым программам.   </w:t>
      </w:r>
    </w:p>
    <w:p w14:paraId="10D5DAC5" w14:textId="77777777" w:rsidR="00842B46" w:rsidRPr="00842B46" w:rsidRDefault="00842B46" w:rsidP="00842B46">
      <w:pPr>
        <w:ind w:firstLine="708"/>
        <w:jc w:val="both"/>
      </w:pPr>
      <w:r w:rsidRPr="00842B46">
        <w:t>4.  Осуществить мероприятия по исполнению всех запланированных расходных обязательств, особо расходы в социальной сфере.</w:t>
      </w:r>
    </w:p>
    <w:p w14:paraId="77365FBA" w14:textId="77777777" w:rsidR="00842B46" w:rsidRPr="00842B46" w:rsidRDefault="00842B46" w:rsidP="00842B46">
      <w:pPr>
        <w:ind w:firstLine="708"/>
        <w:jc w:val="both"/>
      </w:pPr>
      <w:r w:rsidRPr="00842B46">
        <w:t xml:space="preserve">5. Организовать работу по освоению ассигнований на капитальные вложения в полном объеме плановых назначений.        </w:t>
      </w:r>
    </w:p>
    <w:p w14:paraId="7C034A31" w14:textId="7001F027" w:rsidR="00842B46" w:rsidRPr="00842B46" w:rsidRDefault="00842B46" w:rsidP="00842B46">
      <w:pPr>
        <w:ind w:firstLine="708"/>
        <w:jc w:val="both"/>
      </w:pPr>
      <w:r w:rsidRPr="00842B46">
        <w:t xml:space="preserve">Проанализировано исполнение доходной, расходной частей муниципального бюджета и текущее выполнение целевых программ, по итогам которых подготовлены 3 заключения на исполнение бюджета города Оби за периоды: первый квартал, первое полугодие и 9 месяцев 2023 года. </w:t>
      </w:r>
    </w:p>
    <w:p w14:paraId="25424219" w14:textId="77777777" w:rsidR="00842B46" w:rsidRPr="00842B46" w:rsidRDefault="00842B46" w:rsidP="00842B46">
      <w:pPr>
        <w:ind w:firstLine="708"/>
        <w:jc w:val="both"/>
      </w:pPr>
      <w:r w:rsidRPr="00842B46">
        <w:t>Для принятия правильных управленческих решений с целью эффективного исполнения бюджета, КСО по результатам анализа были сделаны выводы и сформулированы предложения для администрации.</w:t>
      </w:r>
    </w:p>
    <w:p w14:paraId="79EE7C24" w14:textId="21F2BF09" w:rsidR="00842B46" w:rsidRPr="00842B46" w:rsidRDefault="00842B46" w:rsidP="00842B46">
      <w:pPr>
        <w:ind w:firstLine="708"/>
        <w:jc w:val="both"/>
      </w:pPr>
      <w:r w:rsidRPr="00842B46">
        <w:t>В рамках предварительного контроля подготовлено Экспертное заключение на   проект решения Совета депутатов города Оби «О бюджете города Оби на 2024 год и плановый период 2025-2026 годов», в котором отражено, что в сложившихся не простых экономических условиях, Проект бюджета предусматривает увеличение доходов собственных средств и уменьшение безвозмездных поступлений от бюджетов вышестоящих уровней на 2024 год. Но надо отметить, что исполнение расходных обязательств бюджета в большей степени зависит от безвозмездных поступлений, что конечно создает некую напряженность при характеристики данного проекта бюджета, но не более. Да этот бюджет не является бюджетом развития, но все-таки сохраняются приоритеты на решение социально значимых задач.</w:t>
      </w:r>
    </w:p>
    <w:p w14:paraId="5888FC4F" w14:textId="6683EE97" w:rsidR="00842B46" w:rsidRPr="00842B46" w:rsidRDefault="00842B46" w:rsidP="00842B46">
      <w:pPr>
        <w:ind w:firstLine="708"/>
        <w:jc w:val="both"/>
      </w:pPr>
      <w:r w:rsidRPr="00842B46">
        <w:t xml:space="preserve">Проект рекомендован к рассмотрению Советом депутатов города Оби Новосибирской области. </w:t>
      </w:r>
    </w:p>
    <w:p w14:paraId="1A444921" w14:textId="77777777" w:rsidR="00842B46" w:rsidRPr="00842B46" w:rsidRDefault="00842B46" w:rsidP="00842B46">
      <w:pPr>
        <w:ind w:firstLine="708"/>
        <w:jc w:val="both"/>
      </w:pPr>
    </w:p>
    <w:p w14:paraId="48B63614" w14:textId="6E64F6B0" w:rsidR="00842B46" w:rsidRPr="00842B46" w:rsidRDefault="00842B46" w:rsidP="00842B46">
      <w:pPr>
        <w:jc w:val="center"/>
        <w:rPr>
          <w:b/>
        </w:rPr>
      </w:pPr>
      <w:r w:rsidRPr="00842B46">
        <w:rPr>
          <w:b/>
        </w:rPr>
        <w:t>3. Контрольная деятельность.</w:t>
      </w:r>
    </w:p>
    <w:p w14:paraId="114574DC" w14:textId="77777777" w:rsidR="00842B46" w:rsidRPr="00842B46" w:rsidRDefault="00842B46" w:rsidP="00842B46">
      <w:pPr>
        <w:ind w:firstLine="708"/>
        <w:jc w:val="both"/>
      </w:pPr>
    </w:p>
    <w:p w14:paraId="30A0DC5D" w14:textId="77DA5FF2" w:rsidR="00842B46" w:rsidRPr="00842B46" w:rsidRDefault="00842B46" w:rsidP="00842B46">
      <w:pPr>
        <w:ind w:firstLine="708"/>
        <w:jc w:val="both"/>
      </w:pPr>
      <w:r w:rsidRPr="00842B46">
        <w:t>По предложениям администрации г. Оби, Совета депутатов г. Оби в 2023 году проведено 14</w:t>
      </w:r>
      <w:r>
        <w:t xml:space="preserve"> плановых документальных </w:t>
      </w:r>
      <w:r w:rsidRPr="00842B46">
        <w:t>проверок:</w:t>
      </w:r>
    </w:p>
    <w:p w14:paraId="2632975B" w14:textId="788B8B23" w:rsidR="00842B46" w:rsidRPr="00842B46" w:rsidRDefault="00842B46" w:rsidP="00842B46">
      <w:pPr>
        <w:jc w:val="both"/>
      </w:pPr>
      <w:r w:rsidRPr="00842B46">
        <w:t xml:space="preserve">- Аудит в сфере закупок товаров, работ, услуг для обеспечения муниципальных нужд МБДОУ детский сад </w:t>
      </w:r>
      <w:r>
        <w:t xml:space="preserve">№2 </w:t>
      </w:r>
      <w:r w:rsidRPr="00842B46">
        <w:t>«Березка» за 2022 год.</w:t>
      </w:r>
    </w:p>
    <w:p w14:paraId="7DE5410B" w14:textId="231B0AB7" w:rsidR="00842B46" w:rsidRPr="00842B46" w:rsidRDefault="00842B46" w:rsidP="00842B46">
      <w:pPr>
        <w:jc w:val="both"/>
      </w:pPr>
      <w:r w:rsidRPr="00842B46">
        <w:t xml:space="preserve">(Поручение главы Администрации г. Оби от 16.12.2022 № 12292/69) </w:t>
      </w:r>
    </w:p>
    <w:p w14:paraId="5EFD2BAB" w14:textId="77777777" w:rsidR="00842B46" w:rsidRPr="00842B46" w:rsidRDefault="00842B46" w:rsidP="00842B46">
      <w:pPr>
        <w:jc w:val="both"/>
      </w:pPr>
      <w:r w:rsidRPr="00842B46">
        <w:t>- Проверка организации питания в МБДОУ детский сад №1 «Родничок» за 2022 год.</w:t>
      </w:r>
    </w:p>
    <w:p w14:paraId="318135E2" w14:textId="5F76E4B9" w:rsidR="00842B46" w:rsidRPr="00842B46" w:rsidRDefault="00842B46" w:rsidP="00842B46">
      <w:pPr>
        <w:jc w:val="both"/>
      </w:pPr>
      <w:r w:rsidRPr="00842B46">
        <w:t>(Поручение главы Администрации г. Оби от 16.12.2022 №12292/69)</w:t>
      </w:r>
    </w:p>
    <w:p w14:paraId="44FCF51F" w14:textId="77777777" w:rsidR="00842B46" w:rsidRPr="00842B46" w:rsidRDefault="00842B46" w:rsidP="00842B46">
      <w:pPr>
        <w:jc w:val="both"/>
      </w:pPr>
      <w:r w:rsidRPr="00842B46">
        <w:t xml:space="preserve"> - Проверка организации питания и проверка эффективности использования недвижимого имущества МБДОУ детский сад №3 «Светлячок» за 2022 год.</w:t>
      </w:r>
    </w:p>
    <w:p w14:paraId="37546DD2" w14:textId="6F3169AA" w:rsidR="00842B46" w:rsidRPr="00842B46" w:rsidRDefault="00842B46" w:rsidP="00842B46">
      <w:pPr>
        <w:jc w:val="both"/>
      </w:pPr>
      <w:r w:rsidRPr="00842B46">
        <w:lastRenderedPageBreak/>
        <w:t>(Предложение 13 сессии Совета депутатов г. Оби от 14.12.2022 №155)</w:t>
      </w:r>
    </w:p>
    <w:p w14:paraId="3D05D6AC" w14:textId="68347305" w:rsidR="00842B46" w:rsidRPr="00842B46" w:rsidRDefault="00842B46" w:rsidP="00842B46">
      <w:pPr>
        <w:jc w:val="both"/>
      </w:pPr>
      <w:r w:rsidRPr="00842B46">
        <w:t>- Проверка учета муниципального имущества, числящегося на балансовом учете МБУ «УК ЖКХ» за 2022 год.</w:t>
      </w:r>
    </w:p>
    <w:p w14:paraId="240965F8" w14:textId="55AFA481" w:rsidR="00842B46" w:rsidRPr="00842B46" w:rsidRDefault="00842B46" w:rsidP="00842B46">
      <w:pPr>
        <w:jc w:val="both"/>
      </w:pPr>
      <w:r w:rsidRPr="00842B46">
        <w:t>(Поручение главы Администрации г. Оби от 16.12.2022 № 12292/69)</w:t>
      </w:r>
    </w:p>
    <w:p w14:paraId="17999AA3" w14:textId="77777777" w:rsidR="00842B46" w:rsidRPr="00842B46" w:rsidRDefault="00842B46" w:rsidP="00842B46">
      <w:pPr>
        <w:jc w:val="both"/>
      </w:pPr>
      <w:r w:rsidRPr="00842B46">
        <w:t>- Проверка целевого расходования денежных средств, выделенных на финансирование программы «Демографическое развитие муниципального образования города Оби Новосибирской области» на 2022 год.</w:t>
      </w:r>
    </w:p>
    <w:p w14:paraId="7ACE13E3" w14:textId="3F2D873E" w:rsidR="00842B46" w:rsidRPr="00842B46" w:rsidRDefault="00842B46" w:rsidP="00842B46">
      <w:pPr>
        <w:jc w:val="both"/>
      </w:pPr>
      <w:r w:rsidRPr="00842B46">
        <w:t>(Поручение 13 сессии Совета депутатов г. Оби от 14.12.2022 №155)</w:t>
      </w:r>
    </w:p>
    <w:p w14:paraId="4EDDDFE7" w14:textId="630D6719" w:rsidR="00842B46" w:rsidRPr="00842B46" w:rsidRDefault="00842B46" w:rsidP="00842B46">
      <w:pPr>
        <w:jc w:val="both"/>
      </w:pPr>
      <w:r w:rsidRPr="00842B46">
        <w:rPr>
          <w:color w:val="FF0000"/>
        </w:rPr>
        <w:t>-</w:t>
      </w:r>
      <w:r w:rsidRPr="00842B46">
        <w:t xml:space="preserve"> Аудит в сфере закупок товаров, работ, услуг для обеспечения государственных и муниципальных нужд МБДОУ детский сад №107 «Тополек» за 2022 год.</w:t>
      </w:r>
    </w:p>
    <w:p w14:paraId="30E38540" w14:textId="50AA3C19" w:rsidR="00842B46" w:rsidRPr="00842B46" w:rsidRDefault="00842B46" w:rsidP="00842B46">
      <w:pPr>
        <w:jc w:val="both"/>
      </w:pPr>
      <w:r w:rsidRPr="00842B46">
        <w:t xml:space="preserve"> (Предложение главы Администрации г. Оби от 16.12.2022 №12292/69)</w:t>
      </w:r>
    </w:p>
    <w:p w14:paraId="237BA40B" w14:textId="47CB9589" w:rsidR="00842B46" w:rsidRPr="00842B46" w:rsidRDefault="00842B46" w:rsidP="00842B46">
      <w:pPr>
        <w:jc w:val="both"/>
      </w:pPr>
      <w:r w:rsidRPr="00842B46">
        <w:t>- Аудит в сфере закупок товаров, работ, услуг для обеспечения муниципальных нужд учреждения в отношении МБУ «Комплексный центр социального обслуживания населения города Оби «Забота» за 2022 год.</w:t>
      </w:r>
    </w:p>
    <w:p w14:paraId="595111E3" w14:textId="2DD07E79" w:rsidR="00842B46" w:rsidRPr="00842B46" w:rsidRDefault="00842B46" w:rsidP="00842B46">
      <w:pPr>
        <w:jc w:val="both"/>
      </w:pPr>
      <w:r w:rsidRPr="00842B46">
        <w:t>(Предложение 13 сессии Совета депутатов г. Оби 14.12.2022 №155)</w:t>
      </w:r>
    </w:p>
    <w:p w14:paraId="16280DC8" w14:textId="0B460ECF" w:rsidR="00842B46" w:rsidRPr="00842B46" w:rsidRDefault="00842B46" w:rsidP="00842B46">
      <w:pPr>
        <w:jc w:val="both"/>
      </w:pPr>
      <w:r w:rsidRPr="00842B46">
        <w:t>-    Аудит в сфере закупок товаров, работ, услуг для обеспечения нужд учреждения МБОУ «Средняя образовательная школа №2» города Оби Новосибирской области за 2022 год.</w:t>
      </w:r>
    </w:p>
    <w:p w14:paraId="19A55CBE" w14:textId="77777777" w:rsidR="00842B46" w:rsidRPr="00842B46" w:rsidRDefault="00842B46" w:rsidP="00842B46">
      <w:pPr>
        <w:jc w:val="both"/>
      </w:pPr>
      <w:r w:rsidRPr="00842B46">
        <w:t>(Поручение главы Администрации г. Оби от 16.12.2022г. № 12292/69)</w:t>
      </w:r>
    </w:p>
    <w:p w14:paraId="77E3A981" w14:textId="7AA7206A" w:rsidR="00842B46" w:rsidRPr="00842B46" w:rsidRDefault="00842B46" w:rsidP="00842B46">
      <w:pPr>
        <w:jc w:val="both"/>
      </w:pPr>
      <w:r w:rsidRPr="00842B46">
        <w:t>- Аудит в сфере закупок товаров, работ, услуг для обеспечения нужд учреждения в отношении МКУ «Централизованная библиотечная система г. Оби» за 2022 год.</w:t>
      </w:r>
    </w:p>
    <w:p w14:paraId="73EABAD0" w14:textId="77777777" w:rsidR="00842B46" w:rsidRPr="00842B46" w:rsidRDefault="00842B46" w:rsidP="00842B46">
      <w:pPr>
        <w:jc w:val="both"/>
      </w:pPr>
      <w:r w:rsidRPr="00842B46">
        <w:t>(Поручение главы Администрации г. Оби от 16.12.2022 №12292/69)</w:t>
      </w:r>
    </w:p>
    <w:p w14:paraId="0F0DAEA2" w14:textId="77777777" w:rsidR="00842B46" w:rsidRPr="00842B46" w:rsidRDefault="00842B46" w:rsidP="00842B46">
      <w:pPr>
        <w:jc w:val="both"/>
      </w:pPr>
      <w:r w:rsidRPr="00842B46">
        <w:t>- Аудит в сфере закупок товаров, работ, услуг для обеспечения нужд учреждения в отношении МБУ ДК «Крылья Сибири» за 2022 год.</w:t>
      </w:r>
    </w:p>
    <w:p w14:paraId="1AF13414" w14:textId="3290B74F" w:rsidR="00842B46" w:rsidRPr="00842B46" w:rsidRDefault="00842B46" w:rsidP="00842B46">
      <w:pPr>
        <w:jc w:val="both"/>
      </w:pPr>
      <w:r w:rsidRPr="00842B46">
        <w:t>(Поручение главы Администрации г. Оби от 16.12.2022 №12292/69)</w:t>
      </w:r>
    </w:p>
    <w:p w14:paraId="326791B9" w14:textId="77777777" w:rsidR="00842B46" w:rsidRPr="00842B46" w:rsidRDefault="00842B46" w:rsidP="00842B46">
      <w:pPr>
        <w:jc w:val="both"/>
      </w:pPr>
      <w:r w:rsidRPr="00842B46">
        <w:t>- Проверка целевого расходования денежных средств, выделенных на финансирование программы «Содействие развития институтов и инициатив гражданского общества в городе Оби Новосибирской области» на 2022 год.</w:t>
      </w:r>
    </w:p>
    <w:p w14:paraId="4A4E315C" w14:textId="74D512E2" w:rsidR="00842B46" w:rsidRPr="00842B46" w:rsidRDefault="00842B46" w:rsidP="00842B46">
      <w:pPr>
        <w:jc w:val="both"/>
      </w:pPr>
      <w:r w:rsidRPr="00842B46">
        <w:t>(Поручение 13 сессии Совета депутатов г. Оби от 14.12.2022 №155)</w:t>
      </w:r>
    </w:p>
    <w:p w14:paraId="34C87761" w14:textId="67D08845" w:rsidR="00842B46" w:rsidRPr="00842B46" w:rsidRDefault="00842B46" w:rsidP="00842B46">
      <w:pPr>
        <w:jc w:val="both"/>
      </w:pPr>
      <w:r w:rsidRPr="00842B46">
        <w:t>-  Аудит в сфере закупок товаров, работ, услуг для обеспечения нужд учреждения в отношении МБУ ДО «Детская школа искусств» за 2022 год.</w:t>
      </w:r>
    </w:p>
    <w:p w14:paraId="09989FBB" w14:textId="77777777" w:rsidR="00842B46" w:rsidRPr="00842B46" w:rsidRDefault="00842B46" w:rsidP="00842B46">
      <w:pPr>
        <w:jc w:val="both"/>
      </w:pPr>
      <w:r w:rsidRPr="00842B46">
        <w:t>(Поручение главы Администрации г. Оби от 16.12.2022 № 12292/69)</w:t>
      </w:r>
    </w:p>
    <w:p w14:paraId="3F347418" w14:textId="77777777" w:rsidR="00842B46" w:rsidRPr="00842B46" w:rsidRDefault="00842B46" w:rsidP="00842B46">
      <w:pPr>
        <w:jc w:val="both"/>
      </w:pPr>
      <w:r w:rsidRPr="00842B46">
        <w:t>- Проверка проведения организационно-штатных мероприятий в муниципальных бюджетных учреждениях г. Оби в отношении работников обслуживаемых учреждений, должности которых сокращены в 2022 году в связи с централизацией учетных функций.</w:t>
      </w:r>
    </w:p>
    <w:p w14:paraId="5A56882C" w14:textId="77777777" w:rsidR="00842B46" w:rsidRPr="00842B46" w:rsidRDefault="00842B46" w:rsidP="00842B46">
      <w:pPr>
        <w:jc w:val="both"/>
      </w:pPr>
      <w:r w:rsidRPr="00842B46">
        <w:t>(Предложение главы Администрации г. Оби от 16.12.2022 №12292/69)</w:t>
      </w:r>
    </w:p>
    <w:p w14:paraId="44B2D674" w14:textId="56B301DA" w:rsidR="00842B46" w:rsidRPr="00842B46" w:rsidRDefault="00842B46" w:rsidP="00842B46">
      <w:pPr>
        <w:jc w:val="both"/>
      </w:pPr>
      <w:r w:rsidRPr="00842B46">
        <w:t>-   Ревизия финансово-хозяйственной деятельности МКУ «Центр психолого-педагогической медицинской и социальной помощи «Вера» за 2022 год.</w:t>
      </w:r>
    </w:p>
    <w:p w14:paraId="1BD9EB25" w14:textId="37AC4D47" w:rsidR="00842B46" w:rsidRPr="00842B46" w:rsidRDefault="00842B46" w:rsidP="00842B46">
      <w:pPr>
        <w:jc w:val="both"/>
      </w:pPr>
      <w:r w:rsidRPr="00842B46">
        <w:t>(По плану КСО г. Оби Новосибирской области)</w:t>
      </w:r>
    </w:p>
    <w:p w14:paraId="40573B99" w14:textId="42126B92" w:rsidR="00842B46" w:rsidRPr="00842B46" w:rsidRDefault="00842B46" w:rsidP="00842B46">
      <w:pPr>
        <w:jc w:val="both"/>
      </w:pPr>
      <w:r w:rsidRPr="00842B46">
        <w:t xml:space="preserve">          Объем проверенных бюджетных средств составил более 660 млн. рублей.</w:t>
      </w:r>
    </w:p>
    <w:p w14:paraId="6D962D5A" w14:textId="77777777" w:rsidR="00842B46" w:rsidRPr="00842B46" w:rsidRDefault="00842B46" w:rsidP="00842B46">
      <w:pPr>
        <w:jc w:val="both"/>
      </w:pPr>
      <w:r w:rsidRPr="00842B46">
        <w:t xml:space="preserve">  </w:t>
      </w:r>
    </w:p>
    <w:p w14:paraId="3556CE8E" w14:textId="57B5A737" w:rsidR="00842B46" w:rsidRPr="00842B46" w:rsidRDefault="00842B46" w:rsidP="00842B46">
      <w:pPr>
        <w:jc w:val="center"/>
        <w:rPr>
          <w:b/>
        </w:rPr>
      </w:pPr>
      <w:r w:rsidRPr="00842B46">
        <w:rPr>
          <w:b/>
        </w:rPr>
        <w:t>4. Организационно – методические мероприятия.</w:t>
      </w:r>
    </w:p>
    <w:p w14:paraId="5E3EF6F9" w14:textId="77777777" w:rsidR="00842B46" w:rsidRPr="00842B46" w:rsidRDefault="00842B46" w:rsidP="00842B46">
      <w:pPr>
        <w:jc w:val="both"/>
        <w:rPr>
          <w:b/>
        </w:rPr>
      </w:pPr>
    </w:p>
    <w:p w14:paraId="3095A30C" w14:textId="484D6DD9" w:rsidR="00842B46" w:rsidRPr="00842B46" w:rsidRDefault="00842B46" w:rsidP="00842B46">
      <w:pPr>
        <w:jc w:val="both"/>
      </w:pPr>
      <w:r w:rsidRPr="00842B46">
        <w:tab/>
        <w:t>Должностные лица КСО г. Оби НСО принимали участие в заседаниях профильных комиссий и сессиях Совета депутатов города Оби.      Принимали участие в работе Совета органов государственного и муниципального финансового контроля Новосибирской области.</w:t>
      </w:r>
    </w:p>
    <w:p w14:paraId="779CCF1C" w14:textId="77777777" w:rsidR="00842B46" w:rsidRPr="00842B46" w:rsidRDefault="00842B46" w:rsidP="00842B46">
      <w:pPr>
        <w:jc w:val="both"/>
      </w:pPr>
      <w:r w:rsidRPr="00842B46">
        <w:t xml:space="preserve">          Два сотрудника КСО прошли повышение квалификации (обучение).</w:t>
      </w:r>
    </w:p>
    <w:p w14:paraId="55C25783" w14:textId="77777777" w:rsidR="00842B46" w:rsidRPr="00842B46" w:rsidRDefault="00842B46" w:rsidP="00842B46">
      <w:pPr>
        <w:jc w:val="both"/>
      </w:pPr>
      <w:r w:rsidRPr="00842B46">
        <w:t xml:space="preserve">           Проведена экспертиза документов КСО с истекшим сроком хранения и приняты меры к их уничтожению.</w:t>
      </w:r>
    </w:p>
    <w:p w14:paraId="1BA41DA0" w14:textId="77777777" w:rsidR="00842B46" w:rsidRPr="00842B46" w:rsidRDefault="00842B46" w:rsidP="00842B46">
      <w:pPr>
        <w:jc w:val="both"/>
      </w:pPr>
      <w:r w:rsidRPr="00842B46">
        <w:t xml:space="preserve">           Осуществлена передача документов КСО за 2018 год на хранение в отдел архивной службы администрации г. Оби.</w:t>
      </w:r>
    </w:p>
    <w:p w14:paraId="02113F39" w14:textId="2CF915F1" w:rsidR="00842B46" w:rsidRPr="00842B46" w:rsidRDefault="00842B46" w:rsidP="00842B46">
      <w:pPr>
        <w:jc w:val="both"/>
      </w:pPr>
      <w:r w:rsidRPr="00842B46">
        <w:t xml:space="preserve">           Необходимая информация о деятельности КСО была размещена на портале Счетной палаты РФ и контрольно-счетных органов РФ, а также на официальном сайте администрации г. Оби НСО в разделе «Деятельность КСО».</w:t>
      </w:r>
    </w:p>
    <w:p w14:paraId="6AB314BE" w14:textId="1F34CAEB" w:rsidR="00842B46" w:rsidRPr="00842B46" w:rsidRDefault="00842B46" w:rsidP="00842B46">
      <w:pPr>
        <w:jc w:val="both"/>
      </w:pPr>
      <w:r w:rsidRPr="00842B46">
        <w:t>Сформирован и утвержден план работы КСО на 2024 год.</w:t>
      </w:r>
    </w:p>
    <w:p w14:paraId="732FAF37" w14:textId="77777777" w:rsidR="00842B46" w:rsidRPr="00842B46" w:rsidRDefault="00842B46" w:rsidP="00842B46">
      <w:r w:rsidRPr="00842B46">
        <w:t>Подготовлен отчет о деятельности КСО за 2023 год.</w:t>
      </w:r>
    </w:p>
    <w:p w14:paraId="0086B399" w14:textId="77777777" w:rsidR="0020733B" w:rsidRPr="00F7594F" w:rsidRDefault="0020733B" w:rsidP="00842B46">
      <w:pPr>
        <w:ind w:firstLine="567"/>
        <w:jc w:val="both"/>
        <w:rPr>
          <w:sz w:val="26"/>
          <w:szCs w:val="26"/>
        </w:rPr>
      </w:pPr>
    </w:p>
    <w:sectPr w:rsidR="0020733B" w:rsidRPr="00F7594F" w:rsidSect="00842B46">
      <w:pgSz w:w="11906" w:h="16838"/>
      <w:pgMar w:top="567" w:right="567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02A4E"/>
    <w:multiLevelType w:val="hybridMultilevel"/>
    <w:tmpl w:val="B584F9F8"/>
    <w:lvl w:ilvl="0" w:tplc="A3962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33B"/>
    <w:rsid w:val="00010625"/>
    <w:rsid w:val="0001085D"/>
    <w:rsid w:val="0001162E"/>
    <w:rsid w:val="000154C7"/>
    <w:rsid w:val="00016A3D"/>
    <w:rsid w:val="00021CA5"/>
    <w:rsid w:val="00026B01"/>
    <w:rsid w:val="00037C7A"/>
    <w:rsid w:val="00044857"/>
    <w:rsid w:val="0004724E"/>
    <w:rsid w:val="00062E59"/>
    <w:rsid w:val="0006517B"/>
    <w:rsid w:val="000755B8"/>
    <w:rsid w:val="000813D6"/>
    <w:rsid w:val="00083B88"/>
    <w:rsid w:val="0008438A"/>
    <w:rsid w:val="00084506"/>
    <w:rsid w:val="0009568C"/>
    <w:rsid w:val="000A108D"/>
    <w:rsid w:val="000A5BA4"/>
    <w:rsid w:val="000B7AB8"/>
    <w:rsid w:val="000C2D88"/>
    <w:rsid w:val="000C59B3"/>
    <w:rsid w:val="000D002C"/>
    <w:rsid w:val="000D0F92"/>
    <w:rsid w:val="000D4B75"/>
    <w:rsid w:val="000E50F6"/>
    <w:rsid w:val="000F3B9D"/>
    <w:rsid w:val="00107523"/>
    <w:rsid w:val="00114B67"/>
    <w:rsid w:val="001164DC"/>
    <w:rsid w:val="00116BA8"/>
    <w:rsid w:val="00117082"/>
    <w:rsid w:val="00121650"/>
    <w:rsid w:val="00124B1A"/>
    <w:rsid w:val="00130562"/>
    <w:rsid w:val="001327E6"/>
    <w:rsid w:val="001418B7"/>
    <w:rsid w:val="00145181"/>
    <w:rsid w:val="001460DF"/>
    <w:rsid w:val="00147F8D"/>
    <w:rsid w:val="0015059A"/>
    <w:rsid w:val="00151F7F"/>
    <w:rsid w:val="00154DCF"/>
    <w:rsid w:val="0015538E"/>
    <w:rsid w:val="001718F0"/>
    <w:rsid w:val="00172AF8"/>
    <w:rsid w:val="001747E6"/>
    <w:rsid w:val="00174802"/>
    <w:rsid w:val="00176E3D"/>
    <w:rsid w:val="0018373A"/>
    <w:rsid w:val="00186D99"/>
    <w:rsid w:val="001933CD"/>
    <w:rsid w:val="00195F72"/>
    <w:rsid w:val="001A6A03"/>
    <w:rsid w:val="001B1076"/>
    <w:rsid w:val="001B3B23"/>
    <w:rsid w:val="001B4F9B"/>
    <w:rsid w:val="001D122A"/>
    <w:rsid w:val="001D1594"/>
    <w:rsid w:val="001D763B"/>
    <w:rsid w:val="001D7D2D"/>
    <w:rsid w:val="001E1857"/>
    <w:rsid w:val="001E2CAE"/>
    <w:rsid w:val="001F137D"/>
    <w:rsid w:val="001F75C2"/>
    <w:rsid w:val="001F7FFA"/>
    <w:rsid w:val="00200050"/>
    <w:rsid w:val="002018A5"/>
    <w:rsid w:val="00206E12"/>
    <w:rsid w:val="0020733B"/>
    <w:rsid w:val="002125DE"/>
    <w:rsid w:val="0021366E"/>
    <w:rsid w:val="00213700"/>
    <w:rsid w:val="0022012A"/>
    <w:rsid w:val="002405FC"/>
    <w:rsid w:val="002469C4"/>
    <w:rsid w:val="002531B5"/>
    <w:rsid w:val="0026654D"/>
    <w:rsid w:val="00267A92"/>
    <w:rsid w:val="00276BE6"/>
    <w:rsid w:val="00282E2F"/>
    <w:rsid w:val="00294669"/>
    <w:rsid w:val="002A49D0"/>
    <w:rsid w:val="002B0BC5"/>
    <w:rsid w:val="002B1925"/>
    <w:rsid w:val="002B672A"/>
    <w:rsid w:val="002C2026"/>
    <w:rsid w:val="002D27AE"/>
    <w:rsid w:val="002E028C"/>
    <w:rsid w:val="002E038E"/>
    <w:rsid w:val="002E11D2"/>
    <w:rsid w:val="002E3B86"/>
    <w:rsid w:val="002E49D6"/>
    <w:rsid w:val="002E4A8B"/>
    <w:rsid w:val="002E7008"/>
    <w:rsid w:val="002F6E9C"/>
    <w:rsid w:val="00301954"/>
    <w:rsid w:val="00302493"/>
    <w:rsid w:val="00303C68"/>
    <w:rsid w:val="0030633E"/>
    <w:rsid w:val="00306DA9"/>
    <w:rsid w:val="003107AA"/>
    <w:rsid w:val="00311A26"/>
    <w:rsid w:val="00322A6B"/>
    <w:rsid w:val="0033252A"/>
    <w:rsid w:val="00336113"/>
    <w:rsid w:val="003517F4"/>
    <w:rsid w:val="00353873"/>
    <w:rsid w:val="00365059"/>
    <w:rsid w:val="0036720D"/>
    <w:rsid w:val="00367295"/>
    <w:rsid w:val="00367307"/>
    <w:rsid w:val="00373271"/>
    <w:rsid w:val="00393C8A"/>
    <w:rsid w:val="0039421E"/>
    <w:rsid w:val="003A0A3A"/>
    <w:rsid w:val="003A0D5A"/>
    <w:rsid w:val="003A168D"/>
    <w:rsid w:val="003B1610"/>
    <w:rsid w:val="003C2034"/>
    <w:rsid w:val="003C379B"/>
    <w:rsid w:val="003D0C0D"/>
    <w:rsid w:val="003D2425"/>
    <w:rsid w:val="003D5716"/>
    <w:rsid w:val="003E5355"/>
    <w:rsid w:val="003F1AA9"/>
    <w:rsid w:val="003F32B8"/>
    <w:rsid w:val="003F34AD"/>
    <w:rsid w:val="003F7914"/>
    <w:rsid w:val="00407F1E"/>
    <w:rsid w:val="004103B1"/>
    <w:rsid w:val="00416AAF"/>
    <w:rsid w:val="00435837"/>
    <w:rsid w:val="0044338B"/>
    <w:rsid w:val="004464CC"/>
    <w:rsid w:val="004510BF"/>
    <w:rsid w:val="00461296"/>
    <w:rsid w:val="00483F61"/>
    <w:rsid w:val="00486407"/>
    <w:rsid w:val="004872C8"/>
    <w:rsid w:val="0049055A"/>
    <w:rsid w:val="00490C6E"/>
    <w:rsid w:val="00492FC3"/>
    <w:rsid w:val="004A7C81"/>
    <w:rsid w:val="004B53D9"/>
    <w:rsid w:val="004B7545"/>
    <w:rsid w:val="004C77F9"/>
    <w:rsid w:val="004D3A43"/>
    <w:rsid w:val="004D6768"/>
    <w:rsid w:val="004E0547"/>
    <w:rsid w:val="004F44B2"/>
    <w:rsid w:val="004F6140"/>
    <w:rsid w:val="005050DE"/>
    <w:rsid w:val="005114A8"/>
    <w:rsid w:val="00512356"/>
    <w:rsid w:val="0052145B"/>
    <w:rsid w:val="00521BDD"/>
    <w:rsid w:val="0052375D"/>
    <w:rsid w:val="00533D6F"/>
    <w:rsid w:val="005359C8"/>
    <w:rsid w:val="00551D68"/>
    <w:rsid w:val="00556872"/>
    <w:rsid w:val="0056182A"/>
    <w:rsid w:val="00565B9B"/>
    <w:rsid w:val="00580E63"/>
    <w:rsid w:val="005816DA"/>
    <w:rsid w:val="005820ED"/>
    <w:rsid w:val="00582520"/>
    <w:rsid w:val="00583F22"/>
    <w:rsid w:val="005906C8"/>
    <w:rsid w:val="005928EF"/>
    <w:rsid w:val="00593BB6"/>
    <w:rsid w:val="005A632D"/>
    <w:rsid w:val="005B72E7"/>
    <w:rsid w:val="005C120A"/>
    <w:rsid w:val="005C2FCE"/>
    <w:rsid w:val="005D0ADB"/>
    <w:rsid w:val="005D0D96"/>
    <w:rsid w:val="005E0E22"/>
    <w:rsid w:val="005E1378"/>
    <w:rsid w:val="005E17D6"/>
    <w:rsid w:val="005E48FB"/>
    <w:rsid w:val="005E54CB"/>
    <w:rsid w:val="006035FF"/>
    <w:rsid w:val="00603B3D"/>
    <w:rsid w:val="00605A66"/>
    <w:rsid w:val="006065AE"/>
    <w:rsid w:val="00614161"/>
    <w:rsid w:val="00617178"/>
    <w:rsid w:val="00625432"/>
    <w:rsid w:val="006369B3"/>
    <w:rsid w:val="00641BE5"/>
    <w:rsid w:val="00651E6E"/>
    <w:rsid w:val="006537AE"/>
    <w:rsid w:val="00653B60"/>
    <w:rsid w:val="0066155F"/>
    <w:rsid w:val="00667614"/>
    <w:rsid w:val="00667879"/>
    <w:rsid w:val="00672AE5"/>
    <w:rsid w:val="0067514C"/>
    <w:rsid w:val="00681D86"/>
    <w:rsid w:val="00682A49"/>
    <w:rsid w:val="00684552"/>
    <w:rsid w:val="00687490"/>
    <w:rsid w:val="00687DD6"/>
    <w:rsid w:val="00691450"/>
    <w:rsid w:val="006952C9"/>
    <w:rsid w:val="006979F7"/>
    <w:rsid w:val="006979F8"/>
    <w:rsid w:val="006A2881"/>
    <w:rsid w:val="006A2D38"/>
    <w:rsid w:val="006A51C2"/>
    <w:rsid w:val="006A5F01"/>
    <w:rsid w:val="006B08F4"/>
    <w:rsid w:val="006B45E3"/>
    <w:rsid w:val="006B58EC"/>
    <w:rsid w:val="006B5DB8"/>
    <w:rsid w:val="006C3110"/>
    <w:rsid w:val="006C7157"/>
    <w:rsid w:val="006E1409"/>
    <w:rsid w:val="006E3570"/>
    <w:rsid w:val="006E44EA"/>
    <w:rsid w:val="006E4D0B"/>
    <w:rsid w:val="00711765"/>
    <w:rsid w:val="007129CC"/>
    <w:rsid w:val="007178DA"/>
    <w:rsid w:val="007212AF"/>
    <w:rsid w:val="00722AE0"/>
    <w:rsid w:val="00725E9F"/>
    <w:rsid w:val="007300EB"/>
    <w:rsid w:val="00734493"/>
    <w:rsid w:val="00740B60"/>
    <w:rsid w:val="007418C2"/>
    <w:rsid w:val="00744749"/>
    <w:rsid w:val="00744B82"/>
    <w:rsid w:val="00745FB8"/>
    <w:rsid w:val="0075212C"/>
    <w:rsid w:val="00755DA4"/>
    <w:rsid w:val="00757834"/>
    <w:rsid w:val="00757EE3"/>
    <w:rsid w:val="00760E9A"/>
    <w:rsid w:val="00762C19"/>
    <w:rsid w:val="007648A8"/>
    <w:rsid w:val="00775739"/>
    <w:rsid w:val="00776031"/>
    <w:rsid w:val="00781086"/>
    <w:rsid w:val="00783DE3"/>
    <w:rsid w:val="007855A6"/>
    <w:rsid w:val="00787118"/>
    <w:rsid w:val="00791ACC"/>
    <w:rsid w:val="007A082B"/>
    <w:rsid w:val="007A2E16"/>
    <w:rsid w:val="007A47F8"/>
    <w:rsid w:val="007A5FD5"/>
    <w:rsid w:val="007A6296"/>
    <w:rsid w:val="007B28FE"/>
    <w:rsid w:val="007B65F3"/>
    <w:rsid w:val="007C0AD5"/>
    <w:rsid w:val="007C7C96"/>
    <w:rsid w:val="007D2826"/>
    <w:rsid w:val="007D534D"/>
    <w:rsid w:val="007E08D6"/>
    <w:rsid w:val="007E5899"/>
    <w:rsid w:val="007F45B0"/>
    <w:rsid w:val="008033A5"/>
    <w:rsid w:val="008317E0"/>
    <w:rsid w:val="00832D2A"/>
    <w:rsid w:val="00833B43"/>
    <w:rsid w:val="00842B46"/>
    <w:rsid w:val="00843FAB"/>
    <w:rsid w:val="00846CA5"/>
    <w:rsid w:val="00855635"/>
    <w:rsid w:val="00856B1A"/>
    <w:rsid w:val="0085745B"/>
    <w:rsid w:val="00862FB4"/>
    <w:rsid w:val="00863D01"/>
    <w:rsid w:val="0086603B"/>
    <w:rsid w:val="00876EDB"/>
    <w:rsid w:val="00880BFD"/>
    <w:rsid w:val="00883975"/>
    <w:rsid w:val="0088643C"/>
    <w:rsid w:val="00886A75"/>
    <w:rsid w:val="00887A11"/>
    <w:rsid w:val="008A28F3"/>
    <w:rsid w:val="008A2A6F"/>
    <w:rsid w:val="008A4259"/>
    <w:rsid w:val="008A44BC"/>
    <w:rsid w:val="008A5024"/>
    <w:rsid w:val="008A6573"/>
    <w:rsid w:val="008B15A7"/>
    <w:rsid w:val="008B27DA"/>
    <w:rsid w:val="008B5374"/>
    <w:rsid w:val="008C0CFE"/>
    <w:rsid w:val="008D0A5E"/>
    <w:rsid w:val="008D1303"/>
    <w:rsid w:val="008E08AC"/>
    <w:rsid w:val="008E243E"/>
    <w:rsid w:val="008E31AB"/>
    <w:rsid w:val="008E4017"/>
    <w:rsid w:val="008E6EC2"/>
    <w:rsid w:val="008F37ED"/>
    <w:rsid w:val="008F4665"/>
    <w:rsid w:val="008F63FC"/>
    <w:rsid w:val="008F697F"/>
    <w:rsid w:val="009033B0"/>
    <w:rsid w:val="009040CE"/>
    <w:rsid w:val="009047EE"/>
    <w:rsid w:val="00912391"/>
    <w:rsid w:val="0091316A"/>
    <w:rsid w:val="00925F46"/>
    <w:rsid w:val="0092624B"/>
    <w:rsid w:val="00927DF0"/>
    <w:rsid w:val="009347DD"/>
    <w:rsid w:val="009366FB"/>
    <w:rsid w:val="00940213"/>
    <w:rsid w:val="009414FC"/>
    <w:rsid w:val="00945C40"/>
    <w:rsid w:val="009474B8"/>
    <w:rsid w:val="009523B1"/>
    <w:rsid w:val="00952439"/>
    <w:rsid w:val="00952EFD"/>
    <w:rsid w:val="00954BAC"/>
    <w:rsid w:val="00965FC5"/>
    <w:rsid w:val="00967CC8"/>
    <w:rsid w:val="00992D91"/>
    <w:rsid w:val="00995C80"/>
    <w:rsid w:val="00995F78"/>
    <w:rsid w:val="00997FEB"/>
    <w:rsid w:val="009A135E"/>
    <w:rsid w:val="009A32D0"/>
    <w:rsid w:val="009A626C"/>
    <w:rsid w:val="009B237E"/>
    <w:rsid w:val="009C2CFE"/>
    <w:rsid w:val="009C2F3B"/>
    <w:rsid w:val="009C65B8"/>
    <w:rsid w:val="009D4D25"/>
    <w:rsid w:val="009D54FE"/>
    <w:rsid w:val="009E1B59"/>
    <w:rsid w:val="009E1BAC"/>
    <w:rsid w:val="009F44DF"/>
    <w:rsid w:val="009F5ED7"/>
    <w:rsid w:val="00A12912"/>
    <w:rsid w:val="00A15600"/>
    <w:rsid w:val="00A1734F"/>
    <w:rsid w:val="00A26678"/>
    <w:rsid w:val="00A32584"/>
    <w:rsid w:val="00A33274"/>
    <w:rsid w:val="00A35819"/>
    <w:rsid w:val="00A43B1C"/>
    <w:rsid w:val="00A504E8"/>
    <w:rsid w:val="00A507DF"/>
    <w:rsid w:val="00A54C4E"/>
    <w:rsid w:val="00A560C9"/>
    <w:rsid w:val="00A57016"/>
    <w:rsid w:val="00A62AA0"/>
    <w:rsid w:val="00A706CE"/>
    <w:rsid w:val="00A711DF"/>
    <w:rsid w:val="00A76EB3"/>
    <w:rsid w:val="00A7757B"/>
    <w:rsid w:val="00A77798"/>
    <w:rsid w:val="00A81603"/>
    <w:rsid w:val="00A8257A"/>
    <w:rsid w:val="00A940E0"/>
    <w:rsid w:val="00A96976"/>
    <w:rsid w:val="00AA1BBD"/>
    <w:rsid w:val="00AA4CAD"/>
    <w:rsid w:val="00AB2FE1"/>
    <w:rsid w:val="00AB6E36"/>
    <w:rsid w:val="00AC1E8A"/>
    <w:rsid w:val="00AC2F66"/>
    <w:rsid w:val="00AC4A07"/>
    <w:rsid w:val="00AC561D"/>
    <w:rsid w:val="00AD599C"/>
    <w:rsid w:val="00AE1E90"/>
    <w:rsid w:val="00AE79C4"/>
    <w:rsid w:val="00AF3CD1"/>
    <w:rsid w:val="00B004B6"/>
    <w:rsid w:val="00B06E08"/>
    <w:rsid w:val="00B1067B"/>
    <w:rsid w:val="00B173F8"/>
    <w:rsid w:val="00B240D5"/>
    <w:rsid w:val="00B367C3"/>
    <w:rsid w:val="00B463FC"/>
    <w:rsid w:val="00B47BBE"/>
    <w:rsid w:val="00B52711"/>
    <w:rsid w:val="00B53AEC"/>
    <w:rsid w:val="00B62648"/>
    <w:rsid w:val="00B62E3C"/>
    <w:rsid w:val="00B66218"/>
    <w:rsid w:val="00B663BF"/>
    <w:rsid w:val="00B7452F"/>
    <w:rsid w:val="00B77C2F"/>
    <w:rsid w:val="00B80B57"/>
    <w:rsid w:val="00B814EB"/>
    <w:rsid w:val="00B81526"/>
    <w:rsid w:val="00B82EAE"/>
    <w:rsid w:val="00B9555A"/>
    <w:rsid w:val="00B97E14"/>
    <w:rsid w:val="00BA2E7A"/>
    <w:rsid w:val="00BA33CB"/>
    <w:rsid w:val="00BA6D29"/>
    <w:rsid w:val="00BC1073"/>
    <w:rsid w:val="00BE186A"/>
    <w:rsid w:val="00BE1A48"/>
    <w:rsid w:val="00BE526F"/>
    <w:rsid w:val="00BF2461"/>
    <w:rsid w:val="00BF3EE4"/>
    <w:rsid w:val="00C00482"/>
    <w:rsid w:val="00C008B5"/>
    <w:rsid w:val="00C07DD9"/>
    <w:rsid w:val="00C12817"/>
    <w:rsid w:val="00C203F4"/>
    <w:rsid w:val="00C26D2C"/>
    <w:rsid w:val="00C301EC"/>
    <w:rsid w:val="00C322CA"/>
    <w:rsid w:val="00C32630"/>
    <w:rsid w:val="00C40DA2"/>
    <w:rsid w:val="00C442C2"/>
    <w:rsid w:val="00C4660A"/>
    <w:rsid w:val="00C46A2D"/>
    <w:rsid w:val="00C52304"/>
    <w:rsid w:val="00C54787"/>
    <w:rsid w:val="00C55757"/>
    <w:rsid w:val="00C56A9B"/>
    <w:rsid w:val="00C7274B"/>
    <w:rsid w:val="00C74413"/>
    <w:rsid w:val="00C76821"/>
    <w:rsid w:val="00C8708A"/>
    <w:rsid w:val="00C87E40"/>
    <w:rsid w:val="00C926A5"/>
    <w:rsid w:val="00C95713"/>
    <w:rsid w:val="00CA0E69"/>
    <w:rsid w:val="00CA1DED"/>
    <w:rsid w:val="00CB1FAC"/>
    <w:rsid w:val="00CC16C8"/>
    <w:rsid w:val="00CD1E07"/>
    <w:rsid w:val="00CD32AA"/>
    <w:rsid w:val="00CD4BD0"/>
    <w:rsid w:val="00CD5707"/>
    <w:rsid w:val="00CE20B9"/>
    <w:rsid w:val="00CE4B03"/>
    <w:rsid w:val="00CE7449"/>
    <w:rsid w:val="00CF09AA"/>
    <w:rsid w:val="00D00FB9"/>
    <w:rsid w:val="00D018DE"/>
    <w:rsid w:val="00D01DD6"/>
    <w:rsid w:val="00D047DA"/>
    <w:rsid w:val="00D1159C"/>
    <w:rsid w:val="00D1443B"/>
    <w:rsid w:val="00D2086B"/>
    <w:rsid w:val="00D313BD"/>
    <w:rsid w:val="00D33C00"/>
    <w:rsid w:val="00D41B15"/>
    <w:rsid w:val="00D46618"/>
    <w:rsid w:val="00D47EAE"/>
    <w:rsid w:val="00D50940"/>
    <w:rsid w:val="00D51B8E"/>
    <w:rsid w:val="00D5389D"/>
    <w:rsid w:val="00D5646D"/>
    <w:rsid w:val="00D6051A"/>
    <w:rsid w:val="00D60BA1"/>
    <w:rsid w:val="00D642D8"/>
    <w:rsid w:val="00D81614"/>
    <w:rsid w:val="00D824DB"/>
    <w:rsid w:val="00D85E9E"/>
    <w:rsid w:val="00D9700B"/>
    <w:rsid w:val="00DA437B"/>
    <w:rsid w:val="00DA720F"/>
    <w:rsid w:val="00DA7E50"/>
    <w:rsid w:val="00DB033F"/>
    <w:rsid w:val="00DB1FBE"/>
    <w:rsid w:val="00DB63F3"/>
    <w:rsid w:val="00DC0524"/>
    <w:rsid w:val="00DC2B63"/>
    <w:rsid w:val="00DC6C4D"/>
    <w:rsid w:val="00DD7958"/>
    <w:rsid w:val="00DE1CEF"/>
    <w:rsid w:val="00DF0218"/>
    <w:rsid w:val="00E008F4"/>
    <w:rsid w:val="00E1575C"/>
    <w:rsid w:val="00E21AFA"/>
    <w:rsid w:val="00E25F79"/>
    <w:rsid w:val="00E33CB3"/>
    <w:rsid w:val="00E41109"/>
    <w:rsid w:val="00E53D57"/>
    <w:rsid w:val="00E56D82"/>
    <w:rsid w:val="00E600C6"/>
    <w:rsid w:val="00E63AA0"/>
    <w:rsid w:val="00E70AE0"/>
    <w:rsid w:val="00E73BDC"/>
    <w:rsid w:val="00E81911"/>
    <w:rsid w:val="00E92104"/>
    <w:rsid w:val="00E92D1B"/>
    <w:rsid w:val="00EC0886"/>
    <w:rsid w:val="00EC1C5C"/>
    <w:rsid w:val="00EC26B0"/>
    <w:rsid w:val="00ED0E2D"/>
    <w:rsid w:val="00EE643D"/>
    <w:rsid w:val="00EF063E"/>
    <w:rsid w:val="00EF1185"/>
    <w:rsid w:val="00EF3264"/>
    <w:rsid w:val="00EF538B"/>
    <w:rsid w:val="00F00264"/>
    <w:rsid w:val="00F00EE4"/>
    <w:rsid w:val="00F03756"/>
    <w:rsid w:val="00F047D4"/>
    <w:rsid w:val="00F049BD"/>
    <w:rsid w:val="00F04A99"/>
    <w:rsid w:val="00F1223F"/>
    <w:rsid w:val="00F13E94"/>
    <w:rsid w:val="00F14B78"/>
    <w:rsid w:val="00F16FF6"/>
    <w:rsid w:val="00F23EEC"/>
    <w:rsid w:val="00F31E43"/>
    <w:rsid w:val="00F338CC"/>
    <w:rsid w:val="00F403C9"/>
    <w:rsid w:val="00F44787"/>
    <w:rsid w:val="00F47591"/>
    <w:rsid w:val="00F52F65"/>
    <w:rsid w:val="00F546D1"/>
    <w:rsid w:val="00F55116"/>
    <w:rsid w:val="00F667DC"/>
    <w:rsid w:val="00F706BC"/>
    <w:rsid w:val="00F7594F"/>
    <w:rsid w:val="00F80B89"/>
    <w:rsid w:val="00F83362"/>
    <w:rsid w:val="00F87086"/>
    <w:rsid w:val="00F90886"/>
    <w:rsid w:val="00F940BD"/>
    <w:rsid w:val="00F94DD4"/>
    <w:rsid w:val="00FA3AF7"/>
    <w:rsid w:val="00FA591C"/>
    <w:rsid w:val="00FA5FAD"/>
    <w:rsid w:val="00FA7FDF"/>
    <w:rsid w:val="00FB313F"/>
    <w:rsid w:val="00FB323D"/>
    <w:rsid w:val="00FB5CA4"/>
    <w:rsid w:val="00FB7EBA"/>
    <w:rsid w:val="00FC0945"/>
    <w:rsid w:val="00FC4F28"/>
    <w:rsid w:val="00FC4F92"/>
    <w:rsid w:val="00FD04CA"/>
    <w:rsid w:val="00FD206D"/>
    <w:rsid w:val="00FD690A"/>
    <w:rsid w:val="00FF0DAF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83EA"/>
  <w15:docId w15:val="{65B68847-A580-4FE3-9CAC-44CEFBB9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3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3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33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8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62048-4E2D-4CCF-B770-3C980858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4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266</cp:revision>
  <cp:lastPrinted>2022-02-04T07:37:00Z</cp:lastPrinted>
  <dcterms:created xsi:type="dcterms:W3CDTF">2017-02-13T07:02:00Z</dcterms:created>
  <dcterms:modified xsi:type="dcterms:W3CDTF">2024-03-26T06:46:00Z</dcterms:modified>
</cp:coreProperties>
</file>