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5A3910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633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07.02.2024 № 192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A2BB54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91D0C" w:rsidRPr="00791D0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Положения о порядке информирования населения города Оби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города Оби Новосибирской области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DCBE71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791D0C" w:rsidRPr="00791D0C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21.11.2011 года № 323-ФЗ «Об основах охраны здоровья граждан в Российской Федерации», руководствуясь статьями 24-26 Устава муниципального образования городского округа города Оби Новосибирской области</w:t>
      </w:r>
      <w:r w:rsidR="009B1A57" w:rsidRPr="00791D0C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21D75D6" w14:textId="0DF03C79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791D0C">
        <w:rPr>
          <w:rFonts w:ascii="Times New Roman" w:hAnsi="Times New Roman" w:cs="Times New Roman"/>
          <w:sz w:val="28"/>
          <w:szCs w:val="28"/>
        </w:rPr>
        <w:t>1. Утвердить Положение о порядке информирования населения города Оби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города Оби Новосибирской области</w:t>
      </w:r>
      <w:r w:rsidR="00925615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Pr="00791D0C">
        <w:rPr>
          <w:rFonts w:ascii="Times New Roman" w:hAnsi="Times New Roman" w:cs="Times New Roman"/>
          <w:sz w:val="28"/>
          <w:szCs w:val="28"/>
        </w:rPr>
        <w:t>.</w:t>
      </w:r>
    </w:p>
    <w:p w14:paraId="4F3E6E01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  <w:bookmarkStart w:id="0" w:name="_GoBack"/>
      <w:bookmarkEnd w:id="0"/>
    </w:p>
    <w:p w14:paraId="290EFF58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на следующий день после его официального опубликования.</w:t>
      </w:r>
    </w:p>
    <w:p w14:paraId="3F66AAC9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администрации, начальника управления молодежной политики, физической культуры и спорта.</w:t>
      </w:r>
    </w:p>
    <w:p w14:paraId="430AE35A" w14:textId="6A7B116C" w:rsidR="00791D0C" w:rsidRPr="00791D0C" w:rsidRDefault="00791D0C" w:rsidP="00791D0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C0DE2C" w14:textId="77777777" w:rsidR="00791D0C" w:rsidRPr="00791D0C" w:rsidRDefault="00791D0C" w:rsidP="00791D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1D0C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6917F5BB" w14:textId="77777777" w:rsidR="00791D0C" w:rsidRPr="00791D0C" w:rsidRDefault="00791D0C" w:rsidP="00791D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1D0C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791D0C">
        <w:rPr>
          <w:rFonts w:ascii="Times New Roman" w:hAnsi="Times New Roman" w:cs="Times New Roman"/>
          <w:b/>
          <w:sz w:val="28"/>
          <w:szCs w:val="28"/>
        </w:rPr>
        <w:tab/>
      </w:r>
      <w:r w:rsidRPr="00791D0C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Pr="00791D0C">
        <w:rPr>
          <w:rFonts w:ascii="Times New Roman" w:hAnsi="Times New Roman" w:cs="Times New Roman"/>
          <w:b/>
          <w:sz w:val="28"/>
          <w:szCs w:val="28"/>
        </w:rPr>
        <w:tab/>
        <w:t xml:space="preserve"> П.В. Буковинин</w:t>
      </w:r>
    </w:p>
    <w:p w14:paraId="573AE62B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99CD44B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088FE76" w14:textId="77777777" w:rsidR="00791D0C" w:rsidRPr="00791D0C" w:rsidRDefault="00791D0C" w:rsidP="00791D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91D0C">
        <w:rPr>
          <w:rFonts w:ascii="Times New Roman" w:hAnsi="Times New Roman" w:cs="Times New Roman"/>
          <w:sz w:val="20"/>
          <w:szCs w:val="20"/>
        </w:rPr>
        <w:t>Суркова А.Л.</w:t>
      </w:r>
    </w:p>
    <w:p w14:paraId="0296DE12" w14:textId="5818985B" w:rsidR="00791D0C" w:rsidRPr="00791D0C" w:rsidRDefault="00791D0C" w:rsidP="00791D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91D0C">
        <w:rPr>
          <w:rFonts w:ascii="Times New Roman" w:hAnsi="Times New Roman" w:cs="Times New Roman"/>
          <w:sz w:val="20"/>
          <w:szCs w:val="20"/>
        </w:rPr>
        <w:t>8</w:t>
      </w:r>
      <w:r w:rsidR="006F0976">
        <w:rPr>
          <w:rFonts w:ascii="Times New Roman" w:hAnsi="Times New Roman" w:cs="Times New Roman"/>
          <w:sz w:val="20"/>
          <w:szCs w:val="20"/>
        </w:rPr>
        <w:t xml:space="preserve"> </w:t>
      </w:r>
      <w:r w:rsidRPr="00791D0C">
        <w:rPr>
          <w:rFonts w:ascii="Times New Roman" w:hAnsi="Times New Roman" w:cs="Times New Roman"/>
          <w:sz w:val="20"/>
          <w:szCs w:val="20"/>
        </w:rPr>
        <w:t>(38373)</w:t>
      </w:r>
      <w:r w:rsidR="006F0976">
        <w:rPr>
          <w:rFonts w:ascii="Times New Roman" w:hAnsi="Times New Roman" w:cs="Times New Roman"/>
          <w:sz w:val="20"/>
          <w:szCs w:val="20"/>
        </w:rPr>
        <w:t xml:space="preserve"> </w:t>
      </w:r>
      <w:r w:rsidRPr="00791D0C">
        <w:rPr>
          <w:rFonts w:ascii="Times New Roman" w:hAnsi="Times New Roman" w:cs="Times New Roman"/>
          <w:sz w:val="20"/>
          <w:szCs w:val="20"/>
        </w:rPr>
        <w:t>56-114</w:t>
      </w:r>
    </w:p>
    <w:p w14:paraId="70D20CE9" w14:textId="77777777" w:rsidR="00791D0C" w:rsidRPr="00791D0C" w:rsidRDefault="00791D0C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45464593" w14:textId="77777777" w:rsidR="00791D0C" w:rsidRPr="00791D0C" w:rsidRDefault="00791D0C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 xml:space="preserve">УТВЕРЖДЕНО </w:t>
      </w:r>
    </w:p>
    <w:p w14:paraId="33E7FDC8" w14:textId="77777777" w:rsidR="00791D0C" w:rsidRPr="00791D0C" w:rsidRDefault="00791D0C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14:paraId="65FFB247" w14:textId="77777777" w:rsidR="00791D0C" w:rsidRPr="00791D0C" w:rsidRDefault="00791D0C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1D6738B8" w14:textId="77777777" w:rsidR="00791D0C" w:rsidRPr="00791D0C" w:rsidRDefault="00791D0C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14:paraId="1BF7A60A" w14:textId="5979A0B6" w:rsidR="00791D0C" w:rsidRPr="00791D0C" w:rsidRDefault="005633BA" w:rsidP="00791D0C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07.02.2024 № 192</w:t>
      </w:r>
    </w:p>
    <w:p w14:paraId="06A99425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A4FFFF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EFDA815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42634A6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8BEAA6F" w14:textId="77777777" w:rsidR="00791D0C" w:rsidRPr="00791D0C" w:rsidRDefault="00791D0C" w:rsidP="00791D0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ПОЛОЖЕНИЕ</w:t>
      </w:r>
    </w:p>
    <w:p w14:paraId="359D2DE8" w14:textId="1F2ABCCE" w:rsidR="00791D0C" w:rsidRPr="00791D0C" w:rsidRDefault="00791D0C" w:rsidP="00791D0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о порядке информирования населения города Оби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г</w:t>
      </w:r>
      <w:r w:rsidR="006F0976">
        <w:rPr>
          <w:rFonts w:ascii="Times New Roman" w:hAnsi="Times New Roman" w:cs="Times New Roman"/>
          <w:sz w:val="28"/>
          <w:szCs w:val="28"/>
        </w:rPr>
        <w:t>орода Оби Новосибирской области</w:t>
      </w:r>
    </w:p>
    <w:p w14:paraId="69F6DEFE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D59B94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1. Настоящее Положение определяет порядок информирования населения города Оби Новосибирской области (далее – население муниципального образования)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города Оби Новосибирской области (далее – территория муниципального образования).</w:t>
      </w:r>
    </w:p>
    <w:p w14:paraId="23BE466C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2. Настоящее Положение разработано в целях обеспечения доступа населения муниципального образования к полной, актуальной и достоверной информации о возможности распространения социально значимых заболеваний и заболеваний, представляющих опасность для окружающих, а также об угрозе возникновения и о возникновении эпидемий на территории муниципального образования.</w:t>
      </w:r>
    </w:p>
    <w:p w14:paraId="55A065EA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3. Для целей настоящего Положения под эпидемией понимается массовое, прогрессирующее во времени и пространстве в пределах определенного региона распространение инфекционной болезни людей, значительно превышающее обычно регистрируемый на данной территории уровень заболеваемости.</w:t>
      </w:r>
    </w:p>
    <w:p w14:paraId="0572A33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Перечни социально значимых заболеваний и заболеваний, представляющих опасность для окружающих, утверждены постановлением Правительства Российской Федерации от 01.12.2004 № 715 «Об утверждении перечня социально значимых заболеваний и перечня заболеваний, представляющих опасность для окружающих».</w:t>
      </w:r>
    </w:p>
    <w:p w14:paraId="19EB58D5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4. Информирование населения муниципального образования о возможности распространения социально значимых заболеваний и заболеваний, представляющих опасность для окружающих, а также об угрозе возникновения и о возникновении эпидемий на территории муниципального образования, осуществляется администрацией города Оби Новосибирской области (далее – администрация).</w:t>
      </w:r>
    </w:p>
    <w:p w14:paraId="74BBA889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 xml:space="preserve">5. При осуществлении информирования о возможности распространения социально значимых заболеваний и заболеваний, представляющих опасность для </w:t>
      </w:r>
      <w:r w:rsidRPr="00791D0C">
        <w:rPr>
          <w:rFonts w:ascii="Times New Roman" w:hAnsi="Times New Roman" w:cs="Times New Roman"/>
          <w:sz w:val="28"/>
          <w:szCs w:val="28"/>
        </w:rPr>
        <w:lastRenderedPageBreak/>
        <w:t>окружающих, на территории муниципального образования администрация доводит до сведения населения муниципального образования с соблюдением установленных требований Федерального закона от 27.08.2006 № 152-ФЗ «О персональных данных», постановления Правительства Российской Федерации от 01.11.2012 № 1119 «Об утверждении требований к защите персональных данных при их обработке в информационных системах персональных данных» следующую информацию:</w:t>
      </w:r>
    </w:p>
    <w:p w14:paraId="5E3D82B5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1) о перечне социально значимых заболеваний и заболеваний, представляющих опасность для окружающих;</w:t>
      </w:r>
    </w:p>
    <w:p w14:paraId="78CC4C2B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2) о причинах возникновения и условиях распространения социально значимых заболеваний и заболеваний, представляющих опасность для окружающих;</w:t>
      </w:r>
    </w:p>
    <w:p w14:paraId="5092F579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3) об уровне и очагах повышенного риска заражения распространения социально значимых заболеваний и заболеваний, представляющих опасность для окружающих, на территории муниципального образования;</w:t>
      </w:r>
    </w:p>
    <w:p w14:paraId="30DFF38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4) об уровне заболеваемости населения муниципального образования социально значимыми заболеваниями и заболеваниями, представляющими опасность для окружающих;</w:t>
      </w:r>
    </w:p>
    <w:p w14:paraId="1A8D7FD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5) об уровне смертности населения на территории муниципального образования от социально значимых заболеваний и заболеваний, представляющих опасность для окружающих;</w:t>
      </w:r>
    </w:p>
    <w:p w14:paraId="416D5A9B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6) о прогнозах возможного распространения социально значимых заболеваний и заболеваний, представляющих опасность для окружающих;</w:t>
      </w:r>
    </w:p>
    <w:p w14:paraId="1B39B27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7) о мерах по предотвращению возможного распространения социально значимых заболеваний и заболеваний, представляющих опасность для окружающих, на территории муниципального образования и минимизации последствий такого распространения.</w:t>
      </w:r>
    </w:p>
    <w:p w14:paraId="0F7F737E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6. При осуществлении информирования об угрозе возникновения и возникновении эпидемий на территории муниципального образования администрация доводит до сведения населения муниципального образования следующую информацию:</w:t>
      </w:r>
    </w:p>
    <w:p w14:paraId="277E6578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1) о заболеваниях, эпидемии которых могут возникнуть или возникли на территории муниципального образования, симптомах таких заболеваний, характере и продолжительности их протекания;</w:t>
      </w:r>
    </w:p>
    <w:p w14:paraId="37076504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2) о причинах возникновения эпидемий и условиях, способствующих их распространению;</w:t>
      </w:r>
    </w:p>
    <w:p w14:paraId="31BB1BAD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3) об эпидемических очагах повышенного риска заражения на территории муниципального образования;</w:t>
      </w:r>
    </w:p>
    <w:p w14:paraId="722191CA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4) о мерах по предотвращению угрозы возникновения и распространения эпидемий и ликвидации последствий возникших эпидемий, включая данные о проводимых карантинных мероприятиях, приемах и способах защиты населения от возникшей эпидемии.</w:t>
      </w:r>
    </w:p>
    <w:p w14:paraId="0CE2D956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 xml:space="preserve">7. Информирование населения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</w:t>
      </w:r>
      <w:r w:rsidRPr="00791D0C">
        <w:rPr>
          <w:rFonts w:ascii="Times New Roman" w:hAnsi="Times New Roman" w:cs="Times New Roman"/>
          <w:sz w:val="28"/>
          <w:szCs w:val="28"/>
        </w:rPr>
        <w:lastRenderedPageBreak/>
        <w:t>возникновении эпидемий на территории муниципального образования осуществляется посредством:</w:t>
      </w:r>
    </w:p>
    <w:p w14:paraId="75B881E5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1) размещения информации, указанной в пунктах 5 и 6 настоящего Положения, в средствах массовой информации;</w:t>
      </w:r>
    </w:p>
    <w:p w14:paraId="425C1D3C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2) размещения информации, указанной в пунктах 5 и 6 настоящего Положения, на официальном сайте администрации в информационно-телекоммуникационной сети «Интернет»;</w:t>
      </w:r>
    </w:p>
    <w:p w14:paraId="62DA6820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3) использования специализированных технических средств оповещения и информирования населения в местах массового пребывания людей;</w:t>
      </w:r>
    </w:p>
    <w:p w14:paraId="6FD991F4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4) размещения в общественных местах стендов, содержащих информацию, указанную в пунктах 4 и 5 настоящего Положения;</w:t>
      </w:r>
    </w:p>
    <w:p w14:paraId="08C120ED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5) доведения информации, указанной в пунктах 5 и 6 настоящего Положения, до сведения населения муниципальных образований на встречах с ним.</w:t>
      </w:r>
    </w:p>
    <w:p w14:paraId="7418CB2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8. Информирование населения муниципального образования о возможности распространения социально значимых заболеваний и заболеваний, представляющих опасность для окружающих, на территории муниципального образования осуществляется администрацией в срок не позднее 30 календарных дней со дня получения ежегодных статистических данных, а также сведений о возможности распространения социально значимых заболеваний и заболеваний, представляющих опасность для окружающих от органа исполнительной власти Новосибирской области, осуществляющего функцию по управлению в области охраны здоровья граждан на территории Новосибирской области.</w:t>
      </w:r>
    </w:p>
    <w:p w14:paraId="7635C98A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9. Информирование населения муниципального образования об угрозе возникновения или о возникновении эпидемии осуществляется администрацией незамедлительно после непосредственного обнаружения либо получения сведений об угрозе возникновения или о возникновении эпидемии от территориального органа федерального органа исполнительной власти, осуществляющего федеральный государственный санитарно-эпидемиологический надзор, или от органа исполнительной власти Новосибирской области, осуществляющего функцию по проведению единой государственной политики в области охраны здоровья граждан на территории Новосибирской области.</w:t>
      </w:r>
    </w:p>
    <w:p w14:paraId="0881AC72" w14:textId="77777777" w:rsidR="00791D0C" w:rsidRPr="00791D0C" w:rsidRDefault="00791D0C" w:rsidP="00791D0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10. Информирование населения о прекращении угрозы возникновения эпидемии и ликвидации эпидемических очагов осуществляется администрацией в течение дня, следующего за днем получения сведений о прекращении угрозы возникновения эпидемии и ликвидации эпидемических очагов от территориального органа федерального органа исполнительной власти, осуществляющего федеральный государственный санитарно-эпидемиологический надзор или от органа исполнительной власти Новосибирской области, осуществляющего функцию по управлению в области охраны здоровья граждан на территории Новосибирской области.</w:t>
      </w:r>
    </w:p>
    <w:p w14:paraId="328A36DA" w14:textId="1603C388" w:rsidR="006A5D05" w:rsidRPr="006A5D05" w:rsidRDefault="00791D0C" w:rsidP="00791D0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pacing w:val="60"/>
          <w:sz w:val="28"/>
          <w:szCs w:val="28"/>
        </w:rPr>
      </w:pPr>
      <w:r w:rsidRPr="00791D0C">
        <w:rPr>
          <w:rFonts w:ascii="Times New Roman" w:hAnsi="Times New Roman" w:cs="Times New Roman"/>
          <w:sz w:val="28"/>
          <w:szCs w:val="28"/>
        </w:rPr>
        <w:t>_______________</w:t>
      </w:r>
      <w:permEnd w:id="460262450"/>
    </w:p>
    <w:sectPr w:rsidR="006A5D05" w:rsidRPr="006A5D05" w:rsidSect="00791D0C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6ABE71" w14:textId="77777777" w:rsidR="00974CCF" w:rsidRDefault="00974CCF" w:rsidP="003F66EC">
      <w:r>
        <w:separator/>
      </w:r>
    </w:p>
  </w:endnote>
  <w:endnote w:type="continuationSeparator" w:id="0">
    <w:p w14:paraId="726D648C" w14:textId="77777777" w:rsidR="00974CCF" w:rsidRDefault="00974CCF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7A3255" w14:textId="77777777" w:rsidR="00974CCF" w:rsidRDefault="00974CCF" w:rsidP="003F66EC">
      <w:r>
        <w:separator/>
      </w:r>
    </w:p>
  </w:footnote>
  <w:footnote w:type="continuationSeparator" w:id="0">
    <w:p w14:paraId="4E30E662" w14:textId="77777777" w:rsidR="00974CCF" w:rsidRDefault="00974CCF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xMriongX3H9oaZN44x9tnFdH4H8y7l9v4WyMzaSlfLORAnwKnSHt8YJRIOkQpppjVS+U8V70WpQIz+QRdrBUmA==" w:salt="V0YngreNXxjMHIqqxIEZK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50124"/>
    <w:rsid w:val="00170197"/>
    <w:rsid w:val="001C2377"/>
    <w:rsid w:val="0035180A"/>
    <w:rsid w:val="00352E60"/>
    <w:rsid w:val="00360824"/>
    <w:rsid w:val="003F66EC"/>
    <w:rsid w:val="0041022D"/>
    <w:rsid w:val="00475BA5"/>
    <w:rsid w:val="00493F47"/>
    <w:rsid w:val="004B27E4"/>
    <w:rsid w:val="004D592D"/>
    <w:rsid w:val="005235EC"/>
    <w:rsid w:val="005633BA"/>
    <w:rsid w:val="005D41D3"/>
    <w:rsid w:val="00611F22"/>
    <w:rsid w:val="006353C5"/>
    <w:rsid w:val="0069097D"/>
    <w:rsid w:val="006A25A3"/>
    <w:rsid w:val="006A5D05"/>
    <w:rsid w:val="006D1841"/>
    <w:rsid w:val="006E247A"/>
    <w:rsid w:val="006F0976"/>
    <w:rsid w:val="006F304D"/>
    <w:rsid w:val="007363A2"/>
    <w:rsid w:val="00741F30"/>
    <w:rsid w:val="007556B2"/>
    <w:rsid w:val="00776888"/>
    <w:rsid w:val="007807D7"/>
    <w:rsid w:val="00791D0C"/>
    <w:rsid w:val="007A63DF"/>
    <w:rsid w:val="008605F5"/>
    <w:rsid w:val="008A67FA"/>
    <w:rsid w:val="008A6D56"/>
    <w:rsid w:val="008D1A3F"/>
    <w:rsid w:val="008F47C8"/>
    <w:rsid w:val="00925615"/>
    <w:rsid w:val="00974CCF"/>
    <w:rsid w:val="00994525"/>
    <w:rsid w:val="009B1A57"/>
    <w:rsid w:val="009B6195"/>
    <w:rsid w:val="00AB779A"/>
    <w:rsid w:val="00AC3D4E"/>
    <w:rsid w:val="00AD6BD0"/>
    <w:rsid w:val="00AF1D44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DE2880"/>
    <w:rsid w:val="00E270C0"/>
    <w:rsid w:val="00E543BA"/>
    <w:rsid w:val="00ED1789"/>
    <w:rsid w:val="00EE5E3E"/>
    <w:rsid w:val="00EE6323"/>
    <w:rsid w:val="00F1329D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1396</Words>
  <Characters>7963</Characters>
  <Application>Microsoft Office Word</Application>
  <DocSecurity>8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dcterms:created xsi:type="dcterms:W3CDTF">2024-02-02T01:42:00Z</dcterms:created>
  <dcterms:modified xsi:type="dcterms:W3CDTF">2024-02-09T07:45:00Z</dcterms:modified>
</cp:coreProperties>
</file>