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1887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6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11.10.2023 г. № 1950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87B37E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proofErr w:type="gramStart"/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перечня главных администраторов</w:t>
            </w:r>
            <w:r w:rsid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источников финансирования дефицита бюджета города Оби</w:t>
            </w:r>
            <w:proofErr w:type="gramEnd"/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</w:t>
            </w:r>
            <w:r w:rsid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87CCC" w:rsidRPr="00A8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76C5A7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87CCC" w:rsidRPr="00A87CC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со статьей 160.2 Бюджетного кодекса Российской Федерации, </w:t>
      </w:r>
      <w:r w:rsidR="00DB7346" w:rsidRPr="00DB7346">
        <w:rPr>
          <w:rFonts w:ascii="Times New Roman" w:hAnsi="Times New Roman" w:cs="Times New Roman"/>
          <w:sz w:val="28"/>
          <w:szCs w:val="28"/>
        </w:rPr>
        <w:t xml:space="preserve"> 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73BB6E1D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87CCC">
        <w:rPr>
          <w:rFonts w:ascii="Times New Roman" w:hAnsi="Times New Roman" w:cs="Times New Roman"/>
          <w:sz w:val="28"/>
          <w:szCs w:val="28"/>
        </w:rPr>
        <w:t>П</w:t>
      </w:r>
      <w:r w:rsidR="00A87CCC" w:rsidRPr="00A87CCC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proofErr w:type="gramStart"/>
      <w:r w:rsidR="00A87CCC" w:rsidRPr="00A87CC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A87CCC" w:rsidRPr="00A87CC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87CCC">
        <w:rPr>
          <w:rFonts w:ascii="Times New Roman" w:hAnsi="Times New Roman" w:cs="Times New Roman"/>
          <w:sz w:val="28"/>
          <w:szCs w:val="28"/>
        </w:rPr>
        <w:t>4</w:t>
      </w:r>
      <w:r w:rsidR="00A87CCC" w:rsidRPr="00A87C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87CCC">
        <w:rPr>
          <w:rFonts w:ascii="Times New Roman" w:hAnsi="Times New Roman" w:cs="Times New Roman"/>
          <w:sz w:val="28"/>
          <w:szCs w:val="28"/>
        </w:rPr>
        <w:t>5</w:t>
      </w:r>
      <w:r w:rsidR="00A87CCC" w:rsidRPr="00A87CCC">
        <w:rPr>
          <w:rFonts w:ascii="Times New Roman" w:hAnsi="Times New Roman" w:cs="Times New Roman"/>
          <w:sz w:val="28"/>
          <w:szCs w:val="28"/>
        </w:rPr>
        <w:t>4</w:t>
      </w:r>
      <w:r w:rsidR="00A87CCC">
        <w:rPr>
          <w:rFonts w:ascii="Times New Roman" w:hAnsi="Times New Roman" w:cs="Times New Roman"/>
          <w:sz w:val="28"/>
          <w:szCs w:val="28"/>
        </w:rPr>
        <w:t xml:space="preserve"> и </w:t>
      </w:r>
      <w:r w:rsidR="00A87CCC" w:rsidRPr="00A87CCC">
        <w:rPr>
          <w:rFonts w:ascii="Times New Roman" w:hAnsi="Times New Roman" w:cs="Times New Roman"/>
          <w:sz w:val="28"/>
          <w:szCs w:val="28"/>
        </w:rPr>
        <w:t>202</w:t>
      </w:r>
      <w:r w:rsidR="00A87CCC">
        <w:rPr>
          <w:rFonts w:ascii="Times New Roman" w:hAnsi="Times New Roman" w:cs="Times New Roman"/>
          <w:sz w:val="28"/>
          <w:szCs w:val="28"/>
        </w:rPr>
        <w:t>6</w:t>
      </w:r>
      <w:r w:rsidR="00A87CCC" w:rsidRPr="00A87C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B6019">
        <w:rPr>
          <w:rFonts w:ascii="Times New Roman" w:hAnsi="Times New Roman" w:cs="Times New Roman"/>
          <w:sz w:val="28"/>
          <w:szCs w:val="28"/>
        </w:rPr>
        <w:t xml:space="preserve"> </w:t>
      </w:r>
      <w:r w:rsidR="00B52DE3">
        <w:rPr>
          <w:rFonts w:ascii="Times New Roman" w:hAnsi="Times New Roman" w:cs="Times New Roman"/>
          <w:sz w:val="28"/>
          <w:szCs w:val="28"/>
        </w:rPr>
        <w:t>(приложение)</w:t>
      </w:r>
      <w:r w:rsidRPr="00DB7346">
        <w:rPr>
          <w:rFonts w:ascii="Times New Roman" w:hAnsi="Times New Roman" w:cs="Times New Roman"/>
          <w:sz w:val="28"/>
          <w:szCs w:val="28"/>
        </w:rPr>
        <w:t>.</w:t>
      </w:r>
    </w:p>
    <w:p w14:paraId="1F851C6D" w14:textId="404CBB4B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2. </w:t>
      </w:r>
      <w:r w:rsidR="00A87CCC">
        <w:rPr>
          <w:rFonts w:ascii="Times New Roman" w:hAnsi="Times New Roman" w:cs="Times New Roman"/>
          <w:sz w:val="28"/>
          <w:szCs w:val="28"/>
        </w:rPr>
        <w:t xml:space="preserve"> </w:t>
      </w:r>
      <w:r w:rsidRPr="00DB7346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DB7346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DB7346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B52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DB7346">
        <w:rPr>
          <w:rFonts w:ascii="Times New Roman" w:hAnsi="Times New Roman" w:cs="Times New Roman"/>
          <w:sz w:val="28"/>
          <w:szCs w:val="28"/>
        </w:rPr>
        <w:t>Интернет</w:t>
      </w:r>
      <w:r w:rsidR="00B52DE3">
        <w:rPr>
          <w:rFonts w:ascii="Times New Roman" w:hAnsi="Times New Roman" w:cs="Times New Roman"/>
          <w:sz w:val="28"/>
          <w:szCs w:val="28"/>
        </w:rPr>
        <w:t>»</w:t>
      </w:r>
      <w:r w:rsidRPr="00DB73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0A038AB" w14:textId="5AB9F79F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3. </w:t>
      </w:r>
      <w:r w:rsidR="00A87CCC">
        <w:rPr>
          <w:rFonts w:ascii="Times New Roman" w:hAnsi="Times New Roman" w:cs="Times New Roman"/>
          <w:sz w:val="28"/>
          <w:szCs w:val="28"/>
        </w:rPr>
        <w:t xml:space="preserve">    </w:t>
      </w:r>
      <w:r w:rsidRPr="00DB73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53BD26B4" w14:textId="2B5D84A0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4. </w:t>
      </w:r>
      <w:r w:rsidR="00A8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3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6923C271" w:rsidR="00B52DE3" w:rsidRDefault="00A87CCC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13B8B0F9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7CCC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38C78DAD" w14:textId="77777777" w:rsidR="00F5563E" w:rsidRPr="00B52DE3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6DD6" w14:textId="506BA1F4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BD61D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1F611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9DAB8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5FF476FD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Ольга Ивановна</w:t>
      </w:r>
    </w:p>
    <w:p w14:paraId="77405EB2" w14:textId="5ED3B42D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B0A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BB0A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BB0A2B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4B32DDDE" w14:textId="2339E0D6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55EA">
        <w:rPr>
          <w:rFonts w:ascii="Times New Roman" w:hAnsi="Times New Roman" w:cs="Times New Roman"/>
          <w:sz w:val="28"/>
          <w:szCs w:val="28"/>
        </w:rPr>
        <w:t>риложение</w:t>
      </w:r>
    </w:p>
    <w:p w14:paraId="79765F8B" w14:textId="48935B07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УТВЕРЖДЕН</w:t>
      </w:r>
    </w:p>
    <w:p w14:paraId="7799B036" w14:textId="6296D7B0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563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7F92D37" w14:textId="77777777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14:paraId="1C4E3E9C" w14:textId="0BC4EE04" w:rsidR="00F5563E" w:rsidRPr="00F5563E" w:rsidRDefault="00A02370" w:rsidP="00A02370">
      <w:pPr>
        <w:tabs>
          <w:tab w:val="left" w:pos="4212"/>
          <w:tab w:val="right" w:pos="992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63E"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0C4B38D" w14:textId="0B5120E5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от </w:t>
      </w:r>
      <w:r w:rsidR="00963C66">
        <w:rPr>
          <w:rFonts w:ascii="Times New Roman" w:hAnsi="Times New Roman" w:cs="Times New Roman"/>
          <w:sz w:val="28"/>
          <w:szCs w:val="28"/>
        </w:rPr>
        <w:t>11.10.2023 г.</w:t>
      </w:r>
      <w:r w:rsidRPr="00F5563E">
        <w:rPr>
          <w:rFonts w:ascii="Times New Roman" w:hAnsi="Times New Roman" w:cs="Times New Roman"/>
          <w:sz w:val="28"/>
          <w:szCs w:val="28"/>
        </w:rPr>
        <w:t xml:space="preserve"> №</w:t>
      </w:r>
      <w:r w:rsidR="00963C66">
        <w:rPr>
          <w:rFonts w:ascii="Times New Roman" w:hAnsi="Times New Roman" w:cs="Times New Roman"/>
          <w:sz w:val="28"/>
          <w:szCs w:val="28"/>
        </w:rPr>
        <w:t xml:space="preserve"> 1950</w:t>
      </w:r>
      <w:bookmarkStart w:id="0" w:name="_GoBack"/>
      <w:bookmarkEnd w:id="0"/>
    </w:p>
    <w:p w14:paraId="1528E9A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7DBA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5"/>
        <w:gridCol w:w="2603"/>
        <w:gridCol w:w="5591"/>
      </w:tblGrid>
      <w:tr w:rsidR="00A87CCC" w:rsidRPr="00A87CCC" w14:paraId="611D382E" w14:textId="77777777" w:rsidTr="0084729D">
        <w:trPr>
          <w:trHeight w:val="658"/>
        </w:trPr>
        <w:tc>
          <w:tcPr>
            <w:tcW w:w="9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82910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9C3729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FCEC65" w14:textId="2CA38532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Перечень главных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администраторов источников финансирования  дефицита бюджета города Оби</w:t>
            </w:r>
            <w:proofErr w:type="gramEnd"/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A05C9FD" w14:textId="776B992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годов </w:t>
            </w:r>
          </w:p>
          <w:p w14:paraId="5B22CCF2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7CCC" w:rsidRPr="00A87CCC" w14:paraId="50DB7197" w14:textId="77777777" w:rsidTr="0084729D">
        <w:trPr>
          <w:trHeight w:val="19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9011580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79A2B2B4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1AE901C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7CCC" w:rsidRPr="00A87CCC" w14:paraId="68F203F2" w14:textId="77777777" w:rsidTr="0084729D">
        <w:trPr>
          <w:trHeight w:val="37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8B9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029D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</w:tr>
      <w:tr w:rsidR="00A87CCC" w:rsidRPr="00A87CCC" w14:paraId="168AF0AA" w14:textId="77777777" w:rsidTr="0084729D">
        <w:trPr>
          <w:trHeight w:val="19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3C9F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Главного администратора ИФДБ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7435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Источников финансирования дефицита бюджет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а(</w:t>
            </w:r>
            <w:proofErr w:type="gramEnd"/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ИФДБ)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E3EE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</w:tr>
      <w:tr w:rsidR="00A87CCC" w:rsidRPr="00A87CCC" w14:paraId="0DD2DD1D" w14:textId="77777777" w:rsidTr="0084729D">
        <w:trPr>
          <w:trHeight w:val="19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D02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F8DB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CF63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города Оби Новосибирской области</w:t>
            </w:r>
          </w:p>
        </w:tc>
      </w:tr>
      <w:tr w:rsidR="00A87CCC" w:rsidRPr="00A87CCC" w14:paraId="5BC34AB4" w14:textId="77777777" w:rsidTr="0084729D">
        <w:trPr>
          <w:trHeight w:val="19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5456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46ED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A49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</w:tr>
      <w:tr w:rsidR="00A87CCC" w:rsidRPr="00A87CCC" w14:paraId="677F01FD" w14:textId="77777777" w:rsidTr="0084729D">
        <w:trPr>
          <w:trHeight w:val="36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C2B7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D2D3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01 02 00 00 04 0000 710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DBAB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87CCC" w:rsidRPr="00A87CCC" w14:paraId="7CF75C37" w14:textId="77777777" w:rsidTr="0084729D">
        <w:trPr>
          <w:trHeight w:val="36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312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C31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01 02 00 00 04 0000 810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758C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</w:tr>
      <w:tr w:rsidR="00A87CCC" w:rsidRPr="00A87CCC" w14:paraId="308BE5D4" w14:textId="77777777" w:rsidTr="0084729D">
        <w:trPr>
          <w:trHeight w:val="36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9A73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F9FA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E19C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87CCC" w:rsidRPr="00A87CCC" w14:paraId="70C8A190" w14:textId="77777777" w:rsidTr="0084729D">
        <w:trPr>
          <w:trHeight w:val="36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CCC9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B8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01 03 01 00 04 0000 710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794F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87CCC" w:rsidRPr="00A87CCC" w14:paraId="63F7CDB2" w14:textId="77777777" w:rsidTr="0084729D">
        <w:trPr>
          <w:trHeight w:val="36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17A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7C1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01 03 01 00 04 0000 810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8C6C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87CCC" w:rsidRPr="00A87CCC" w14:paraId="5ABA7D15" w14:textId="77777777" w:rsidTr="0084729D">
        <w:trPr>
          <w:trHeight w:val="578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03ED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61E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CDB6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источники финансирования дефицита бюджета, администрирование которых может осуществляться главными администраторами ИФДБ в пределах их компетенции</w:t>
            </w:r>
          </w:p>
        </w:tc>
      </w:tr>
      <w:tr w:rsidR="00A87CCC" w:rsidRPr="00A87CCC" w14:paraId="359CCC74" w14:textId="77777777" w:rsidTr="0084729D">
        <w:trPr>
          <w:trHeight w:val="19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0C9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A6E8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01 05 02 01 04 0000 510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14F5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 городских округов</w:t>
            </w:r>
          </w:p>
        </w:tc>
      </w:tr>
      <w:tr w:rsidR="00A87CCC" w:rsidRPr="00A87CCC" w14:paraId="5FA2C1B6" w14:textId="77777777" w:rsidTr="0084729D">
        <w:trPr>
          <w:trHeight w:val="19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42A0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CEB6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01 05 02 01 04 0000 610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0D1D" w14:textId="77777777" w:rsidR="00A87CCC" w:rsidRPr="00A87CCC" w:rsidRDefault="00A87CCC" w:rsidP="00A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 городских округов</w:t>
            </w:r>
          </w:p>
        </w:tc>
      </w:tr>
    </w:tbl>
    <w:p w14:paraId="1DC86B5B" w14:textId="158B9458" w:rsidR="00F5563E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DF6460" w14:textId="161AB6C8" w:rsidR="00A87CCC" w:rsidRDefault="00A87CCC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8208111" w14:textId="7AC9763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C03B" w14:textId="77777777" w:rsidR="00752C3D" w:rsidRDefault="00752C3D" w:rsidP="003F66EC">
      <w:r>
        <w:separator/>
      </w:r>
    </w:p>
  </w:endnote>
  <w:endnote w:type="continuationSeparator" w:id="0">
    <w:p w14:paraId="164E6FD2" w14:textId="77777777" w:rsidR="00752C3D" w:rsidRDefault="00752C3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936E" w14:textId="77777777" w:rsidR="00752C3D" w:rsidRDefault="00752C3D" w:rsidP="003F66EC">
      <w:r>
        <w:separator/>
      </w:r>
    </w:p>
  </w:footnote>
  <w:footnote w:type="continuationSeparator" w:id="0">
    <w:p w14:paraId="17DA4F7B" w14:textId="77777777" w:rsidR="00752C3D" w:rsidRDefault="00752C3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1B3E"/>
    <w:rsid w:val="00150124"/>
    <w:rsid w:val="00170197"/>
    <w:rsid w:val="001C2377"/>
    <w:rsid w:val="002F4EE4"/>
    <w:rsid w:val="0035180A"/>
    <w:rsid w:val="00352E60"/>
    <w:rsid w:val="003755EA"/>
    <w:rsid w:val="003F66EC"/>
    <w:rsid w:val="0041022D"/>
    <w:rsid w:val="00475BA5"/>
    <w:rsid w:val="00493F47"/>
    <w:rsid w:val="00497259"/>
    <w:rsid w:val="004B27E4"/>
    <w:rsid w:val="004D592D"/>
    <w:rsid w:val="004E214D"/>
    <w:rsid w:val="005235EC"/>
    <w:rsid w:val="00611F22"/>
    <w:rsid w:val="006353C5"/>
    <w:rsid w:val="006A25A3"/>
    <w:rsid w:val="006A5D05"/>
    <w:rsid w:val="006D1841"/>
    <w:rsid w:val="006D40A7"/>
    <w:rsid w:val="006E247A"/>
    <w:rsid w:val="006F304D"/>
    <w:rsid w:val="007363A2"/>
    <w:rsid w:val="0074161F"/>
    <w:rsid w:val="00741F30"/>
    <w:rsid w:val="00752C3D"/>
    <w:rsid w:val="007556B2"/>
    <w:rsid w:val="0076498C"/>
    <w:rsid w:val="00776888"/>
    <w:rsid w:val="007807D7"/>
    <w:rsid w:val="007A63DF"/>
    <w:rsid w:val="007B7454"/>
    <w:rsid w:val="008605F5"/>
    <w:rsid w:val="00861234"/>
    <w:rsid w:val="008A67FA"/>
    <w:rsid w:val="008D1A3F"/>
    <w:rsid w:val="008F47C8"/>
    <w:rsid w:val="00963C66"/>
    <w:rsid w:val="009B1A57"/>
    <w:rsid w:val="009B6195"/>
    <w:rsid w:val="00A02370"/>
    <w:rsid w:val="00A87CCC"/>
    <w:rsid w:val="00AB6019"/>
    <w:rsid w:val="00AB779A"/>
    <w:rsid w:val="00AC3D4E"/>
    <w:rsid w:val="00AD6BD0"/>
    <w:rsid w:val="00AE1EB2"/>
    <w:rsid w:val="00AF1D44"/>
    <w:rsid w:val="00B52DE3"/>
    <w:rsid w:val="00B91B87"/>
    <w:rsid w:val="00BB0A2B"/>
    <w:rsid w:val="00BE0D06"/>
    <w:rsid w:val="00C05758"/>
    <w:rsid w:val="00C24FB3"/>
    <w:rsid w:val="00C82258"/>
    <w:rsid w:val="00CB079A"/>
    <w:rsid w:val="00CB321E"/>
    <w:rsid w:val="00CB7A57"/>
    <w:rsid w:val="00CD1D20"/>
    <w:rsid w:val="00D512BF"/>
    <w:rsid w:val="00D526EC"/>
    <w:rsid w:val="00DB1F8C"/>
    <w:rsid w:val="00DB5C01"/>
    <w:rsid w:val="00DB7346"/>
    <w:rsid w:val="00DD6828"/>
    <w:rsid w:val="00E270C0"/>
    <w:rsid w:val="00E543BA"/>
    <w:rsid w:val="00ED1789"/>
    <w:rsid w:val="00ED7513"/>
    <w:rsid w:val="00EE5E3E"/>
    <w:rsid w:val="00EE6323"/>
    <w:rsid w:val="00EF447D"/>
    <w:rsid w:val="00F304BB"/>
    <w:rsid w:val="00F47CC7"/>
    <w:rsid w:val="00F5563E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9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7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9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2023-10-11T02:13:00Z</dcterms:created>
  <dcterms:modified xsi:type="dcterms:W3CDTF">2023-10-11T02:14:00Z</dcterms:modified>
</cp:coreProperties>
</file>