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8AF54D" w14:textId="77777777" w:rsidR="00342CFF" w:rsidRPr="00342CFF" w:rsidRDefault="00342CFF" w:rsidP="00342CFF">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bookmarkStart w:id="0" w:name="_Hlk121816284"/>
      <w:bookmarkStart w:id="1" w:name="_GoBack"/>
      <w:bookmarkEnd w:id="1"/>
      <w:r w:rsidRPr="00342CFF">
        <w:rPr>
          <w:rFonts w:ascii="Times New Roman" w:eastAsia="Times New Roman" w:hAnsi="Times New Roman" w:cs="Times New Roman"/>
          <w:b/>
          <w:kern w:val="0"/>
          <w:sz w:val="28"/>
          <w:szCs w:val="28"/>
          <w:lang w:eastAsia="ru-RU"/>
          <w14:ligatures w14:val="none"/>
        </w:rPr>
        <w:t xml:space="preserve">Извещение о проведении аукциона по продаже права </w:t>
      </w:r>
    </w:p>
    <w:p w14:paraId="2AF17E4A" w14:textId="77777777" w:rsidR="00342CFF" w:rsidRPr="00342CFF" w:rsidRDefault="00342CFF" w:rsidP="00342CFF">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342CFF">
        <w:rPr>
          <w:rFonts w:ascii="Times New Roman" w:eastAsia="Times New Roman" w:hAnsi="Times New Roman" w:cs="Times New Roman"/>
          <w:b/>
          <w:kern w:val="0"/>
          <w:sz w:val="28"/>
          <w:szCs w:val="28"/>
          <w:lang w:eastAsia="ru-RU"/>
          <w14:ligatures w14:val="none"/>
        </w:rPr>
        <w:t>на заключение договора аренды земельного участка</w:t>
      </w:r>
      <w:bookmarkEnd w:id="0"/>
      <w:r w:rsidRPr="00342CFF">
        <w:rPr>
          <w:rFonts w:ascii="Times New Roman" w:eastAsia="Times New Roman" w:hAnsi="Times New Roman" w:cs="Times New Roman"/>
          <w:b/>
          <w:kern w:val="0"/>
          <w:sz w:val="28"/>
          <w:szCs w:val="28"/>
          <w:lang w:eastAsia="ru-RU"/>
          <w14:ligatures w14:val="none"/>
        </w:rPr>
        <w:t xml:space="preserve"> </w:t>
      </w:r>
    </w:p>
    <w:p w14:paraId="0D86A544" w14:textId="77777777" w:rsidR="00342CFF" w:rsidRPr="00342CFF" w:rsidRDefault="00342CFF" w:rsidP="00342CFF">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342CFF">
        <w:rPr>
          <w:rFonts w:ascii="Times New Roman" w:eastAsia="Times New Roman" w:hAnsi="Times New Roman" w:cs="Times New Roman"/>
          <w:b/>
          <w:kern w:val="0"/>
          <w:sz w:val="28"/>
          <w:szCs w:val="28"/>
          <w:lang w:eastAsia="ru-RU"/>
          <w14:ligatures w14:val="none"/>
        </w:rPr>
        <w:t>в электронной форме</w:t>
      </w:r>
    </w:p>
    <w:p w14:paraId="1CEF9F22"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2FB88E14"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2" w:name="_Hlk49165430"/>
      <w:r w:rsidRPr="005B6E08">
        <w:rPr>
          <w:rFonts w:ascii="Times New Roman" w:eastAsia="Times New Roman" w:hAnsi="Times New Roman" w:cs="Times New Roman"/>
          <w:kern w:val="0"/>
          <w:sz w:val="28"/>
          <w:szCs w:val="28"/>
          <w:lang w:eastAsia="ru-RU"/>
          <w14:ligatures w14:val="none"/>
        </w:rPr>
        <w:t>На основании постановления администрации города Оби Новосибирской области от 26.07.2023 г. № 1465 «О проведении аукциона по продаже права на заключение договора аренды земельного участка с кадастровым номером 54:36:010402:385 в электронной форме»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54:36:010402:385, общей площадью 7 000 кв.м., местоположение: Российская Федерация, Новосибирская область, город Обь, разрешенное использование – объекты торговли 4.2, магазины 4.4, склады 6.9.</w:t>
      </w:r>
    </w:p>
    <w:p w14:paraId="562F6DF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9B126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Аукцион проводится в порядке, установленном статьей 39.11, 39.12, 39.13 Земельного кодекса Российской Федерации. </w:t>
      </w:r>
    </w:p>
    <w:p w14:paraId="7C1E83B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39AFCC3D"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283B0206" w14:textId="77777777" w:rsidR="00342CFF" w:rsidRPr="005B6E08" w:rsidRDefault="00342CFF" w:rsidP="00342CFF">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7AC96D0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(МСК + 4).</w:t>
      </w:r>
    </w:p>
    <w:p w14:paraId="1C6999DD"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20822908" w14:textId="77777777" w:rsidR="00C372E0" w:rsidRPr="005B6E08" w:rsidRDefault="00C372E0" w:rsidP="00C372E0">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Начало приема заявок на участие в аукционе – </w:t>
      </w:r>
      <w:r>
        <w:rPr>
          <w:rFonts w:ascii="Times New Roman" w:eastAsia="Times New Roman" w:hAnsi="Times New Roman" w:cs="Times New Roman"/>
          <w:kern w:val="0"/>
          <w:sz w:val="28"/>
          <w:szCs w:val="28"/>
          <w:lang w:eastAsia="ru-RU"/>
          <w14:ligatures w14:val="none"/>
        </w:rPr>
        <w:t>28</w:t>
      </w:r>
      <w:r w:rsidRPr="005B6E08">
        <w:rPr>
          <w:rFonts w:ascii="Times New Roman" w:eastAsia="Times New Roman" w:hAnsi="Times New Roman" w:cs="Times New Roman"/>
          <w:kern w:val="0"/>
          <w:sz w:val="28"/>
          <w:szCs w:val="28"/>
          <w:lang w:eastAsia="ru-RU"/>
          <w14:ligatures w14:val="none"/>
        </w:rPr>
        <w:t>.0</w:t>
      </w:r>
      <w:r>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.2023 в 09:00.</w:t>
      </w:r>
    </w:p>
    <w:p w14:paraId="3C6CCA7C" w14:textId="77777777" w:rsidR="00C372E0" w:rsidRPr="005B6E08" w:rsidRDefault="00C372E0" w:rsidP="00C372E0">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Окончание приема заявок на участие в аукционе – </w:t>
      </w:r>
      <w:r>
        <w:rPr>
          <w:rFonts w:ascii="Times New Roman" w:eastAsia="Times New Roman" w:hAnsi="Times New Roman" w:cs="Times New Roman"/>
          <w:kern w:val="0"/>
          <w:sz w:val="28"/>
          <w:szCs w:val="28"/>
          <w:lang w:eastAsia="ru-RU"/>
          <w14:ligatures w14:val="none"/>
        </w:rPr>
        <w:t>27</w:t>
      </w:r>
      <w:r w:rsidRPr="005B6E08">
        <w:rPr>
          <w:rFonts w:ascii="Times New Roman" w:eastAsia="Times New Roman" w:hAnsi="Times New Roman" w:cs="Times New Roman"/>
          <w:kern w:val="0"/>
          <w:sz w:val="28"/>
          <w:szCs w:val="28"/>
          <w:lang w:eastAsia="ru-RU"/>
          <w14:ligatures w14:val="none"/>
        </w:rPr>
        <w:t>.</w:t>
      </w:r>
      <w:r>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.2023 в 15:00.</w:t>
      </w:r>
    </w:p>
    <w:p w14:paraId="34A0C1D4" w14:textId="77777777" w:rsidR="00C372E0" w:rsidRPr="005B6E08" w:rsidRDefault="00C372E0" w:rsidP="00C372E0">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Определение участников аукциона – </w:t>
      </w:r>
      <w:r>
        <w:rPr>
          <w:rFonts w:ascii="Times New Roman" w:eastAsia="Times New Roman" w:hAnsi="Times New Roman" w:cs="Times New Roman"/>
          <w:kern w:val="0"/>
          <w:sz w:val="28"/>
          <w:szCs w:val="28"/>
          <w:lang w:eastAsia="ru-RU"/>
          <w14:ligatures w14:val="none"/>
        </w:rPr>
        <w:t>30</w:t>
      </w:r>
      <w:r w:rsidRPr="005B6E08">
        <w:rPr>
          <w:rFonts w:ascii="Times New Roman" w:eastAsia="Times New Roman" w:hAnsi="Times New Roman" w:cs="Times New Roman"/>
          <w:kern w:val="0"/>
          <w:sz w:val="28"/>
          <w:szCs w:val="28"/>
          <w:lang w:eastAsia="ru-RU"/>
          <w14:ligatures w14:val="none"/>
        </w:rPr>
        <w:t>.</w:t>
      </w:r>
      <w:r>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.2023.</w:t>
      </w:r>
    </w:p>
    <w:p w14:paraId="1638A022" w14:textId="77777777" w:rsidR="00C372E0" w:rsidRPr="005B6E08" w:rsidRDefault="00C372E0" w:rsidP="00C372E0">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Проведение аукциона (дата и время начала приема предложений от участников аукциона) – 0</w:t>
      </w:r>
      <w:r>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w:t>
      </w:r>
      <w:r>
        <w:rPr>
          <w:rFonts w:ascii="Times New Roman" w:eastAsia="Times New Roman" w:hAnsi="Times New Roman" w:cs="Times New Roman"/>
          <w:kern w:val="0"/>
          <w:sz w:val="28"/>
          <w:szCs w:val="28"/>
          <w:lang w:eastAsia="ru-RU"/>
          <w14:ligatures w14:val="none"/>
        </w:rPr>
        <w:t>11</w:t>
      </w:r>
      <w:r w:rsidRPr="005B6E08">
        <w:rPr>
          <w:rFonts w:ascii="Times New Roman" w:eastAsia="Times New Roman" w:hAnsi="Times New Roman" w:cs="Times New Roman"/>
          <w:kern w:val="0"/>
          <w:sz w:val="28"/>
          <w:szCs w:val="28"/>
          <w:lang w:eastAsia="ru-RU"/>
          <w14:ligatures w14:val="none"/>
        </w:rPr>
        <w:t>.2023 в 08:00.</w:t>
      </w:r>
    </w:p>
    <w:p w14:paraId="16D7FF62"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w:t>
      </w:r>
      <w:proofErr w:type="spellStart"/>
      <w:r w:rsidRPr="005B6E08">
        <w:rPr>
          <w:rFonts w:ascii="Times New Roman" w:eastAsia="Times New Roman" w:hAnsi="Times New Roman" w:cs="Times New Roman"/>
          <w:kern w:val="0"/>
          <w:sz w:val="28"/>
          <w:szCs w:val="28"/>
          <w:lang w:eastAsia="ru-RU"/>
          <w14:ligatures w14:val="none"/>
        </w:rPr>
        <w:t>Росэлторг</w:t>
      </w:r>
      <w:proofErr w:type="spellEnd"/>
      <w:r w:rsidRPr="005B6E08">
        <w:rPr>
          <w:rFonts w:ascii="Times New Roman" w:eastAsia="Times New Roman" w:hAnsi="Times New Roman" w:cs="Times New Roman"/>
          <w:kern w:val="0"/>
          <w:sz w:val="28"/>
          <w:szCs w:val="28"/>
          <w:lang w:eastAsia="ru-RU"/>
          <w14:ligatures w14:val="none"/>
        </w:rPr>
        <w:t>»), секция «Продажа имущества»: https://178fz.roseltorg.ru.</w:t>
      </w:r>
    </w:p>
    <w:p w14:paraId="776D220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w:t>
      </w:r>
    </w:p>
    <w:p w14:paraId="30BF2EB3"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316F5FDF"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Предмет аукциона.</w:t>
      </w:r>
    </w:p>
    <w:p w14:paraId="18BDB57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Право на заключение договора аренды (начальный размер арендной платы) Участка.</w:t>
      </w:r>
    </w:p>
    <w:p w14:paraId="40E8878D"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Разрешенное использование Участка – Объекты торговли 4.2, магазины 4.4, склады 6.9.</w:t>
      </w:r>
    </w:p>
    <w:p w14:paraId="33A511D4"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5EA9B12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2EFF1046" w14:textId="77777777" w:rsidR="00342CFF" w:rsidRPr="005B6E08" w:rsidRDefault="00342CFF" w:rsidP="00342CFF">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0A2009C0"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p>
    <w:p w14:paraId="0A22C6B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Наличие в границах (в близи) земельного участка сетей инженерной инфраструктуры и (или) сетей связи;</w:t>
      </w:r>
    </w:p>
    <w:p w14:paraId="732D5A20"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p>
    <w:p w14:paraId="2DE7780F"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23F5A9CC" w14:textId="77777777" w:rsidR="00342CFF" w:rsidRPr="005B6E08" w:rsidRDefault="00342CFF" w:rsidP="00342CFF">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227FC27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A5504E9"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4AAA2DC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7DAAB13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185D4BDF"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в случае, если плата за участие в таком аукционе предусмотрена регламентом электронной площадки, в порядке и по основаниям, установленным таким регламентом электронной площадки.</w:t>
      </w:r>
    </w:p>
    <w:p w14:paraId="4E34692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4BB3C1E8"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lastRenderedPageBreak/>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4A22C3F6"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w:t>
      </w:r>
    </w:p>
    <w:p w14:paraId="32C496A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3AD52A50"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1EC5132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097BD18D" w14:textId="77777777" w:rsidR="00342CFF" w:rsidRPr="005B6E08" w:rsidRDefault="00342CFF" w:rsidP="00342CFF">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6E22CBA9"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3"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26.07.2023 № </w:t>
      </w:r>
      <w:bookmarkEnd w:id="3"/>
      <w:r w:rsidRPr="005B6E08">
        <w:rPr>
          <w:rFonts w:ascii="Times New Roman" w:eastAsia="Times New Roman" w:hAnsi="Times New Roman" w:cs="Times New Roman"/>
          <w:kern w:val="0"/>
          <w:sz w:val="28"/>
          <w:szCs w:val="28"/>
          <w:lang w:eastAsia="ru-RU"/>
          <w14:ligatures w14:val="none"/>
        </w:rPr>
        <w:t xml:space="preserve">3/1-23-29-ЕИ, </w:t>
      </w:r>
      <w:bookmarkStart w:id="4" w:name="_Hlk526250812"/>
      <w:r w:rsidRPr="005B6E08">
        <w:rPr>
          <w:rFonts w:ascii="Times New Roman" w:eastAsia="Times New Roman" w:hAnsi="Times New Roman" w:cs="Times New Roman"/>
          <w:color w:val="000000"/>
          <w:kern w:val="0"/>
          <w:sz w:val="28"/>
          <w:szCs w:val="28"/>
          <w:lang w:eastAsia="ru-RU"/>
          <w14:ligatures w14:val="none"/>
        </w:rPr>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bookmarkStart w:id="5" w:name="_Hlk95983115"/>
      <w:r w:rsidRPr="005B6E08">
        <w:rPr>
          <w:rFonts w:ascii="Times New Roman" w:eastAsia="Times New Roman" w:hAnsi="Times New Roman" w:cs="Times New Roman"/>
          <w:kern w:val="0"/>
          <w:sz w:val="28"/>
          <w:szCs w:val="28"/>
          <w:lang w:eastAsia="ru-RU"/>
          <w14:ligatures w14:val="none"/>
        </w:rPr>
        <w:t>1 908 000,00 (один миллион девятьсот восемь тысяч) рублей 00 копеек</w:t>
      </w:r>
      <w:bookmarkEnd w:id="5"/>
      <w:r w:rsidRPr="005B6E08">
        <w:rPr>
          <w:rFonts w:ascii="Times New Roman" w:eastAsia="Times New Roman" w:hAnsi="Times New Roman" w:cs="Times New Roman"/>
          <w:kern w:val="0"/>
          <w:sz w:val="28"/>
          <w:szCs w:val="28"/>
          <w:lang w:eastAsia="ru-RU"/>
          <w14:ligatures w14:val="none"/>
        </w:rPr>
        <w:t xml:space="preserve"> </w:t>
      </w:r>
      <w:bookmarkEnd w:id="4"/>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47EC108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Pr="005B6E08">
        <w:rPr>
          <w:rFonts w:ascii="Times New Roman" w:eastAsia="Times New Roman" w:hAnsi="Times New Roman" w:cs="Times New Roman"/>
          <w:kern w:val="0"/>
          <w:sz w:val="28"/>
          <w:szCs w:val="28"/>
          <w:lang w:eastAsia="ru-RU"/>
          <w14:ligatures w14:val="none"/>
        </w:rPr>
        <w:t xml:space="preserve">57 000,00 (пятьдесят семь тысяч) рублей 00 копеек. </w:t>
      </w:r>
    </w:p>
    <w:p w14:paraId="4641CCF3"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656066EF"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572 400,00 (пятьсот семьдесят две тысячи четыреста) рублей 00 копеек. </w:t>
      </w:r>
    </w:p>
    <w:p w14:paraId="3E59C4CD"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4DFCE7B"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Счет 40702810510050001273, Филиал "Центральный" Банка ВТБ (ПАО) в г. Москва, АО "Единая электронная торговая площадка"</w:t>
      </w:r>
    </w:p>
    <w:p w14:paraId="69010EA3"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89B67C4"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2CE8C144"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784B193A"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7413C9DE"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363436F8"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0C2DA289"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4DC11E76"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04BA73A8"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Корреспондентский счет (ЕКС): 30101810145250000411.</w:t>
      </w:r>
    </w:p>
    <w:p w14:paraId="7FF39EE3"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402366C5"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lastRenderedPageBreak/>
        <w:t xml:space="preserve">Плательщиком задатка может быть только претендент. Не допускается перечисление задатка иными лицами. </w:t>
      </w:r>
    </w:p>
    <w:p w14:paraId="292A7A98" w14:textId="77777777" w:rsidR="00342CFF" w:rsidRPr="005B6E08" w:rsidRDefault="00342CFF" w:rsidP="00342CFF">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5DADE9B1"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73EB0849"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Аукцион (аренда и продажа земельного участка) - 1 % от начальной цены договора, но не более чем 5 000,00 рублей, без учёта НДС. 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 в случае,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2 000 (две тысячи) рублей 00 копеек с учетом НДС.</w:t>
      </w:r>
    </w:p>
    <w:p w14:paraId="1AA9C252"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7D90898B"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Возврат задатка в течение 3 (трех) рабочих дней со дня поступления уведомления об отзыве заявки.</w:t>
      </w:r>
    </w:p>
    <w:p w14:paraId="2CF99DD2"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7F2852BC" w14:textId="77777777" w:rsidR="00342CFF" w:rsidRPr="005B6E08" w:rsidRDefault="00342CFF" w:rsidP="00342CFF">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48FAE125"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проведении аукциона срок следующие документы:</w:t>
      </w:r>
    </w:p>
    <w:p w14:paraId="5B9C232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0FFE744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2FBF961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63EDE97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39215BE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4FCFB48A"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6E4DE321"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3D0F5064" w14:textId="77777777" w:rsidR="00342CFF" w:rsidRPr="005B6E08" w:rsidRDefault="00342CFF" w:rsidP="00342CFF">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lastRenderedPageBreak/>
        <w:t>Заявитель не допускается к участию в аукционе в следующих случаях:</w:t>
      </w:r>
    </w:p>
    <w:p w14:paraId="0F8BD94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031B678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непоступление задатка на дату рассмотрения заявок на участие в аукционе;</w:t>
      </w:r>
    </w:p>
    <w:p w14:paraId="4D5FDE71"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71E56F9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09F5E858"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39DF235A"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проведении аукциона, путем последовательного повышения участниками начальной цены.</w:t>
      </w:r>
    </w:p>
    <w:p w14:paraId="405C140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в </w:t>
      </w:r>
      <w:proofErr w:type="gramStart"/>
      <w:r w:rsidRPr="005B6E08">
        <w:rPr>
          <w:rFonts w:ascii="Times New Roman" w:eastAsia="Times New Roman" w:hAnsi="Times New Roman" w:cs="Times New Roman"/>
          <w:kern w:val="0"/>
          <w:sz w:val="28"/>
          <w:szCs w:val="28"/>
          <w:lang w:eastAsia="ru-RU"/>
          <w14:ligatures w14:val="none"/>
        </w:rPr>
        <w:t>размере</w:t>
      </w:r>
      <w:proofErr w:type="gramEnd"/>
      <w:r w:rsidRPr="005B6E08">
        <w:rPr>
          <w:rFonts w:ascii="Times New Roman" w:eastAsia="Times New Roman" w:hAnsi="Times New Roman" w:cs="Times New Roman"/>
          <w:kern w:val="0"/>
          <w:sz w:val="28"/>
          <w:szCs w:val="28"/>
          <w:lang w:eastAsia="ru-RU"/>
          <w14:ligatures w14:val="none"/>
        </w:rPr>
        <w:t xml:space="preserve"> не превышающем 3 % от начальной (минимальной) цены договора (арендной платы), указанной в настоящей аукционной документации  и не изменяется в течение всего аукциона. </w:t>
      </w:r>
    </w:p>
    <w:p w14:paraId="277A2731"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143E4EEE"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3566C8EB"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4336ABA6"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в закрытой части электронной площадки - помимо информации, указанной в открытой части электронной площадки, также предложения о цене аренды 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2363D5B3"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 В случае если в течение указанного времени:</w:t>
      </w:r>
    </w:p>
    <w:p w14:paraId="4809F810"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следующее предложение не поступило, аукцион с помощью программно-аппаратных средств электронной площадки завершается;</w:t>
      </w:r>
    </w:p>
    <w:p w14:paraId="417E54F4"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б) не поступило ни одного предложения о начальной цене аренды  земельного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268DF7F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2F6FC5E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6E09228F" w14:textId="77777777" w:rsidR="00342CFF" w:rsidRPr="005B6E08" w:rsidRDefault="00342CFF" w:rsidP="00342CFF">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6F7FC5C0" w14:textId="77777777" w:rsidR="00342CFF" w:rsidRPr="005B6E08" w:rsidRDefault="00342CFF" w:rsidP="00342CFF">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13D2560E"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bookmarkStart w:id="6" w:name="_Hlk526250930"/>
      <w:r w:rsidRPr="005B6E08">
        <w:rPr>
          <w:rFonts w:ascii="Times New Roman" w:eastAsia="Times New Roman" w:hAnsi="Times New Roman" w:cs="Times New Roman"/>
          <w:color w:val="000000"/>
          <w:kern w:val="0"/>
          <w:sz w:val="28"/>
          <w:szCs w:val="28"/>
          <w:lang w:eastAsia="ru-RU"/>
          <w14:ligatures w14:val="none"/>
        </w:rPr>
        <w:t>Территориальная зона – зона производственно-коммунальных объектов IV-V классов опасности (П-3) включает в себя участки территории города, предназначенные для формирования и развития комплексов промышленных, коммунальных и складских объектов IV-V классов опасности.</w:t>
      </w:r>
    </w:p>
    <w:p w14:paraId="073C21F1"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В зоне допускается размещение ограниченного набора общественно-деловых объектов (далее – Статья).</w:t>
      </w:r>
    </w:p>
    <w:p w14:paraId="28EEDFA3"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6F0635D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5C4BAFAD"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 религиозное использование - от 100 </w:t>
      </w:r>
      <w:proofErr w:type="spellStart"/>
      <w:r w:rsidRPr="005B6E08">
        <w:rPr>
          <w:rFonts w:ascii="Times New Roman" w:eastAsia="Times New Roman" w:hAnsi="Times New Roman" w:cs="Times New Roman"/>
          <w:bCs/>
          <w:color w:val="000000"/>
          <w:kern w:val="0"/>
          <w:sz w:val="28"/>
          <w:szCs w:val="28"/>
          <w:lang w:eastAsia="ru-RU"/>
          <w14:ligatures w14:val="none"/>
        </w:rPr>
        <w:t>кв</w:t>
      </w:r>
      <w:proofErr w:type="gramStart"/>
      <w:r w:rsidRPr="005B6E08">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5B6E08">
        <w:rPr>
          <w:rFonts w:ascii="Times New Roman" w:eastAsia="Times New Roman" w:hAnsi="Times New Roman" w:cs="Times New Roman"/>
          <w:bCs/>
          <w:color w:val="000000"/>
          <w:kern w:val="0"/>
          <w:sz w:val="28"/>
          <w:szCs w:val="28"/>
          <w:lang w:eastAsia="ru-RU"/>
          <w14:ligatures w14:val="none"/>
        </w:rPr>
        <w:t xml:space="preserve"> до 50000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w:t>
      </w:r>
    </w:p>
    <w:p w14:paraId="5E9F5963"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 служебные гаражи - от 10 </w:t>
      </w:r>
      <w:proofErr w:type="spellStart"/>
      <w:r w:rsidRPr="005B6E08">
        <w:rPr>
          <w:rFonts w:ascii="Times New Roman" w:eastAsia="Times New Roman" w:hAnsi="Times New Roman" w:cs="Times New Roman"/>
          <w:bCs/>
          <w:color w:val="000000"/>
          <w:kern w:val="0"/>
          <w:sz w:val="28"/>
          <w:szCs w:val="28"/>
          <w:lang w:eastAsia="ru-RU"/>
          <w14:ligatures w14:val="none"/>
        </w:rPr>
        <w:t>кв</w:t>
      </w:r>
      <w:proofErr w:type="gramStart"/>
      <w:r w:rsidRPr="005B6E08">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5B6E08">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w:t>
      </w:r>
    </w:p>
    <w:p w14:paraId="22350721"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675F407F"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4C3A3B3A"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предельные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70FEF9E8"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00C6315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предельное количество этажей зданий, строений, сооружений других земельных участков с видами разрешенного использования, указанными в пункте 2 Статьи - 4 этажа;</w:t>
      </w:r>
    </w:p>
    <w:p w14:paraId="4E5EC9F7"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4) предельная высота зданий, строений, сооружений:</w:t>
      </w:r>
    </w:p>
    <w:p w14:paraId="2576E4E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предельная высота зданий, строений, сооружений для других земельных участков с видами разрешенного использования, указанными в пункте 2 Статьи - не подлежат установлению;</w:t>
      </w:r>
    </w:p>
    <w:p w14:paraId="5D37F42A"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lastRenderedPageBreak/>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«служебные гаражи» - 1 м;</w:t>
      </w:r>
    </w:p>
    <w:p w14:paraId="469EDA5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572AB802"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объекты дорожного сервиса - 10%;</w:t>
      </w:r>
    </w:p>
    <w:p w14:paraId="1CE2095C"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268DBFBA"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минимальный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- 40%;</w:t>
      </w:r>
    </w:p>
    <w:p w14:paraId="270109FB"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7)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6DE899A1"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0F5A9F37"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максимальный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- 80%;</w:t>
      </w:r>
    </w:p>
    <w:p w14:paraId="229ABFD9"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25BEAA85" w14:textId="77777777" w:rsidR="00342CFF" w:rsidRPr="005B6E08" w:rsidRDefault="00342CFF" w:rsidP="00342CFF">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1EA07D1F"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p>
    <w:p w14:paraId="0DECC8B6" w14:textId="77777777" w:rsidR="00342CFF" w:rsidRPr="005B6E08" w:rsidRDefault="00342CFF" w:rsidP="00342CFF">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7" w:name="_Hlk526250968"/>
      <w:bookmarkEnd w:id="6"/>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4FDC954E" w14:textId="77777777" w:rsidR="00342CFF" w:rsidRPr="005B6E08" w:rsidRDefault="00342CFF" w:rsidP="00342CFF">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5C58AB19"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8" w:name="_Hlk525624717"/>
      <w:r w:rsidRPr="005B6E08">
        <w:rPr>
          <w:rFonts w:ascii="Times New Roman" w:eastAsia="Times New Roman" w:hAnsi="Times New Roman" w:cs="Times New Roman"/>
          <w:bCs/>
          <w:kern w:val="0"/>
          <w:sz w:val="28"/>
          <w:szCs w:val="28"/>
          <w:lang w:eastAsia="ru-RU"/>
          <w14:ligatures w14:val="none"/>
        </w:rPr>
        <w:t>Подключение объекта на земельном участке площадью 7 000 кв.м. с местонахождением: Российская Федерация, Новосибирская область, город Обь, кадастровый номер земельного участка 54:36:010402:385, разрешенное использование – объекты торговли 4.2, магазины 4.4, склады 6.9, к сетям водоснабжения и водоотведения в возможных точках подключения:</w:t>
      </w:r>
    </w:p>
    <w:p w14:paraId="50A8CF26"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 Д=100 мм по ул. Заводская, в проектируемом колодце.</w:t>
      </w:r>
    </w:p>
    <w:p w14:paraId="771FC250"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Централизованная система водоотведения, к которому возможно подключение объекта – канализационный коллектор Д=2000мм по ул. 2-я </w:t>
      </w:r>
      <w:r w:rsidRPr="005B6E08">
        <w:rPr>
          <w:rFonts w:ascii="Times New Roman" w:eastAsia="Times New Roman" w:hAnsi="Times New Roman" w:cs="Times New Roman"/>
          <w:bCs/>
          <w:kern w:val="0"/>
          <w:sz w:val="28"/>
          <w:szCs w:val="28"/>
          <w:lang w:eastAsia="ru-RU"/>
          <w14:ligatures w14:val="none"/>
        </w:rPr>
        <w:lastRenderedPageBreak/>
        <w:t>Станционная или канализационный коллектор Д=1000мм по ул. Строительная в существующих камерах.</w:t>
      </w:r>
    </w:p>
    <w:p w14:paraId="186E6B47"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1,0 </w:t>
      </w:r>
      <w:proofErr w:type="spellStart"/>
      <w:r w:rsidRPr="005B6E08">
        <w:rPr>
          <w:rFonts w:ascii="Times New Roman" w:eastAsia="Times New Roman" w:hAnsi="Times New Roman" w:cs="Times New Roman"/>
          <w:bCs/>
          <w:kern w:val="0"/>
          <w:sz w:val="28"/>
          <w:szCs w:val="28"/>
          <w:lang w:eastAsia="ru-RU"/>
          <w14:ligatures w14:val="none"/>
        </w:rPr>
        <w:t>куб</w:t>
      </w:r>
      <w:proofErr w:type="gramStart"/>
      <w:r w:rsidRPr="005B6E08">
        <w:rPr>
          <w:rFonts w:ascii="Times New Roman" w:eastAsia="Times New Roman" w:hAnsi="Times New Roman" w:cs="Times New Roman"/>
          <w:bCs/>
          <w:kern w:val="0"/>
          <w:sz w:val="28"/>
          <w:szCs w:val="28"/>
          <w:lang w:eastAsia="ru-RU"/>
          <w14:ligatures w14:val="none"/>
        </w:rPr>
        <w:t>.м</w:t>
      </w:r>
      <w:proofErr w:type="spellEnd"/>
      <w:proofErr w:type="gramEnd"/>
      <w:r w:rsidRPr="005B6E08">
        <w:rPr>
          <w:rFonts w:ascii="Times New Roman" w:eastAsia="Times New Roman" w:hAnsi="Times New Roman" w:cs="Times New Roman"/>
          <w:bCs/>
          <w:kern w:val="0"/>
          <w:sz w:val="28"/>
          <w:szCs w:val="28"/>
          <w:lang w:eastAsia="ru-RU"/>
          <w14:ligatures w14:val="none"/>
        </w:rPr>
        <w:t>/</w:t>
      </w:r>
      <w:proofErr w:type="spellStart"/>
      <w:r w:rsidRPr="005B6E08">
        <w:rPr>
          <w:rFonts w:ascii="Times New Roman" w:eastAsia="Times New Roman" w:hAnsi="Times New Roman" w:cs="Times New Roman"/>
          <w:bCs/>
          <w:kern w:val="0"/>
          <w:sz w:val="28"/>
          <w:szCs w:val="28"/>
          <w:lang w:eastAsia="ru-RU"/>
          <w14:ligatures w14:val="none"/>
        </w:rPr>
        <w:t>сут</w:t>
      </w:r>
      <w:proofErr w:type="spellEnd"/>
      <w:r w:rsidRPr="005B6E08">
        <w:rPr>
          <w:rFonts w:ascii="Times New Roman" w:eastAsia="Times New Roman" w:hAnsi="Times New Roman" w:cs="Times New Roman"/>
          <w:bCs/>
          <w:kern w:val="0"/>
          <w:sz w:val="28"/>
          <w:szCs w:val="28"/>
          <w:lang w:eastAsia="ru-RU"/>
          <w14:ligatures w14:val="none"/>
        </w:rPr>
        <w:t>.</w:t>
      </w:r>
    </w:p>
    <w:p w14:paraId="5F165224"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теплоснабжения:</w:t>
      </w:r>
    </w:p>
    <w:bookmarkEnd w:id="8"/>
    <w:p w14:paraId="765A16A0"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Подключение объекта капитального строительства на земельном участке с кадастровым номером </w:t>
      </w:r>
      <w:bookmarkStart w:id="9" w:name="_Hlk115197081"/>
      <w:r w:rsidRPr="005B6E08">
        <w:rPr>
          <w:rFonts w:ascii="Times New Roman" w:eastAsia="Times New Roman" w:hAnsi="Times New Roman" w:cs="Times New Roman"/>
          <w:kern w:val="0"/>
          <w:sz w:val="28"/>
          <w:szCs w:val="28"/>
          <w:lang w:eastAsia="ru-RU"/>
          <w14:ligatures w14:val="none"/>
        </w:rPr>
        <w:t>54:36:010402:385, общей площадью 7 000 кв.м., местоположение: Российская Федерация, Новосибирская область, город Обь, разрешенное использование – объекты торговли 4.2, магазины 4.4, склады 6.9,</w:t>
      </w:r>
      <w:bookmarkEnd w:id="9"/>
      <w:r w:rsidRPr="005B6E08">
        <w:rPr>
          <w:rFonts w:ascii="Times New Roman" w:eastAsia="Times New Roman" w:hAnsi="Times New Roman" w:cs="Times New Roman"/>
          <w:kern w:val="0"/>
          <w:sz w:val="28"/>
          <w:szCs w:val="28"/>
          <w:lang w:eastAsia="ru-RU"/>
          <w14:ligatures w14:val="none"/>
        </w:rPr>
        <w:t xml:space="preserve"> к тепловым сетям – невозможно, ввиду расположения такого объекта вне радиуса эффективного теплоснабжения.</w:t>
      </w:r>
    </w:p>
    <w:p w14:paraId="7922F960"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7"/>
    <w:p w14:paraId="4DC5BE74"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Разрешенное использование земельного участка – объекты торговли 4.2, магазины 4.4, склады 6.9.</w:t>
      </w:r>
    </w:p>
    <w:p w14:paraId="3628353E"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Местоположение объекта капитального строительства: Российская Федерация, Новосибирская область, город Обь. Земельный участок с кадастровым номером 54:36:010402:385.</w:t>
      </w:r>
    </w:p>
    <w:p w14:paraId="3F8F61D7"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Максимальная нагрузка в возможной точке подключения – 7,0 м</w:t>
      </w:r>
      <w:r w:rsidRPr="005B6E08">
        <w:rPr>
          <w:rFonts w:ascii="Times New Roman" w:eastAsia="Times New Roman" w:hAnsi="Times New Roman" w:cs="Times New Roman"/>
          <w:kern w:val="0"/>
          <w:sz w:val="28"/>
          <w:szCs w:val="28"/>
          <w:vertAlign w:val="superscript"/>
          <w:lang w:eastAsia="ru-RU"/>
          <w14:ligatures w14:val="none"/>
        </w:rPr>
        <w:t>3</w:t>
      </w:r>
      <w:r w:rsidRPr="005B6E08">
        <w:rPr>
          <w:rFonts w:ascii="Times New Roman" w:eastAsia="Times New Roman" w:hAnsi="Times New Roman" w:cs="Times New Roman"/>
          <w:kern w:val="0"/>
          <w:sz w:val="28"/>
          <w:szCs w:val="28"/>
          <w:lang w:eastAsia="ru-RU"/>
          <w14:ligatures w14:val="none"/>
        </w:rPr>
        <w:t>/час. (без учёта технической возможности подачи газа по магистральным газопроводам газотранспортной организации).</w:t>
      </w:r>
    </w:p>
    <w:p w14:paraId="7AA95888" w14:textId="77777777" w:rsidR="00342CFF" w:rsidRPr="005B6E08" w:rsidRDefault="00342CFF" w:rsidP="00342CFF">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Возможная точка подключения – при условии строительства распределительного газопровода высокого и низкого давления (с установкой пункта редуцирования газа) до границы земельного участка. Ближайшая сеть газораспределения (ООО «Газпром газораспределение Томск») расположена на удалении ориентировочно 420 м, по прямой линии, от границ земельного участка.</w:t>
      </w:r>
    </w:p>
    <w:p w14:paraId="4DB65B08"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0" w:name="_Hlk49241257"/>
      <w:bookmarkStart w:id="11" w:name="_Hlk526251052"/>
    </w:p>
    <w:p w14:paraId="67CF2509"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CCB006"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789A349"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649D77A"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9DC2063"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7CD35139"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1E0010D"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995279E"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A1D8E5A"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AEABDC8"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A7F6625"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47E4DAA" w14:textId="77777777" w:rsidR="00342CFF" w:rsidRPr="005B6E08"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C7663C1"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0E57705"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A369E2E"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49A99FB"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E0E5A44" w14:textId="77777777" w:rsidR="00342CFF" w:rsidRDefault="00342CFF" w:rsidP="00342CFF">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4DD934B" w14:textId="77777777" w:rsidR="00342CFF" w:rsidRPr="005B6E08" w:rsidRDefault="00342CFF" w:rsidP="00342CFF">
      <w:pPr>
        <w:suppressAutoHyphens/>
        <w:spacing w:after="0" w:line="240" w:lineRule="auto"/>
        <w:rPr>
          <w:rFonts w:ascii="Times New Roman" w:eastAsia="Times New Roman" w:hAnsi="Times New Roman" w:cs="Times New Roman"/>
          <w:bCs/>
          <w:kern w:val="0"/>
          <w:sz w:val="28"/>
          <w:szCs w:val="28"/>
          <w:lang w:eastAsia="ru-RU"/>
          <w14:ligatures w14:val="none"/>
        </w:rPr>
      </w:pPr>
    </w:p>
    <w:p w14:paraId="33687638" w14:textId="378DD73F" w:rsidR="00342CFF" w:rsidRPr="005B6E08" w:rsidRDefault="00342CFF" w:rsidP="00342CFF">
      <w:pPr>
        <w:suppressAutoHyphens/>
        <w:spacing w:after="0" w:line="240" w:lineRule="auto"/>
        <w:ind w:left="4320" w:firstLine="720"/>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ПРИЛОЖЕНИЕ к Условиям аукциона</w:t>
      </w:r>
    </w:p>
    <w:p w14:paraId="498C113E" w14:textId="5787692C" w:rsidR="00342CFF" w:rsidRPr="005B6E08" w:rsidRDefault="00342CFF" w:rsidP="00342CFF">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1D7E5BA1" w14:textId="00DA9C4C" w:rsidR="00342CFF" w:rsidRPr="005B6E08" w:rsidRDefault="00342CFF" w:rsidP="00342CFF">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10"/>
    <w:p w14:paraId="138DFCBE" w14:textId="77777777" w:rsidR="00342CFF" w:rsidRPr="005B6E08" w:rsidRDefault="00342CFF" w:rsidP="00342CFF">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4925C2EA" w14:textId="77777777" w:rsidR="00342CFF" w:rsidRPr="005B6E08" w:rsidRDefault="00342CFF" w:rsidP="00342CFF">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48B36632" w14:textId="77777777" w:rsidR="00342CFF" w:rsidRPr="005B6E08" w:rsidRDefault="00342CFF" w:rsidP="00342CFF">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
    <w:p w14:paraId="2564682E"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7FD624A"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 Ознакомившись с извещением опубликованным (на официальном сайте Российской Федерации для размещения информации о проведении торгов от __.__.2023 № (извещения) _____,  официальном сайте администрации города Оби Новосибирской области  от __.__.2023, официальном сайте электронной площадки от __.__.2023 № (извещения) _______, о продаже права на заключение договора аренды земельного участка с кадастровым номером - </w:t>
      </w:r>
      <w:r w:rsidRPr="005B6E08">
        <w:rPr>
          <w:rFonts w:ascii="Times New Roman" w:eastAsia="Times New Roman" w:hAnsi="Times New Roman" w:cs="Times New Roman"/>
          <w:b/>
          <w:kern w:val="0"/>
          <w:sz w:val="24"/>
          <w:szCs w:val="24"/>
          <w:lang w:eastAsia="ru-RU"/>
          <w14:ligatures w14:val="none"/>
        </w:rPr>
        <w:t>54:36:010402:385</w:t>
      </w:r>
      <w:r w:rsidRPr="005B6E08">
        <w:rPr>
          <w:rFonts w:ascii="Times New Roman" w:eastAsia="Times New Roman" w:hAnsi="Times New Roman" w:cs="Times New Roman"/>
          <w:bCs/>
          <w:kern w:val="0"/>
          <w:sz w:val="24"/>
          <w:szCs w:val="24"/>
          <w:lang w:eastAsia="ru-RU"/>
          <w14:ligatures w14:val="none"/>
        </w:rPr>
        <w:t>, разрешенное</w:t>
      </w:r>
      <w:r w:rsidRPr="005B6E08">
        <w:rPr>
          <w:rFonts w:ascii="Times New Roman" w:eastAsia="Times New Roman" w:hAnsi="Times New Roman" w:cs="Times New Roman"/>
          <w:kern w:val="0"/>
          <w:sz w:val="24"/>
          <w:szCs w:val="24"/>
          <w:lang w:eastAsia="ru-RU"/>
          <w14:ligatures w14:val="none"/>
        </w:rPr>
        <w:t> использование – объекты торговли 4.2, магазины 4.4, склады 6.9.</w:t>
      </w:r>
    </w:p>
    <w:p w14:paraId="6EB05F7C"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F4C177F" w14:textId="77777777" w:rsidR="00342CFF" w:rsidRPr="005B6E08" w:rsidRDefault="00342CFF" w:rsidP="00342CFF">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252E624B"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7F7D9429" w14:textId="77777777" w:rsidR="00342CFF" w:rsidRPr="005B6E08" w:rsidRDefault="00342CFF" w:rsidP="00342CFF">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FA9DC96"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действующего на основании ______________________________________________________</w:t>
      </w:r>
    </w:p>
    <w:p w14:paraId="02802B5B" w14:textId="77777777" w:rsidR="00342CFF" w:rsidRPr="005B6E08" w:rsidRDefault="00342CFF" w:rsidP="00342CFF">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земельного участка, местоположение: Российская Федерация, Новосибирская область, город Обь, разрешенное использование: объекты торговли 4.2, магазины 4.4, склады 6.9.</w:t>
      </w:r>
    </w:p>
    <w:p w14:paraId="0A0BF2C4" w14:textId="77777777" w:rsidR="00342CFF" w:rsidRPr="005B6E08" w:rsidRDefault="00342CFF" w:rsidP="00342CFF">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w:t>
      </w:r>
      <w:proofErr w:type="spellStart"/>
      <w:r w:rsidRPr="005B6E08">
        <w:rPr>
          <w:rFonts w:ascii="Times New Roman" w:eastAsia="Times New Roman" w:hAnsi="Times New Roman" w:cs="Times New Roman"/>
          <w:bCs/>
          <w:kern w:val="0"/>
          <w:sz w:val="24"/>
          <w:szCs w:val="24"/>
          <w:lang w:eastAsia="ru-RU"/>
          <w14:ligatures w14:val="none"/>
        </w:rPr>
        <w:t>сь</w:t>
      </w:r>
      <w:proofErr w:type="spellEnd"/>
      <w:r w:rsidRPr="005B6E08">
        <w:rPr>
          <w:rFonts w:ascii="Times New Roman" w:eastAsia="Times New Roman" w:hAnsi="Times New Roman" w:cs="Times New Roman"/>
          <w:bCs/>
          <w:kern w:val="0"/>
          <w:sz w:val="24"/>
          <w:szCs w:val="24"/>
          <w:lang w:eastAsia="ru-RU"/>
          <w14:ligatures w14:val="none"/>
        </w:rPr>
        <w:t>) соблюдать условия аукциона, содержащиеся в извещении о проведении аукциона в электронной форме, а также порядок проведения аукциона, установленный Земельным кодексом Российской Федерации.</w:t>
      </w:r>
    </w:p>
    <w:p w14:paraId="076CFF3C"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7B88437A"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35919416"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2CEAF12D"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4C33156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5EC7EF65"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3737E8A2"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76E45AC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317A7807"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425B7D2F"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ADE4958"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4CB08391"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2AB44046"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___________________________________________________________________</w:t>
      </w:r>
    </w:p>
    <w:p w14:paraId="601274CD"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F17BF3B"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_________________________</w:t>
      </w:r>
    </w:p>
    <w:p w14:paraId="0D0FFD59" w14:textId="77777777" w:rsidR="00342CFF" w:rsidRPr="005B6E08" w:rsidRDefault="00342CFF" w:rsidP="00342CFF">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На участие в аукционе по продаже права на заключение договора аренды земельного участка с кадастровым номером </w:t>
      </w:r>
      <w:r w:rsidRPr="005B6E08">
        <w:rPr>
          <w:rFonts w:ascii="Times New Roman" w:eastAsia="Times New Roman" w:hAnsi="Times New Roman" w:cs="Times New Roman"/>
          <w:b/>
          <w:kern w:val="0"/>
          <w:sz w:val="24"/>
          <w:szCs w:val="24"/>
          <w:lang w:eastAsia="ru-RU"/>
          <w14:ligatures w14:val="none"/>
        </w:rPr>
        <w:t>54:36:010402:385.</w:t>
      </w:r>
    </w:p>
    <w:p w14:paraId="3976FAAD"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47B934B"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33CE72EC"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121B96F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77A2870" w14:textId="77777777" w:rsidR="00342CFF" w:rsidRPr="005B6E08" w:rsidRDefault="00342CFF" w:rsidP="00342CFF">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346E33D2" w14:textId="77777777" w:rsidR="00342CFF" w:rsidRPr="005B6E08" w:rsidRDefault="00342CFF" w:rsidP="00342CFF">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02C6BEAF"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1D8DE651"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67C96161"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3A9C0AC"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25158AF"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55C3EF04"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8B54431"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3D06008A" w14:textId="77777777" w:rsidR="00342CFF" w:rsidRPr="005B6E08" w:rsidRDefault="00342CFF" w:rsidP="00342CFF">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2A4F87D3"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81A6D63"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8E35099"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0397CB10"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7155D13E"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p w14:paraId="04492CB7" w14:textId="77777777" w:rsidR="00342CFF" w:rsidRPr="005B6E08" w:rsidRDefault="00342CFF" w:rsidP="00342CFF">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06451F42"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4CCD1FD" w14:textId="77777777" w:rsidR="00342CFF" w:rsidRPr="005B6E08" w:rsidRDefault="00342CFF" w:rsidP="00342CFF">
      <w:pPr>
        <w:spacing w:after="0" w:line="240" w:lineRule="auto"/>
        <w:jc w:val="center"/>
        <w:rPr>
          <w:rFonts w:ascii="Times New Roman" w:eastAsia="Times New Roman" w:hAnsi="Times New Roman" w:cs="Times New Roman"/>
          <w:kern w:val="0"/>
          <w:sz w:val="24"/>
          <w:szCs w:val="24"/>
          <w:lang w:eastAsia="ru-RU"/>
          <w14:ligatures w14:val="none"/>
        </w:rPr>
      </w:pPr>
    </w:p>
    <w:p w14:paraId="60A0946D" w14:textId="77777777" w:rsidR="00342CFF" w:rsidRPr="005B6E08" w:rsidRDefault="00342CFF" w:rsidP="00342CFF">
      <w:pPr>
        <w:spacing w:after="0" w:line="240" w:lineRule="auto"/>
        <w:jc w:val="center"/>
        <w:rPr>
          <w:rFonts w:ascii="Times New Roman" w:eastAsia="Times New Roman" w:hAnsi="Times New Roman" w:cs="Times New Roman"/>
          <w:kern w:val="0"/>
          <w:sz w:val="24"/>
          <w:szCs w:val="24"/>
          <w:lang w:eastAsia="ru-RU"/>
          <w14:ligatures w14:val="none"/>
        </w:rPr>
      </w:pPr>
    </w:p>
    <w:p w14:paraId="0B6AF850" w14:textId="77777777" w:rsidR="00342CFF" w:rsidRPr="005B6E08" w:rsidRDefault="00342CFF" w:rsidP="00342CFF">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p w14:paraId="21C4B8F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2F842B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5923D9F7"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F6DCC1F"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23C909C"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884983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01D09D9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3B3AB6B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56809D44"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F1E242E"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25EB07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5A457BC"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CC6C254"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019F419"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EB625FF"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CDC62FB"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3DCE0BA1"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4A0EE2A"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CDD907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6AFBB21E"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54ED0C07"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4F34E5F"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25126695"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4DF63453"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794237F4" w14:textId="77777777" w:rsidR="00342CFF"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7C6989BE"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77D632D5" w14:textId="33D06DEE" w:rsidR="00342CFF" w:rsidRPr="005B6E08" w:rsidRDefault="00342CFF" w:rsidP="00342CFF">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ПРИЛОЖЕНИЕ к Условиям аукциона</w:t>
      </w:r>
    </w:p>
    <w:p w14:paraId="6F691C79" w14:textId="77777777" w:rsidR="00342CFF" w:rsidRPr="005B6E08" w:rsidRDefault="00342CFF" w:rsidP="00342CFF">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2E763AFB" w14:textId="77777777" w:rsidR="00342CFF" w:rsidRPr="005B6E08" w:rsidRDefault="00342CFF" w:rsidP="00342CFF">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договора аренды земельного участка</w:t>
      </w:r>
    </w:p>
    <w:p w14:paraId="08C16DC1" w14:textId="77777777" w:rsidR="00342CFF" w:rsidRPr="005B6E08" w:rsidRDefault="00342CFF" w:rsidP="00342CFF">
      <w:pPr>
        <w:spacing w:after="0" w:line="240" w:lineRule="auto"/>
        <w:rPr>
          <w:rFonts w:ascii="Times New Roman" w:eastAsia="Times New Roman" w:hAnsi="Times New Roman" w:cs="Times New Roman"/>
          <w:b/>
          <w:kern w:val="0"/>
          <w:sz w:val="24"/>
          <w:szCs w:val="24"/>
          <w:lang w:eastAsia="ru-RU"/>
          <w14:ligatures w14:val="none"/>
        </w:rPr>
      </w:pPr>
    </w:p>
    <w:p w14:paraId="7F9C2BEC" w14:textId="77777777" w:rsidR="00342CFF" w:rsidRPr="005B6E08" w:rsidRDefault="00342CFF" w:rsidP="00342CFF">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254E0063" w14:textId="77777777" w:rsidR="00342CFF" w:rsidRPr="005B6E08" w:rsidRDefault="00342CFF" w:rsidP="00342CFF">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3C718EFC" w14:textId="77777777" w:rsidR="00342CFF" w:rsidRPr="005B6E08" w:rsidRDefault="00342CFF" w:rsidP="00342CFF">
      <w:pPr>
        <w:spacing w:after="0" w:line="240" w:lineRule="auto"/>
        <w:rPr>
          <w:rFonts w:ascii="Times New Roman" w:eastAsia="Times New Roman" w:hAnsi="Times New Roman" w:cs="Times New Roman"/>
          <w:b/>
          <w:kern w:val="0"/>
          <w:sz w:val="24"/>
          <w:szCs w:val="24"/>
          <w:lang w:eastAsia="ru-RU"/>
          <w14:ligatures w14:val="none"/>
        </w:rPr>
      </w:pPr>
    </w:p>
    <w:p w14:paraId="6B873C26"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3E1B7F82"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«___» ___________  2023 г.</w:t>
      </w:r>
    </w:p>
    <w:p w14:paraId="3FF761E3" w14:textId="77777777" w:rsidR="00342CFF" w:rsidRPr="005B6E08" w:rsidRDefault="00342CFF" w:rsidP="00342CFF">
      <w:pPr>
        <w:spacing w:after="0" w:line="240" w:lineRule="auto"/>
        <w:rPr>
          <w:rFonts w:ascii="Times New Roman" w:eastAsia="Times New Roman" w:hAnsi="Times New Roman" w:cs="Times New Roman"/>
          <w:kern w:val="0"/>
          <w:sz w:val="24"/>
          <w:szCs w:val="24"/>
          <w:lang w:eastAsia="ru-RU"/>
          <w14:ligatures w14:val="none"/>
        </w:rPr>
      </w:pPr>
    </w:p>
    <w:p w14:paraId="10731C22"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proofErr w:type="spellStart"/>
      <w:r w:rsidRPr="005B6E08">
        <w:rPr>
          <w:rFonts w:ascii="Times New Roman" w:eastAsia="Times New Roman" w:hAnsi="Times New Roman" w:cs="Times New Roman"/>
          <w:b/>
          <w:kern w:val="0"/>
          <w:sz w:val="24"/>
          <w:szCs w:val="24"/>
          <w:lang w:eastAsia="ru-RU"/>
          <w14:ligatures w14:val="none"/>
        </w:rPr>
        <w:t>Буковинина</w:t>
      </w:r>
      <w:proofErr w:type="spellEnd"/>
      <w:r w:rsidRPr="005B6E08">
        <w:rPr>
          <w:rFonts w:ascii="Times New Roman" w:eastAsia="Times New Roman" w:hAnsi="Times New Roman" w:cs="Times New Roman"/>
          <w:b/>
          <w:kern w:val="0"/>
          <w:sz w:val="24"/>
          <w:szCs w:val="24"/>
          <w:lang w:eastAsia="ru-RU"/>
          <w14:ligatures w14:val="none"/>
        </w:rPr>
        <w:t xml:space="preserve">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 участка</w:t>
      </w:r>
      <w:r w:rsidRPr="005B6E08">
        <w:rPr>
          <w:rFonts w:ascii="Times New Roman" w:eastAsia="Times New Roman" w:hAnsi="Times New Roman" w:cs="Times New Roman"/>
          <w:kern w:val="0"/>
          <w:sz w:val="24"/>
          <w:szCs w:val="24"/>
          <w:lang w:eastAsia="ru-RU"/>
          <w14:ligatures w14:val="none"/>
        </w:rPr>
        <w:t>, проведенного __________ 2023 г., подписали настоящий Договор о нижеследующем:</w:t>
      </w:r>
    </w:p>
    <w:p w14:paraId="2B0AEF96"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p>
    <w:p w14:paraId="5D961FE9"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6353265A"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населенных пунктов», с кадастровым номером 54:36:010402:385, общей площадью 7 000 кв.м., местоположение: Российская Федерация, Новосибирская область, город Обь, разрешенное использование – объекты торговли 4.2, магазины 4.4, склады 6.9,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07F33C71"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19626430"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p>
    <w:p w14:paraId="6EAA548F"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177AEAF6"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6194A054"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Годовой размер арендной платы, определенной по результатам торгов, устанавливается сроком на 12 месяцев с даты подписания заключенного по результатам торгов договора аренды земельного участка. 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
    <w:p w14:paraId="1DD7A2DD"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748FC4C9"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4A7D3E51"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 опубликование (первая публикация) в «Парламентской газете», «Российской газете» или «Собрании законодательства Российской Федерации», «Официальном интернет-портале </w:t>
      </w:r>
      <w:r w:rsidRPr="005B6E08">
        <w:rPr>
          <w:rFonts w:ascii="Times New Roman" w:eastAsia="Times New Roman" w:hAnsi="Times New Roman" w:cs="Times New Roman"/>
          <w:kern w:val="0"/>
          <w:sz w:val="24"/>
          <w:szCs w:val="24"/>
          <w:lang w:eastAsia="ru-RU"/>
          <w14:ligatures w14:val="none"/>
        </w:rPr>
        <w:lastRenderedPageBreak/>
        <w:t>правовой информации» (www.pravo.gov.ru) федерального закона о федеральном бюджете на очередной финансовый год и плановый период;</w:t>
      </w:r>
    </w:p>
    <w:p w14:paraId="41CC8776"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Арендодателем соответствующего уведомления в адрес Арендатора посредством почтовой связи.</w:t>
      </w:r>
    </w:p>
    <w:p w14:paraId="5E759222"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5F73FB24"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7F767748" w14:textId="77777777" w:rsidR="00342CFF" w:rsidRPr="005B6E08" w:rsidRDefault="00342CFF" w:rsidP="00342CFF">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7ECAF1E0"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4AAE0DCB"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03100643000000015100, Кор. счет 40102810445370000043, СИБИРСКОЕ ГУ БАНКА РОССИИ//УФК по Новосибирской области г. Новосибирск, БИК 015004950, Получатель платежа: 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
    <w:p w14:paraId="1254027C"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2.4. Расчет арендной платы определен на основании отчета Отчёта об оценке от 26.07.2023 № 3/1-23-29-ЕИ, и итогов проведения аукциона.</w:t>
      </w:r>
    </w:p>
    <w:p w14:paraId="3BF00B71"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02F3B0F7"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59D8AF13"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68C14059" w14:textId="77777777" w:rsidR="00342CFF" w:rsidRPr="005B6E08" w:rsidRDefault="00342CFF" w:rsidP="00342CFF">
      <w:pPr>
        <w:spacing w:after="0" w:line="240" w:lineRule="auto"/>
        <w:jc w:val="both"/>
        <w:rPr>
          <w:rFonts w:ascii="Times New Roman" w:eastAsia="Times New Roman" w:hAnsi="Times New Roman" w:cs="Times New Roman"/>
          <w:kern w:val="0"/>
          <w:sz w:val="24"/>
          <w:szCs w:val="24"/>
          <w:lang w:eastAsia="ru-RU"/>
          <w14:ligatures w14:val="none"/>
        </w:rPr>
      </w:pPr>
    </w:p>
    <w:p w14:paraId="58CE7C02"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0478453A" w14:textId="77777777" w:rsidR="00342CFF" w:rsidRPr="005B6E08" w:rsidRDefault="00342CFF" w:rsidP="00342CFF">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15047626"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67354C7F"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02C482ED"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47DF68F5" w14:textId="77777777" w:rsidR="00342CFF" w:rsidRPr="005B6E08" w:rsidRDefault="00342CFF" w:rsidP="00342CFF">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60CA54F3"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3.2.1. выполнять в полном объеме все условия настоящего договора;</w:t>
      </w:r>
    </w:p>
    <w:p w14:paraId="4D29C5D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3.2.2. не вмешиваться в хозяйственную деятельность Арендатора, если она не противоречит условиям настоящего договора;</w:t>
      </w:r>
    </w:p>
    <w:p w14:paraId="5698BC73"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3C8269B6"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3.2.4. нести другие обязанности, предусмотренным законодательством РФ.</w:t>
      </w:r>
    </w:p>
    <w:p w14:paraId="721E2E1A" w14:textId="77777777" w:rsidR="00342CFF" w:rsidRPr="005B6E08" w:rsidRDefault="00342CFF" w:rsidP="00342CFF">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0ADB8420"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226869A9"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1AAA4E6A"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128F0011"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13025190"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3.4.3. оформить в установленном законодательством порядке разрешение на строительство в течение двух месяцев с момента заключения настоящего Договора;</w:t>
      </w:r>
    </w:p>
    <w:p w14:paraId="5AFFBC6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1FECADD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т.ч.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 бытового, природного и строительного мусора, пищевых отходов, тары и других загрязнителей;</w:t>
      </w:r>
    </w:p>
    <w:p w14:paraId="55D6D252"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D4F883B"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5F29FD3F"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68E55478"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40E65FBA"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60F33E22"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6EA376D7"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3.4.12. нести другие обязанности, предусмотренным законодательством РФ.</w:t>
      </w:r>
    </w:p>
    <w:p w14:paraId="101303C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Арендатора. </w:t>
      </w:r>
    </w:p>
    <w:p w14:paraId="4485A651"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64A38E8"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7876010F"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6213820D"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21711241"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9D5FFD0"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71C38AE1" w14:textId="77777777" w:rsidR="00342CFF" w:rsidRPr="005B6E08" w:rsidRDefault="00342CFF" w:rsidP="00342CFF">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75B3BC0B" w14:textId="77777777" w:rsidR="00342CFF" w:rsidRPr="005B6E08" w:rsidRDefault="00342CFF" w:rsidP="00342CFF">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ab/>
        <w:t xml:space="preserve">5.2. Истечение срока действия настоящего договора влечет за собой его прекращение. </w:t>
      </w:r>
    </w:p>
    <w:p w14:paraId="0B41D7D4" w14:textId="77777777" w:rsidR="00342CFF" w:rsidRPr="005B6E08" w:rsidRDefault="00342CFF" w:rsidP="00342CFF">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lastRenderedPageBreak/>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78018DCB" w14:textId="77777777" w:rsidR="00342CFF" w:rsidRPr="005B6E08" w:rsidRDefault="00342CFF" w:rsidP="00342CFF">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6EA9A446"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D0FF142"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67A77D77"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1F852E40" w14:textId="77777777" w:rsidR="00342CFF" w:rsidRPr="005B6E08" w:rsidRDefault="00342CFF" w:rsidP="00342CFF">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534C15EE"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28F22CA5"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6DA77FF8"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4DE5389E"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6DB9D20C"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0CBC0F99"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5AF102A" w14:textId="77777777" w:rsidR="00342CFF" w:rsidRPr="005B6E08"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480BDBD9"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09FDDD57"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7.2. 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6B210D59"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6E09F8C1"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Момент получения корреспонденции определяется в любом случае не позднее 10-ти дней со дня ее отправки, указанной в почтовой квитанции.</w:t>
      </w:r>
    </w:p>
    <w:p w14:paraId="0F98F3D6" w14:textId="77777777" w:rsidR="00342CFF" w:rsidRPr="005B6E08" w:rsidRDefault="00342CFF" w:rsidP="00342CFF">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7.3. Арендатор уведомлен о нахождении на земельном участке сетей инженерной инфраструктуры и особыми условиями использования земельного участка, расположенного в границах охранных зон таких объектов, установленных действующим законодательством.</w:t>
      </w:r>
    </w:p>
    <w:p w14:paraId="79CF059F"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16179D66" w14:textId="77777777" w:rsidR="00342CFF" w:rsidRPr="005B6E08" w:rsidRDefault="00342CFF" w:rsidP="00342CFF">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7.5. Настоящий договор составлен на ___ листах (с приложением) и подписан сторонами в 3 экземплярах, имеющих одинаковую юридическую силу.</w:t>
      </w:r>
    </w:p>
    <w:p w14:paraId="22FE169E" w14:textId="77777777" w:rsidR="00342CFF"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8B66698" w14:textId="77777777" w:rsidR="00342CFF" w:rsidRPr="005B6E08" w:rsidRDefault="00342CFF" w:rsidP="00342CFF">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88A9BBA" w14:textId="77777777" w:rsidR="00342CFF"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5885057C" w14:textId="77777777" w:rsidR="00342CFF" w:rsidRPr="005B6E08" w:rsidRDefault="00342CFF" w:rsidP="00342CFF">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02305ADD"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8.1. Срок настоящего договора устанавливается 5 (пять) лет с даты подписания сторонами договора. Дата окончания договора ______________  </w:t>
      </w:r>
      <w:proofErr w:type="gramStart"/>
      <w:r w:rsidRPr="005B6E08">
        <w:rPr>
          <w:rFonts w:ascii="Times New Roman" w:eastAsia="Times New Roman" w:hAnsi="Times New Roman" w:cs="Times New Roman"/>
          <w:color w:val="000000"/>
          <w:kern w:val="0"/>
          <w:sz w:val="24"/>
          <w:szCs w:val="24"/>
          <w:lang w:eastAsia="ru-RU"/>
          <w14:ligatures w14:val="none"/>
        </w:rPr>
        <w:t>г</w:t>
      </w:r>
      <w:proofErr w:type="gramEnd"/>
      <w:r w:rsidRPr="005B6E08">
        <w:rPr>
          <w:rFonts w:ascii="Times New Roman" w:eastAsia="Times New Roman" w:hAnsi="Times New Roman" w:cs="Times New Roman"/>
          <w:color w:val="000000"/>
          <w:kern w:val="0"/>
          <w:sz w:val="24"/>
          <w:szCs w:val="24"/>
          <w:lang w:eastAsia="ru-RU"/>
          <w14:ligatures w14:val="none"/>
        </w:rPr>
        <w:t>.</w:t>
      </w:r>
    </w:p>
    <w:p w14:paraId="141A8A95"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594335BF" w14:textId="77777777" w:rsidR="00342CFF" w:rsidRPr="005B6E08" w:rsidRDefault="00342CFF" w:rsidP="00342CFF">
      <w:pPr>
        <w:spacing w:after="0" w:line="240" w:lineRule="auto"/>
        <w:rPr>
          <w:rFonts w:ascii="Times New Roman" w:eastAsia="Times New Roman" w:hAnsi="Times New Roman" w:cs="Times New Roman"/>
          <w:color w:val="000000"/>
          <w:kern w:val="0"/>
          <w:sz w:val="24"/>
          <w:szCs w:val="24"/>
          <w:lang w:eastAsia="ru-RU"/>
          <w14:ligatures w14:val="none"/>
        </w:rPr>
      </w:pPr>
    </w:p>
    <w:p w14:paraId="0271B309" w14:textId="77777777" w:rsidR="00342CFF" w:rsidRDefault="00342CFF" w:rsidP="00342CFF">
      <w:pPr>
        <w:widowControl w:val="0"/>
        <w:numPr>
          <w:ilvl w:val="0"/>
          <w:numId w:val="1"/>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5EEE2128" w14:textId="77777777" w:rsidR="00342CFF" w:rsidRPr="005B6E08" w:rsidRDefault="00342CFF" w:rsidP="00342CFF">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707AE0E9" w14:textId="77777777" w:rsidR="00342CFF" w:rsidRPr="005B6E08" w:rsidRDefault="00342CFF" w:rsidP="00342CFF">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9.1. Приложение: Выписка из Единого государственного реестра недвижимости на ____ листах.</w:t>
      </w:r>
    </w:p>
    <w:bookmarkEnd w:id="2"/>
    <w:bookmarkEnd w:id="11"/>
    <w:p w14:paraId="35133245" w14:textId="77777777" w:rsidR="00342CFF" w:rsidRPr="005B6E08" w:rsidRDefault="00342CFF" w:rsidP="00342CFF">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3C7C6300" w14:textId="77777777" w:rsidR="00342CFF" w:rsidRPr="005B6E08" w:rsidRDefault="00342CFF" w:rsidP="00342CFF">
      <w:pPr>
        <w:spacing w:after="0" w:line="240" w:lineRule="auto"/>
        <w:rPr>
          <w:rFonts w:ascii="Times New Roman" w:eastAsia="Times New Roman" w:hAnsi="Times New Roman" w:cs="Times New Roman"/>
          <w:bCs/>
          <w:kern w:val="0"/>
          <w:sz w:val="24"/>
          <w:szCs w:val="24"/>
          <w:lang w:eastAsia="ru-RU"/>
          <w14:ligatures w14:val="none"/>
        </w:rPr>
      </w:pPr>
    </w:p>
    <w:p w14:paraId="0AEEB9FD" w14:textId="77777777" w:rsidR="00342CFF" w:rsidRPr="005B6E08" w:rsidRDefault="00342CFF" w:rsidP="00342CFF">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0361E13A"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5D0A1807"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6748B9F4"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6C12B7AE"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251D7996"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76CE2E34"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5ECF825D"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59C92531"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14A4A8DD"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0BEED485"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645BA890"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2B5E89A2"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
    <w:p w14:paraId="64D2E637"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09D6A812"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СИБИРСКОЕ ГУ БАНКА РОССИИ//УФК </w:t>
      </w:r>
    </w:p>
    <w:p w14:paraId="0AFA7716"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45B7317A"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1FF1EEC9"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Кор. счет. 40102810445370000043</w:t>
      </w:r>
    </w:p>
    <w:p w14:paraId="1F626A37"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1D91879D"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p>
    <w:p w14:paraId="730C5E62"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_________________ П.В. </w:t>
      </w:r>
      <w:proofErr w:type="spellStart"/>
      <w:r w:rsidRPr="005B6E08">
        <w:rPr>
          <w:rFonts w:ascii="Times New Roman" w:eastAsia="Times New Roman" w:hAnsi="Times New Roman" w:cs="Times New Roman"/>
          <w:bCs/>
          <w:kern w:val="0"/>
          <w:sz w:val="24"/>
          <w:szCs w:val="24"/>
          <w:lang w:eastAsia="ru-RU"/>
          <w14:ligatures w14:val="none"/>
        </w:rPr>
        <w:t>Буковинин</w:t>
      </w:r>
      <w:proofErr w:type="spellEnd"/>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3C8DD953" w14:textId="77777777" w:rsidR="00342CFF" w:rsidRPr="005B6E08" w:rsidRDefault="00342CFF" w:rsidP="00342CFF">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2023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p w14:paraId="28D72B95" w14:textId="77777777" w:rsidR="00342CFF" w:rsidRPr="005B6E08" w:rsidRDefault="00342CFF" w:rsidP="00342CFF">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61AFB238" w14:textId="77777777" w:rsidR="00342CFF" w:rsidRPr="005B6E08" w:rsidRDefault="00342CFF" w:rsidP="00342CFF">
      <w:pPr>
        <w:widowControl w:val="0"/>
        <w:autoSpaceDE w:val="0"/>
        <w:autoSpaceDN w:val="0"/>
        <w:adjustRightInd w:val="0"/>
        <w:spacing w:after="0" w:line="240" w:lineRule="auto"/>
        <w:ind w:left="2124" w:firstLine="708"/>
        <w:rPr>
          <w:rFonts w:ascii="Times New Roman" w:eastAsia="Times New Roman" w:hAnsi="Times New Roman" w:cs="Times New Roman"/>
          <w:kern w:val="0"/>
          <w:sz w:val="20"/>
          <w:szCs w:val="20"/>
          <w:lang w:eastAsia="ru-RU"/>
          <w14:ligatures w14:val="none"/>
        </w:rPr>
      </w:pPr>
      <w:r w:rsidRPr="005B6E08">
        <w:rPr>
          <w:rFonts w:ascii="Times New Roman" w:eastAsia="Times New Roman" w:hAnsi="Times New Roman" w:cs="Times New Roman"/>
          <w:kern w:val="0"/>
          <w:sz w:val="20"/>
          <w:szCs w:val="20"/>
          <w:lang w:eastAsia="ru-RU"/>
          <w14:ligatures w14:val="none"/>
        </w:rPr>
        <w:t xml:space="preserve">           _____________________</w:t>
      </w:r>
    </w:p>
    <w:p w14:paraId="0BBEC7CA" w14:textId="77777777" w:rsidR="001C7FCD" w:rsidRDefault="001C7FCD"/>
    <w:sectPr w:rsidR="001C7FCD" w:rsidSect="00342CFF">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6867"/>
    <w:rsid w:val="00026867"/>
    <w:rsid w:val="00113191"/>
    <w:rsid w:val="001C7FCD"/>
    <w:rsid w:val="00342CFF"/>
    <w:rsid w:val="00C372E0"/>
    <w:rsid w:val="00DF7010"/>
    <w:rsid w:val="00EB54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62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CFF"/>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CFF"/>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5840</Words>
  <Characters>33291</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39053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Ключи Офиса</dc:creator>
  <cp:lastModifiedBy>Сергеева ОА</cp:lastModifiedBy>
  <cp:revision>2</cp:revision>
  <dcterms:created xsi:type="dcterms:W3CDTF">2023-09-26T08:01:00Z</dcterms:created>
  <dcterms:modified xsi:type="dcterms:W3CDTF">2023-09-26T08:01:00Z</dcterms:modified>
</cp:coreProperties>
</file>