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DD845" w14:textId="35CA2610" w:rsidR="009C3A54" w:rsidRPr="009C3A54" w:rsidRDefault="007B02E1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A936E" w14:textId="77777777" w:rsidR="009C3A54" w:rsidRPr="00AE5917" w:rsidRDefault="009C3A54" w:rsidP="009C3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917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786A905" w14:textId="77777777" w:rsidR="009C3A54" w:rsidRPr="00AE5917" w:rsidRDefault="009C3A54" w:rsidP="009C3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917">
        <w:rPr>
          <w:rFonts w:ascii="Times New Roman" w:hAnsi="Times New Roman" w:cs="Times New Roman"/>
          <w:sz w:val="28"/>
          <w:szCs w:val="28"/>
        </w:rPr>
        <w:t>ГОРОДА ОБИ</w:t>
      </w:r>
    </w:p>
    <w:p w14:paraId="440EF849" w14:textId="77777777" w:rsidR="009C3A54" w:rsidRPr="00AE5917" w:rsidRDefault="009C3A54" w:rsidP="009C3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91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D57EFB3" w14:textId="77777777" w:rsidR="009C3A54" w:rsidRPr="009C3A54" w:rsidRDefault="009C3A54" w:rsidP="009C3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935E14" w14:textId="77777777" w:rsidR="009C3A54" w:rsidRPr="009C3A54" w:rsidRDefault="009C3A54" w:rsidP="009C3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CD3A6" w14:textId="77777777" w:rsidR="009C3A54" w:rsidRPr="00AE5917" w:rsidRDefault="009C3A54" w:rsidP="009C3A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591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EA04B7D" w14:textId="77777777" w:rsidR="009C3A54" w:rsidRPr="009C3A54" w:rsidRDefault="009C3A54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FD5C8" w14:textId="40D1BE77" w:rsidR="009C3A54" w:rsidRPr="009C3A54" w:rsidRDefault="00A370CC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16.05.2022</w:t>
      </w:r>
      <w:r w:rsidR="009C3A54" w:rsidRPr="009C3A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3A54" w:rsidRPr="009C3A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C3A54" w:rsidRPr="009C3A5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C3A54" w:rsidRPr="009C3A5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C3A54" w:rsidRPr="009C3A5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C3A54" w:rsidRPr="009C3A5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C3A54" w:rsidRPr="009C3A54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 459</w:t>
      </w:r>
      <w:bookmarkStart w:id="0" w:name="_GoBack"/>
      <w:bookmarkEnd w:id="0"/>
    </w:p>
    <w:p w14:paraId="7EC94CBE" w14:textId="77777777" w:rsidR="009C3A54" w:rsidRPr="009C3A54" w:rsidRDefault="009C3A54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9DED9" w14:textId="2E5334B5" w:rsidR="009C3A54" w:rsidRPr="009C3A54" w:rsidRDefault="009C3A54" w:rsidP="002B1BD8">
      <w:pPr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 </w:t>
      </w:r>
      <w:r w:rsidR="002B1BD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3A54">
        <w:rPr>
          <w:rFonts w:ascii="Times New Roman" w:hAnsi="Times New Roman" w:cs="Times New Roman"/>
          <w:sz w:val="28"/>
          <w:szCs w:val="28"/>
        </w:rPr>
        <w:t>казенных и</w:t>
      </w:r>
      <w:r w:rsidR="002B1BD8">
        <w:rPr>
          <w:rFonts w:ascii="Times New Roman" w:hAnsi="Times New Roman" w:cs="Times New Roman"/>
          <w:sz w:val="28"/>
          <w:szCs w:val="28"/>
        </w:rPr>
        <w:t xml:space="preserve"> </w:t>
      </w:r>
      <w:r w:rsidRPr="009C3A54">
        <w:rPr>
          <w:rFonts w:ascii="Times New Roman" w:hAnsi="Times New Roman" w:cs="Times New Roman"/>
          <w:sz w:val="28"/>
          <w:szCs w:val="28"/>
        </w:rPr>
        <w:t>бюджетных учреждений физической культуры и спорта</w:t>
      </w:r>
      <w:r w:rsidR="002B1BD8">
        <w:rPr>
          <w:rFonts w:ascii="Times New Roman" w:hAnsi="Times New Roman" w:cs="Times New Roman"/>
          <w:sz w:val="28"/>
          <w:szCs w:val="28"/>
        </w:rPr>
        <w:t xml:space="preserve"> </w:t>
      </w:r>
      <w:r w:rsidRPr="009C3A5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14:paraId="0C771E3A" w14:textId="77777777" w:rsidR="009C3A54" w:rsidRPr="009C3A54" w:rsidRDefault="009C3A54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23D459" w14:textId="77777777" w:rsidR="00083EFF" w:rsidRPr="00083EFF" w:rsidRDefault="009C3A54" w:rsidP="00083E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EFF">
        <w:rPr>
          <w:rFonts w:ascii="Times New Roman" w:hAnsi="Times New Roman" w:cs="Times New Roman"/>
          <w:sz w:val="28"/>
          <w:szCs w:val="28"/>
        </w:rPr>
        <w:t>В целях совершенствования системы оплаты труда работников муниципальных казенных и бюджетных учреждений физической культуры и спорта города Оби Новосибирской области, в соответствии со статьями 144, 145 Трудового кодекса Российской Федерации, постановлением администрации города Оби Новосибирской области от 08.11.2018 № 1118 «Об установлении системы оплаты труда работников, условия оплаты труда руководителей, их заместителей, главных бухгалтеров и размеры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города Оби Новосибирской области», постановлением администрации города Оби Новосибирской области от 28.06.2019г. № 623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</w:t>
      </w:r>
      <w:r w:rsidR="00083EFF" w:rsidRPr="00083EFF">
        <w:rPr>
          <w:rFonts w:ascii="Times New Roman" w:hAnsi="Times New Roman" w:cs="Times New Roman"/>
          <w:sz w:val="28"/>
          <w:szCs w:val="28"/>
        </w:rPr>
        <w:t xml:space="preserve">, </w:t>
      </w:r>
      <w:r w:rsidR="00083EFF" w:rsidRPr="00083EFF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ст. ст. 24, 26 Устава муниципального образования</w:t>
      </w:r>
      <w:r w:rsidR="00083EFF" w:rsidRPr="00083EFF">
        <w:rPr>
          <w:rFonts w:ascii="Times New Roman" w:hAnsi="Times New Roman" w:cs="Times New Roman"/>
          <w:sz w:val="28"/>
          <w:szCs w:val="28"/>
        </w:rPr>
        <w:t xml:space="preserve"> </w:t>
      </w:r>
      <w:r w:rsidR="00083EFF" w:rsidRPr="00083EFF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 города Оби Новосибирской области</w:t>
      </w:r>
    </w:p>
    <w:p w14:paraId="3077098A" w14:textId="6D95FF58" w:rsidR="009C3A54" w:rsidRPr="00083EFF" w:rsidRDefault="009C3A54" w:rsidP="00083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F33F3" w14:textId="7564D96C" w:rsidR="009C3A54" w:rsidRDefault="009C3A54" w:rsidP="009C3A5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5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8F5F8AC" w14:textId="77777777" w:rsidR="009C3A54" w:rsidRPr="009C3A54" w:rsidRDefault="009C3A54" w:rsidP="009C3A5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E31B7" w14:textId="1BDF5155" w:rsidR="009C3A54" w:rsidRPr="009C3A54" w:rsidRDefault="009C3A54" w:rsidP="009C3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1. </w:t>
      </w:r>
      <w:r w:rsidRPr="009C3A5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Утвердить </w:t>
      </w:r>
      <w:r w:rsidRPr="009C3A54">
        <w:rPr>
          <w:rFonts w:ascii="Times New Roman" w:hAnsi="Times New Roman" w:cs="Times New Roman"/>
          <w:sz w:val="28"/>
          <w:szCs w:val="28"/>
        </w:rPr>
        <w:t>Положение об оплате труда работников муниципальных казенных и бюджетных учреждений физической культуры и спорта города Оби Новосибирской области (далее – Положение),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05FA4A" w14:textId="77777777" w:rsidR="009C3A54" w:rsidRPr="009C3A54" w:rsidRDefault="009C3A54" w:rsidP="009C3A5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ab/>
      </w:r>
      <w:r w:rsidRPr="009C3A54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9C3A5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Управлению по вопросам общественности </w:t>
      </w:r>
      <w:r w:rsidRPr="009C3A5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установленном порядке в газете «Аэро - Сити» и</w:t>
      </w:r>
      <w:r w:rsidRPr="009C3A54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на </w:t>
      </w:r>
      <w:r w:rsidRPr="009C3A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официальном сайте администрации города Оби Новосибирской области в сети Интернет.</w:t>
      </w:r>
    </w:p>
    <w:p w14:paraId="185FEDA9" w14:textId="77777777" w:rsidR="009C3A54" w:rsidRPr="009C3A54" w:rsidRDefault="009C3A54" w:rsidP="009C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3. </w:t>
      </w:r>
      <w:r w:rsidRPr="009C3A54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14:paraId="332D1AC7" w14:textId="77777777" w:rsidR="009C3A54" w:rsidRPr="009C3A54" w:rsidRDefault="009C3A54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C3A54">
        <w:rPr>
          <w:rFonts w:ascii="Times New Roman" w:eastAsia="Calibri" w:hAnsi="Times New Roman" w:cs="Times New Roman"/>
          <w:kern w:val="2"/>
          <w:sz w:val="28"/>
          <w:szCs w:val="28"/>
        </w:rPr>
        <w:tab/>
        <w:t>4. Контроль за исполнением настоящего постановления возложить на заместителя главы администрации, начальника управления молодежной политики, физической культуры и спорта.</w:t>
      </w:r>
    </w:p>
    <w:p w14:paraId="6469087A" w14:textId="77777777" w:rsidR="009C3A54" w:rsidRPr="009C3A54" w:rsidRDefault="009C3A54" w:rsidP="009C3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771566" w14:textId="77777777" w:rsidR="009C3A54" w:rsidRPr="009C3A54" w:rsidRDefault="009C3A54" w:rsidP="009C3A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7CC52A" w14:textId="77777777" w:rsidR="009C3A54" w:rsidRPr="009C3A54" w:rsidRDefault="009C3A54" w:rsidP="009C3A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A4D7AB" w14:textId="77777777" w:rsidR="009C3A54" w:rsidRPr="009C3A54" w:rsidRDefault="009C3A54" w:rsidP="009C3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54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6EF274E3" w14:textId="77777777" w:rsidR="009C3A54" w:rsidRPr="009C3A54" w:rsidRDefault="009C3A54" w:rsidP="009C3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54">
        <w:rPr>
          <w:rFonts w:ascii="Times New Roman" w:hAnsi="Times New Roman" w:cs="Times New Roman"/>
          <w:b/>
          <w:sz w:val="28"/>
          <w:szCs w:val="28"/>
        </w:rPr>
        <w:t>Новосибирской  области                                                                П.В. Буковинин</w:t>
      </w:r>
    </w:p>
    <w:p w14:paraId="667B2A63" w14:textId="77777777" w:rsidR="009C3A54" w:rsidRPr="009C3A54" w:rsidRDefault="009C3A54" w:rsidP="009C3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1616F8" w14:textId="77777777" w:rsidR="009C3A54" w:rsidRPr="009C3A54" w:rsidRDefault="009C3A54" w:rsidP="009C3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7BFD5D" w14:textId="77777777" w:rsidR="009C3A54" w:rsidRPr="009C3A54" w:rsidRDefault="009C3A54" w:rsidP="009C3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3A763" w14:textId="77777777" w:rsidR="009C3A54" w:rsidRPr="009C3A54" w:rsidRDefault="009C3A54" w:rsidP="009C3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294932" w14:textId="77777777" w:rsidR="009C3A54" w:rsidRPr="009C3A54" w:rsidRDefault="009C3A54" w:rsidP="009C3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9E0E6" w14:textId="77777777" w:rsidR="009C3A54" w:rsidRPr="009C3A54" w:rsidRDefault="009C3A54" w:rsidP="009C3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65BA4F" w14:textId="77777777" w:rsidR="009C3A54" w:rsidRPr="009C3A54" w:rsidRDefault="009C3A54" w:rsidP="009C3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A951FA" w14:textId="77777777" w:rsidR="009C3A54" w:rsidRPr="009C3A54" w:rsidRDefault="009C3A54" w:rsidP="009C3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1CFB11" w14:textId="77777777" w:rsidR="009C3A54" w:rsidRP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C23624" w14:textId="77777777" w:rsidR="009C3A54" w:rsidRP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CC8725" w14:textId="4F51C2D0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AB87B9" w14:textId="658275BC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EB899B" w14:textId="5F0AF71E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B724BF" w14:textId="07098DFB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987A74" w14:textId="389E6452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7B6FC3" w14:textId="2D7B5ABE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54E8C3" w14:textId="04727475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EA6A78" w14:textId="7D035FBF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7D20A5" w14:textId="2C5A0FF7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234F26" w14:textId="63A0252B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BEBD96" w14:textId="5D7BEA99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E3D7E1" w14:textId="40DDCCF2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0C43A5" w14:textId="298BE1B7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5EFBF9" w14:textId="34F57F23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1B28F9" w14:textId="31FFA855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E9907B" w14:textId="1658A317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756C1D" w14:textId="70C18EAA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3498C3" w14:textId="6ED5298F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A8400D" w14:textId="0BADD1D2" w:rsid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572761" w14:textId="77777777" w:rsidR="009C3A54" w:rsidRP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ED47E0" w14:textId="77777777" w:rsidR="009C3A54" w:rsidRP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5FE18E" w14:textId="77777777" w:rsidR="009C3A54" w:rsidRP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1C17D2" w14:textId="77777777" w:rsidR="009C3A54" w:rsidRPr="009C3A54" w:rsidRDefault="009C3A54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DA62B7" w14:textId="2D5FA627" w:rsidR="009C1665" w:rsidRPr="009C3A54" w:rsidRDefault="009C3A54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9C1665" w:rsidRPr="009C3A54">
        <w:rPr>
          <w:rFonts w:ascii="Times New Roman" w:hAnsi="Times New Roman" w:cs="Times New Roman"/>
          <w:sz w:val="28"/>
          <w:szCs w:val="28"/>
        </w:rPr>
        <w:t>ПРИЛОЖЕНИЕ</w:t>
      </w:r>
    </w:p>
    <w:p w14:paraId="0609E2F2" w14:textId="4975E94E" w:rsidR="009C1665" w:rsidRPr="009C3A54" w:rsidRDefault="009C3A54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C1665" w:rsidRPr="009C3A54">
        <w:rPr>
          <w:rFonts w:ascii="Times New Roman" w:hAnsi="Times New Roman" w:cs="Times New Roman"/>
          <w:sz w:val="28"/>
          <w:szCs w:val="28"/>
        </w:rPr>
        <w:t>УТВЕРЖДЕНО</w:t>
      </w:r>
    </w:p>
    <w:p w14:paraId="0E285B99" w14:textId="7C76F757" w:rsidR="009C3A54" w:rsidRDefault="009C3A54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C1665" w:rsidRPr="009C3A5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1F2A0004" w14:textId="731C7CFE" w:rsidR="009C3A54" w:rsidRDefault="009C3A54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C1665" w:rsidRPr="009C3A5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665" w:rsidRPr="009C3A54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14:paraId="6900B16D" w14:textId="76BD58F1" w:rsidR="009C1665" w:rsidRPr="009C3A54" w:rsidRDefault="009C3A54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C1665" w:rsidRPr="009C3A54">
        <w:rPr>
          <w:rFonts w:ascii="Times New Roman" w:hAnsi="Times New Roman" w:cs="Times New Roman"/>
          <w:sz w:val="28"/>
          <w:szCs w:val="28"/>
        </w:rPr>
        <w:t>Оби Новосибирской области</w:t>
      </w:r>
    </w:p>
    <w:p w14:paraId="5AA3A44C" w14:textId="14C78136" w:rsidR="009C1665" w:rsidRPr="009C3A54" w:rsidRDefault="009C3A54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C1665" w:rsidRPr="009C3A54">
        <w:rPr>
          <w:rFonts w:ascii="Times New Roman" w:hAnsi="Times New Roman" w:cs="Times New Roman"/>
          <w:sz w:val="28"/>
          <w:szCs w:val="28"/>
        </w:rPr>
        <w:t>от __________№ ________</w:t>
      </w:r>
    </w:p>
    <w:p w14:paraId="52E2E18F" w14:textId="44B49E34" w:rsidR="009C1665" w:rsidRDefault="009C1665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60376" w14:textId="77777777" w:rsidR="009C3A54" w:rsidRPr="009C3A54" w:rsidRDefault="009C3A54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3FEA4" w14:textId="77777777" w:rsidR="009C1665" w:rsidRPr="009C3A54" w:rsidRDefault="009C1665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5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F7CD5A8" w14:textId="77777777" w:rsidR="009C1665" w:rsidRPr="009C3A54" w:rsidRDefault="009C1665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A54">
        <w:rPr>
          <w:rFonts w:ascii="Times New Roman" w:hAnsi="Times New Roman" w:cs="Times New Roman"/>
          <w:b/>
          <w:sz w:val="28"/>
          <w:szCs w:val="28"/>
        </w:rPr>
        <w:t xml:space="preserve">об оплате труда </w:t>
      </w:r>
      <w:r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муниципальных казенных и бюджетных учреждений физической культуры и спорта</w:t>
      </w:r>
    </w:p>
    <w:p w14:paraId="731D8670" w14:textId="77777777" w:rsidR="009C1665" w:rsidRPr="009C3A54" w:rsidRDefault="009C1665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 Новосибирской области</w:t>
      </w:r>
    </w:p>
    <w:p w14:paraId="4EBB72FE" w14:textId="77777777" w:rsidR="009C1665" w:rsidRPr="009C3A54" w:rsidRDefault="009C1665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9C9772" w14:textId="77777777" w:rsidR="00293F5E" w:rsidRPr="009C3A54" w:rsidRDefault="00293F5E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5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456ACD66" w14:textId="77777777" w:rsidR="00293F5E" w:rsidRPr="009C3A54" w:rsidRDefault="00293F5E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6ABDB" w14:textId="77777777" w:rsidR="00CD63C1" w:rsidRPr="009C3A54" w:rsidRDefault="00DC671F" w:rsidP="009C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63C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Настоящее </w:t>
      </w:r>
      <w:r w:rsidR="00241E6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136AB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00B2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E6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136AB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26EB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муниципальных казенных и бюджетных учреждений</w:t>
      </w:r>
      <w:r w:rsidR="00241E6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города Оби Новосибирской области </w:t>
      </w:r>
      <w:r w:rsidR="00CD63C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241E6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D63C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E6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Положение) </w:t>
      </w:r>
      <w:r w:rsidR="00CD63C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соответствии с </w:t>
      </w:r>
      <w:r w:rsidR="00241E6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</w:t>
      </w:r>
      <w:r w:rsidR="007042CF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A8421E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 и Новосибирской области</w:t>
      </w:r>
      <w:r w:rsidR="003B47A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="000934C5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</w:t>
      </w:r>
      <w:r w:rsidR="000F1F2D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4C5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08.11</w:t>
      </w:r>
      <w:r w:rsidR="003B47A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1118 </w:t>
      </w:r>
      <w:r w:rsidR="00CD63C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</w:t>
      </w:r>
      <w:r w:rsidR="003B47A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CD63C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учреждений </w:t>
      </w:r>
      <w:r w:rsidR="003B47A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  <w:r w:rsidR="00CD63C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="003B47A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№ 1118), постановлением администрации города Оби Новосибирской области от 28.06.2019 г. № 623 «Об утверждении размеров должностных окладов по общеотраслевым</w:t>
      </w:r>
      <w:r w:rsidR="008C7886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должностям руководителей</w:t>
      </w:r>
      <w:r w:rsidR="00500B2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 (далее – Постановление № 623). </w:t>
      </w:r>
    </w:p>
    <w:p w14:paraId="710BB650" w14:textId="77777777" w:rsidR="00CD63C1" w:rsidRPr="009C3A54" w:rsidRDefault="00CD63C1" w:rsidP="009C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00B2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систему оплаты труда работников, включая разме</w:t>
      </w:r>
      <w:r w:rsidR="00500B2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окладов, должностных окладов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перечень, размеры и условия осуществления компенсационных и стимулирующих выплат работникам, условия оплаты труда руководител</w:t>
      </w:r>
      <w:r w:rsidR="00500B2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26EB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6EB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243BEA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26EB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</w:t>
      </w:r>
      <w:r w:rsidR="000626EB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 w:rsidR="00500B2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26EB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размеры предельного уровня соотношений среднемесячной заработной платы руководител</w:t>
      </w:r>
      <w:r w:rsidR="000626EB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00B2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0626EB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</w:t>
      </w:r>
      <w:r w:rsidR="000626EB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 w:rsidR="000626EB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среднемесячной заработной платы работников </w:t>
      </w:r>
      <w:r w:rsidR="000626EB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казенных и  бюджетных</w:t>
      </w:r>
      <w:r w:rsidR="00136AB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626EB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</w:t>
      </w:r>
      <w:r w:rsidR="00136AB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EB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</w:t>
      </w:r>
      <w:r w:rsidR="00136AB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Новосибирской области </w:t>
      </w:r>
      <w:r w:rsidR="000626EB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учреждений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95E1F62" w14:textId="77777777" w:rsidR="00136AB7" w:rsidRPr="009C3A54" w:rsidRDefault="00CD63C1" w:rsidP="009C3A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3.</w:t>
      </w:r>
      <w:r w:rsidR="00136AB7" w:rsidRPr="009C3A54">
        <w:rPr>
          <w:rFonts w:ascii="Times New Roman" w:hAnsi="Times New Roman" w:cs="Times New Roman"/>
          <w:sz w:val="28"/>
          <w:szCs w:val="28"/>
        </w:rPr>
        <w:t xml:space="preserve"> Система оп</w:t>
      </w:r>
      <w:r w:rsidR="000626EB" w:rsidRPr="009C3A54">
        <w:rPr>
          <w:rFonts w:ascii="Times New Roman" w:hAnsi="Times New Roman" w:cs="Times New Roman"/>
          <w:sz w:val="28"/>
          <w:szCs w:val="28"/>
        </w:rPr>
        <w:t>латы труда работников конкретного учреждения устанавливается</w:t>
      </w:r>
      <w:r w:rsidR="00243BEA" w:rsidRPr="009C3A54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0626EB" w:rsidRPr="009C3A54">
        <w:rPr>
          <w:rFonts w:ascii="Times New Roman" w:hAnsi="Times New Roman" w:cs="Times New Roman"/>
          <w:sz w:val="28"/>
          <w:szCs w:val="28"/>
        </w:rPr>
        <w:t xml:space="preserve"> об оплате труда работников данного учреждения</w:t>
      </w:r>
      <w:r w:rsidR="00136AB7" w:rsidRPr="009C3A54">
        <w:rPr>
          <w:rFonts w:ascii="Times New Roman" w:hAnsi="Times New Roman" w:cs="Times New Roman"/>
          <w:sz w:val="28"/>
          <w:szCs w:val="28"/>
        </w:rPr>
        <w:t xml:space="preserve">, которое утверждается приказом руководителя учреждения с учетом мнения </w:t>
      </w:r>
      <w:r w:rsidR="00136AB7" w:rsidRPr="009C3A54">
        <w:rPr>
          <w:rFonts w:ascii="Times New Roman" w:hAnsi="Times New Roman" w:cs="Times New Roman"/>
          <w:sz w:val="28"/>
          <w:szCs w:val="28"/>
        </w:rPr>
        <w:lastRenderedPageBreak/>
        <w:t>представительного органа работников и является приложением к коллективному договору в случае его заключения.</w:t>
      </w:r>
    </w:p>
    <w:p w14:paraId="5AE6EA69" w14:textId="77777777" w:rsidR="00543447" w:rsidRPr="009C3A54" w:rsidRDefault="00CD63C1" w:rsidP="009C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 4. </w:t>
      </w:r>
      <w:r w:rsidR="000934C5" w:rsidRPr="009C3A54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</w:t>
      </w:r>
      <w:r w:rsidR="004C3995" w:rsidRPr="009C3A54">
        <w:rPr>
          <w:rFonts w:ascii="Times New Roman" w:hAnsi="Times New Roman" w:cs="Times New Roman"/>
          <w:sz w:val="28"/>
          <w:szCs w:val="28"/>
        </w:rPr>
        <w:t>учреждений</w:t>
      </w:r>
      <w:r w:rsidR="00136AB7" w:rsidRPr="009C3A54">
        <w:rPr>
          <w:rFonts w:ascii="Times New Roman" w:hAnsi="Times New Roman" w:cs="Times New Roman"/>
          <w:sz w:val="28"/>
          <w:szCs w:val="28"/>
        </w:rPr>
        <w:t xml:space="preserve"> формируется в пределах объема бюджетных ассигнований на обеспечение выполнения функций </w:t>
      </w:r>
      <w:r w:rsidR="004C3995" w:rsidRPr="009C3A54">
        <w:rPr>
          <w:rFonts w:ascii="Times New Roman" w:hAnsi="Times New Roman" w:cs="Times New Roman"/>
          <w:sz w:val="28"/>
          <w:szCs w:val="28"/>
        </w:rPr>
        <w:t>учреждений</w:t>
      </w:r>
      <w:r w:rsidR="00136AB7" w:rsidRPr="009C3A54">
        <w:rPr>
          <w:rFonts w:ascii="Times New Roman" w:hAnsi="Times New Roman" w:cs="Times New Roman"/>
          <w:sz w:val="28"/>
          <w:szCs w:val="28"/>
        </w:rPr>
        <w:t xml:space="preserve"> и соответствующих лимитов бюджетных обязательств в части оплаты труда работников </w:t>
      </w:r>
      <w:r w:rsidR="004C3995" w:rsidRPr="009C3A54">
        <w:rPr>
          <w:rFonts w:ascii="Times New Roman" w:hAnsi="Times New Roman" w:cs="Times New Roman"/>
          <w:sz w:val="28"/>
          <w:szCs w:val="28"/>
        </w:rPr>
        <w:t>учреждений</w:t>
      </w:r>
      <w:r w:rsidR="00136AB7" w:rsidRPr="009C3A54">
        <w:rPr>
          <w:rFonts w:ascii="Times New Roman" w:hAnsi="Times New Roman" w:cs="Times New Roman"/>
          <w:sz w:val="28"/>
          <w:szCs w:val="28"/>
        </w:rPr>
        <w:t>.</w:t>
      </w:r>
      <w:r w:rsidR="0054344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BBA8FD" w14:textId="77777777" w:rsidR="004C3995" w:rsidRPr="009C3A54" w:rsidRDefault="004C3995" w:rsidP="009C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hAnsi="Times New Roman" w:cs="Times New Roman"/>
          <w:sz w:val="28"/>
          <w:szCs w:val="28"/>
        </w:rPr>
        <w:t>Фонд оплаты труда работников учреждений формируется в пределах объема субсидий из бюджета города Оби на финансовое обеспечение выполнения ими муниципального задания на оказание муниципальных услуг физическим и(или) юридическим лицам и средств, поступающих от приносящей доход деятельности.</w:t>
      </w:r>
    </w:p>
    <w:p w14:paraId="254EF2DD" w14:textId="77777777" w:rsidR="00CD63C1" w:rsidRPr="009C3A54" w:rsidRDefault="004C3995" w:rsidP="009C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5. Штатное расписание учреждений</w:t>
      </w:r>
      <w:r w:rsidR="00CD63C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 утверждается руководителем учреждения самостоятельно, исходя из</w:t>
      </w:r>
      <w:r w:rsidR="000934C5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задания </w:t>
      </w:r>
      <w:r w:rsidR="00CD63C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задач, для решения которых создано учреждение, и включает в себя все должности руководителей, специалистов</w:t>
      </w:r>
      <w:r w:rsidR="0054344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служащих и профессии рабочих </w:t>
      </w:r>
      <w:r w:rsidR="000934C5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="00CD63C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</w:t>
      </w:r>
      <w:r w:rsidR="00543447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 указанием их численности. </w:t>
      </w:r>
      <w:r w:rsidR="00CD63C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деятельностью:</w:t>
      </w:r>
    </w:p>
    <w:p w14:paraId="60C7D2E9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штатной численности до 25 штатных единиц - 0;</w:t>
      </w:r>
    </w:p>
    <w:p w14:paraId="6CF3318C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штатной численности 25 - 100 штатных единиц - 1;</w:t>
      </w:r>
    </w:p>
    <w:p w14:paraId="48C0C032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штатной численности 101</w:t>
      </w:r>
      <w:r w:rsidR="004C3995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- 200 штатных единиц - не более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2;</w:t>
      </w:r>
    </w:p>
    <w:p w14:paraId="259A0D37" w14:textId="77777777" w:rsidR="004C3995" w:rsidRPr="009C3A54" w:rsidRDefault="004C3995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штатной численности 201 - 300 штатных единиц - не более 3;</w:t>
      </w:r>
    </w:p>
    <w:p w14:paraId="21F9C2A9" w14:textId="77777777" w:rsidR="004C3995" w:rsidRPr="009C3A54" w:rsidRDefault="004C3995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штатной численности 301 - 1000 штатных единиц - не более 4;</w:t>
      </w:r>
    </w:p>
    <w:p w14:paraId="05AD9268" w14:textId="77777777" w:rsidR="004C3995" w:rsidRPr="009C3A54" w:rsidRDefault="004C3995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штатной численности 1000 и более штатных единиц - не более </w:t>
      </w:r>
      <w:r w:rsidR="009353F9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D65E6B" w14:textId="77777777" w:rsidR="00CD63C1" w:rsidRPr="009C3A54" w:rsidRDefault="009353F9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учреждениях</w:t>
      </w:r>
      <w:r w:rsidR="00CD63C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филиалов и (или) иных обособленных структурных подразделений норматив численности заместителей руководителя увеличивается на 1 штатную единицу.</w:t>
      </w:r>
    </w:p>
    <w:p w14:paraId="30F12961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Наименования должностей и профессий</w:t>
      </w:r>
      <w:r w:rsidR="009353F9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учреждений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квалификационные требования к ним должны соответствовать наименованиям и требованиям, указанным в 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 или соответствующим профессиональным стандартам.</w:t>
      </w:r>
    </w:p>
    <w:p w14:paraId="2ECD477B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7. Лица, не имеющие специальной подготовки или стажа работы, установленных требованиями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назначаются на соответствующие должности по решению аттестационной комиссии.</w:t>
      </w:r>
    </w:p>
    <w:p w14:paraId="143BF9FA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8. Руководитель учреждения осуществляет подготовку работников (профессиональное образование и профессиональное обучение) и их дополнительное профессиональное образование на условиях и в порядке, определенных коллективным договором или локальным нормативным актом учреждения.</w:t>
      </w:r>
    </w:p>
    <w:p w14:paraId="5BF19973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 Доля расходов на оплату труда основного персонала</w:t>
      </w:r>
      <w:r w:rsidR="009353F9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фонде оплаты труда учреждения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составлять менее 60 процентов.</w:t>
      </w:r>
    </w:p>
    <w:p w14:paraId="5E98C25E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основному персоналу учреждения относятся работники, непосредственно оказывающие услуги (выполняющие работы), направленные на достижение целей деятельности, определенных уставом учреждения, а также их непосредственные руководители.</w:t>
      </w:r>
    </w:p>
    <w:p w14:paraId="25657813" w14:textId="77777777" w:rsidR="00CD551A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и профессий работников учреждени</w:t>
      </w:r>
      <w:r w:rsidR="00CD551A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относимых к основному персоналу</w:t>
      </w:r>
      <w:r w:rsidR="00CD551A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BC4845" w14:textId="71B2CB9E" w:rsidR="0000485B" w:rsidRPr="009C3A54" w:rsidRDefault="0000485B" w:rsidP="009C3A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2D50F7" w14:textId="733A5E10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кадрам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87DBA9" w14:textId="21377AC9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закупкам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02CA9F" w14:textId="686E24F1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охране труда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2402B6" w14:textId="094E0B4D" w:rsidR="00CD551A" w:rsidRPr="009C3A54" w:rsidRDefault="00922131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по связям с общественностью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D551A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88EEDC" w14:textId="12143FC0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тренировочного процесса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405998" w14:textId="143A6646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инструктор-методист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9F6BB" w14:textId="1F725875" w:rsidR="00C3501D" w:rsidRPr="009C3A54" w:rsidRDefault="00C3501D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Старший тренер</w:t>
      </w:r>
      <w:r w:rsidR="00517233">
        <w:rPr>
          <w:rFonts w:ascii="Times New Roman" w:hAnsi="Times New Roman" w:cs="Times New Roman"/>
          <w:sz w:val="28"/>
          <w:szCs w:val="28"/>
        </w:rPr>
        <w:t>;</w:t>
      </w:r>
    </w:p>
    <w:p w14:paraId="643B4DF5" w14:textId="00B84FDB" w:rsidR="00CD551A" w:rsidRPr="009C3A54" w:rsidRDefault="00CD551A" w:rsidP="009C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по виду спорта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22A8AAB" w14:textId="2927EE66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по начальной подготовке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1693B8" w14:textId="7A81C4CA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по общей физической подготовке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2DCC45" w14:textId="1E5470F7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по адаптивному спорту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021F0D" w14:textId="164CB6C7" w:rsidR="00304B3C" w:rsidRPr="009C3A54" w:rsidRDefault="00517233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04B3C" w:rsidRPr="009C3A54">
        <w:rPr>
          <w:rFonts w:ascii="Times New Roman" w:hAnsi="Times New Roman" w:cs="Times New Roman"/>
          <w:sz w:val="28"/>
          <w:szCs w:val="28"/>
        </w:rPr>
        <w:t>нструктор по адаптивной физической 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6E011B" w14:textId="26A37B05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спорту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2D11F2" w14:textId="68B33552" w:rsidR="00304B3C" w:rsidRPr="009C3A54" w:rsidRDefault="00517233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04B3C" w:rsidRPr="009C3A54">
        <w:rPr>
          <w:rFonts w:ascii="Times New Roman" w:hAnsi="Times New Roman" w:cs="Times New Roman"/>
          <w:sz w:val="28"/>
          <w:szCs w:val="28"/>
        </w:rPr>
        <w:t>нструктор-методист физкультурно-спортивных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16400A" w14:textId="3E118812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A3A947" w14:textId="419DE8FD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инструктор -методист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A20D58" w14:textId="62001291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Инструктор-методист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E6A8E2" w14:textId="37D52AA7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хозяйственного отдела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E9BD9E" w14:textId="07D22AAE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мототранспортных средств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1C363C" w14:textId="18E19E3E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по комплексному обслуживанию и ремонту зданий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595B7D" w14:textId="22807C0E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служебных помещений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178D06" w14:textId="18C1D7C8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территории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89E503" w14:textId="43100025" w:rsidR="00CD551A" w:rsidRPr="009C3A54" w:rsidRDefault="00CD551A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Гардеробщик</w:t>
      </w:r>
      <w:r w:rsidR="00517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238906" w14:textId="77087E31" w:rsidR="00E35B22" w:rsidRPr="009C3A54" w:rsidRDefault="00E35B22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</w:t>
      </w:r>
      <w:r w:rsidR="00CA69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4C51FE" w14:textId="1BDE0F65" w:rsidR="00E35B22" w:rsidRPr="009C3A54" w:rsidRDefault="00517233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5B22" w:rsidRPr="009C3A54">
        <w:rPr>
          <w:rFonts w:ascii="Times New Roman" w:hAnsi="Times New Roman" w:cs="Times New Roman"/>
          <w:sz w:val="28"/>
          <w:szCs w:val="28"/>
        </w:rPr>
        <w:t>пециалист по антидопинговому обеспечению</w:t>
      </w:r>
      <w:r w:rsidR="00CA699A">
        <w:rPr>
          <w:rFonts w:ascii="Times New Roman" w:hAnsi="Times New Roman" w:cs="Times New Roman"/>
          <w:sz w:val="28"/>
          <w:szCs w:val="28"/>
        </w:rPr>
        <w:t>;</w:t>
      </w:r>
    </w:p>
    <w:p w14:paraId="6DF25A8F" w14:textId="31015741" w:rsidR="00E35B22" w:rsidRPr="009C3A54" w:rsidRDefault="00517233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5B22" w:rsidRPr="009C3A54">
        <w:rPr>
          <w:rFonts w:ascii="Times New Roman" w:hAnsi="Times New Roman" w:cs="Times New Roman"/>
          <w:sz w:val="28"/>
          <w:szCs w:val="28"/>
        </w:rPr>
        <w:t>портсмен</w:t>
      </w:r>
      <w:r w:rsidR="00CA699A">
        <w:rPr>
          <w:rFonts w:ascii="Times New Roman" w:hAnsi="Times New Roman" w:cs="Times New Roman"/>
          <w:sz w:val="28"/>
          <w:szCs w:val="28"/>
        </w:rPr>
        <w:t>;</w:t>
      </w:r>
    </w:p>
    <w:p w14:paraId="0588FF43" w14:textId="1B7D2FFB" w:rsidR="00E35B22" w:rsidRPr="009C3A54" w:rsidRDefault="00517233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35B22" w:rsidRPr="009C3A54">
        <w:rPr>
          <w:rFonts w:ascii="Times New Roman" w:hAnsi="Times New Roman" w:cs="Times New Roman"/>
          <w:sz w:val="28"/>
          <w:szCs w:val="28"/>
        </w:rPr>
        <w:t>ехник по эксплуатации и ремонту спортивной техники</w:t>
      </w:r>
      <w:r w:rsidR="00CA699A">
        <w:rPr>
          <w:rFonts w:ascii="Times New Roman" w:hAnsi="Times New Roman" w:cs="Times New Roman"/>
          <w:sz w:val="28"/>
          <w:szCs w:val="28"/>
        </w:rPr>
        <w:t>;</w:t>
      </w:r>
    </w:p>
    <w:p w14:paraId="73B5629C" w14:textId="47CF812D" w:rsidR="00E35B22" w:rsidRPr="009C3A54" w:rsidRDefault="00517233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5B22" w:rsidRPr="009C3A54">
        <w:rPr>
          <w:rFonts w:ascii="Times New Roman" w:hAnsi="Times New Roman" w:cs="Times New Roman"/>
          <w:sz w:val="28"/>
          <w:szCs w:val="28"/>
        </w:rPr>
        <w:t>опровождающий спортсмена-инвалида первой группы инвалидности</w:t>
      </w:r>
      <w:r w:rsidR="00CA699A">
        <w:rPr>
          <w:rFonts w:ascii="Times New Roman" w:hAnsi="Times New Roman" w:cs="Times New Roman"/>
          <w:sz w:val="28"/>
          <w:szCs w:val="28"/>
        </w:rPr>
        <w:t>;</w:t>
      </w:r>
    </w:p>
    <w:p w14:paraId="1095007F" w14:textId="5A650D0E" w:rsidR="00304B3C" w:rsidRPr="009C3A54" w:rsidRDefault="00517233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04B3C" w:rsidRPr="009C3A54">
        <w:rPr>
          <w:rFonts w:ascii="Times New Roman" w:hAnsi="Times New Roman" w:cs="Times New Roman"/>
          <w:sz w:val="28"/>
          <w:szCs w:val="28"/>
        </w:rPr>
        <w:t>дминистратор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40CB7F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Объем стимулирующей части фонда оплаты труда учреждения должен составлять не менее 20 процентов от фонда оплаты труда учреждения. Объем стимулирующей части фонда оплаты труда учреждения определяется руководителем учреждения.</w:t>
      </w:r>
    </w:p>
    <w:p w14:paraId="33CBAC4A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Оплата труда работников учреждени</w:t>
      </w:r>
      <w:r w:rsidR="006441D3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руководител</w:t>
      </w:r>
      <w:r w:rsidR="006441D3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</w:t>
      </w:r>
      <w:r w:rsidR="006441D3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6441D3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</w:t>
      </w:r>
      <w:r w:rsidR="006441D3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 w:rsidR="006441D3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включает:</w:t>
      </w:r>
    </w:p>
    <w:p w14:paraId="279D74F7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оклад (должностной оклад);</w:t>
      </w:r>
    </w:p>
    <w:p w14:paraId="5E9CF8A7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выплаты компенсационного характера;</w:t>
      </w:r>
    </w:p>
    <w:p w14:paraId="46FBFF1A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выплаты стимулирующего характера;</w:t>
      </w:r>
    </w:p>
    <w:p w14:paraId="4C765984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выплаты по районному коэффициенту.</w:t>
      </w:r>
    </w:p>
    <w:p w14:paraId="73550B52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04B3C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Условия оплаты труда работников учреждений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трудовым договором между работодателем и работником в соответствии с системой оплаты труда, установленной Положением</w:t>
      </w:r>
      <w:r w:rsidR="009353F9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учреждения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A037FC" w14:textId="77777777" w:rsidR="00CD63C1" w:rsidRPr="009C3A54" w:rsidRDefault="00CD63C1" w:rsidP="009C3A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заключается на основе примерной формы трудового договора</w:t>
      </w:r>
      <w:r w:rsidR="00304B3C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работником </w:t>
      </w:r>
      <w:r w:rsidR="009353F9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</w:t>
      </w:r>
      <w:r w:rsidR="00FD06F2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26.11.2012 № 2190- р.</w:t>
      </w:r>
    </w:p>
    <w:p w14:paraId="3D90874D" w14:textId="77777777" w:rsidR="00CD63C1" w:rsidRPr="009C3A54" w:rsidRDefault="003922B4" w:rsidP="009C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="00CD63C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14:paraId="6CA37D1F" w14:textId="77777777" w:rsidR="00CD63C1" w:rsidRPr="009C3A54" w:rsidRDefault="00CD63C1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1</w:t>
      </w:r>
      <w:r w:rsidR="00304B3C" w:rsidRPr="009C3A54">
        <w:rPr>
          <w:rFonts w:ascii="Times New Roman" w:hAnsi="Times New Roman" w:cs="Times New Roman"/>
          <w:sz w:val="28"/>
          <w:szCs w:val="28"/>
        </w:rPr>
        <w:t>4</w:t>
      </w:r>
      <w:r w:rsidRPr="009C3A54">
        <w:rPr>
          <w:rFonts w:ascii="Times New Roman" w:hAnsi="Times New Roman" w:cs="Times New Roman"/>
          <w:sz w:val="28"/>
          <w:szCs w:val="28"/>
        </w:rPr>
        <w:t>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законом, или минимальной заработной платы, установленной региональным соглашением о минимальной заработной плате в Новосибирской области (в случае его заключения), с учетом правовых позиций Конституционного Суда Российской Федерации, изложенных в постановлениях от 7 декабря 2017  № 38-П, от 11 апреля 2019 № 17-П и от 16 декабря 2019 № 40-П.</w:t>
      </w:r>
    </w:p>
    <w:p w14:paraId="5703FA88" w14:textId="77777777" w:rsidR="00CD63C1" w:rsidRPr="009C3A54" w:rsidRDefault="00CD63C1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1</w:t>
      </w:r>
      <w:r w:rsidR="00304B3C" w:rsidRPr="009C3A54">
        <w:rPr>
          <w:rFonts w:ascii="Times New Roman" w:hAnsi="Times New Roman" w:cs="Times New Roman"/>
          <w:sz w:val="28"/>
          <w:szCs w:val="28"/>
        </w:rPr>
        <w:t>5</w:t>
      </w:r>
      <w:r w:rsidRPr="009C3A54">
        <w:rPr>
          <w:rFonts w:ascii="Times New Roman" w:hAnsi="Times New Roman" w:cs="Times New Roman"/>
          <w:sz w:val="28"/>
          <w:szCs w:val="28"/>
        </w:rPr>
        <w:t>. Для выполнения работ, связанных с временным расширением объема оказываемых учреждением услуг, учреждение вправе осуществлять привлечение, помимо работников, предусмотренных штатным расписанием, других работников на условиях срочного трудового договора</w:t>
      </w:r>
      <w:r w:rsidR="00205150" w:rsidRPr="009C3A54">
        <w:rPr>
          <w:rFonts w:ascii="Times New Roman" w:hAnsi="Times New Roman" w:cs="Times New Roman"/>
          <w:sz w:val="28"/>
          <w:szCs w:val="28"/>
        </w:rPr>
        <w:t>.</w:t>
      </w:r>
      <w:r w:rsidRPr="009C3A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A474B" w14:textId="789DECF4" w:rsidR="004903DC" w:rsidRDefault="00CD63C1" w:rsidP="007A1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1</w:t>
      </w:r>
      <w:r w:rsidR="00304B3C" w:rsidRPr="009C3A54">
        <w:rPr>
          <w:rFonts w:ascii="Times New Roman" w:hAnsi="Times New Roman" w:cs="Times New Roman"/>
          <w:sz w:val="28"/>
          <w:szCs w:val="28"/>
        </w:rPr>
        <w:t>6</w:t>
      </w:r>
      <w:r w:rsidRPr="009C3A54">
        <w:rPr>
          <w:rFonts w:ascii="Times New Roman" w:hAnsi="Times New Roman" w:cs="Times New Roman"/>
          <w:sz w:val="28"/>
          <w:szCs w:val="28"/>
        </w:rPr>
        <w:t>. Оплата труда тренеров</w:t>
      </w:r>
      <w:r w:rsidR="004903DC">
        <w:rPr>
          <w:rFonts w:ascii="Times New Roman" w:hAnsi="Times New Roman" w:cs="Times New Roman"/>
          <w:sz w:val="28"/>
          <w:szCs w:val="28"/>
        </w:rPr>
        <w:t>*</w:t>
      </w:r>
      <w:r w:rsidRPr="009C3A54">
        <w:rPr>
          <w:rFonts w:ascii="Times New Roman" w:hAnsi="Times New Roman" w:cs="Times New Roman"/>
          <w:sz w:val="28"/>
          <w:szCs w:val="28"/>
        </w:rPr>
        <w:t xml:space="preserve"> производится по нормативам оплаты труда за одного занимающегося на этапах спортивной подготовки, в соответствии с </w:t>
      </w:r>
      <w:hyperlink r:id="rId8" w:history="1">
        <w:r w:rsidRPr="009C3A54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CD551A" w:rsidRPr="009C3A54">
          <w:rPr>
            <w:rFonts w:ascii="Times New Roman" w:hAnsi="Times New Roman" w:cs="Times New Roman"/>
            <w:sz w:val="28"/>
            <w:szCs w:val="28"/>
          </w:rPr>
          <w:t>ем</w:t>
        </w:r>
        <w:r w:rsidRPr="009C3A5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D551A" w:rsidRPr="009C3A54">
        <w:rPr>
          <w:rFonts w:ascii="Times New Roman" w:hAnsi="Times New Roman" w:cs="Times New Roman"/>
          <w:sz w:val="28"/>
          <w:szCs w:val="28"/>
        </w:rPr>
        <w:t>1</w:t>
      </w:r>
      <w:r w:rsidR="00300941" w:rsidRPr="009C3A54">
        <w:rPr>
          <w:rFonts w:ascii="Times New Roman" w:hAnsi="Times New Roman" w:cs="Times New Roman"/>
          <w:sz w:val="28"/>
          <w:szCs w:val="28"/>
        </w:rPr>
        <w:t xml:space="preserve"> </w:t>
      </w:r>
      <w:r w:rsidR="00B841C1" w:rsidRPr="009C3A54">
        <w:rPr>
          <w:rFonts w:ascii="Times New Roman" w:hAnsi="Times New Roman" w:cs="Times New Roman"/>
          <w:sz w:val="28"/>
          <w:szCs w:val="28"/>
        </w:rPr>
        <w:t xml:space="preserve">и </w:t>
      </w:r>
      <w:r w:rsidR="00637E93" w:rsidRPr="009C3A54">
        <w:rPr>
          <w:rFonts w:ascii="Times New Roman" w:hAnsi="Times New Roman" w:cs="Times New Roman"/>
          <w:sz w:val="28"/>
          <w:szCs w:val="28"/>
        </w:rPr>
        <w:t>2</w:t>
      </w:r>
      <w:r w:rsidR="00CD551A" w:rsidRPr="009C3A54">
        <w:rPr>
          <w:rFonts w:ascii="Times New Roman" w:hAnsi="Times New Roman" w:cs="Times New Roman"/>
          <w:sz w:val="28"/>
          <w:szCs w:val="28"/>
        </w:rPr>
        <w:t xml:space="preserve"> к</w:t>
      </w:r>
      <w:r w:rsidRPr="009C3A54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5382B" w:rsidRPr="009C3A54">
        <w:rPr>
          <w:rFonts w:ascii="Times New Roman" w:hAnsi="Times New Roman" w:cs="Times New Roman"/>
          <w:sz w:val="28"/>
          <w:szCs w:val="28"/>
        </w:rPr>
        <w:t>Положению</w:t>
      </w:r>
      <w:r w:rsidRPr="009C3A54">
        <w:rPr>
          <w:rFonts w:ascii="Times New Roman" w:hAnsi="Times New Roman" w:cs="Times New Roman"/>
          <w:sz w:val="28"/>
          <w:szCs w:val="28"/>
        </w:rPr>
        <w:t>.</w:t>
      </w:r>
    </w:p>
    <w:p w14:paraId="4EB49232" w14:textId="77777777" w:rsidR="007A103C" w:rsidRPr="009C3A54" w:rsidRDefault="007A103C" w:rsidP="004903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539C43" w14:textId="4B487FB6" w:rsidR="00F722C7" w:rsidRPr="007A103C" w:rsidRDefault="004903DC" w:rsidP="00490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A103C" w:rsidRPr="007A103C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F722C7" w:rsidRPr="007A103C">
        <w:rPr>
          <w:rFonts w:ascii="Times New Roman" w:hAnsi="Times New Roman" w:cs="Times New Roman"/>
          <w:i/>
          <w:iCs/>
          <w:sz w:val="28"/>
          <w:szCs w:val="28"/>
        </w:rPr>
        <w:t>указанном пункте и далее по тексту тренеры - работники,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результатов. К категории "тренер" относятся должности, включенные в профессиональный стандарт «Тренер по адаптивной физической культуре и адаптивному спорту», «Тренер».</w:t>
      </w:r>
    </w:p>
    <w:p w14:paraId="784483CA" w14:textId="7780C701" w:rsidR="004903DC" w:rsidRPr="007A103C" w:rsidRDefault="004903DC" w:rsidP="00490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EFE0F6E" w14:textId="5D983FA7" w:rsidR="00F74F5D" w:rsidRDefault="00F74F5D" w:rsidP="009C3A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3A5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45382B" w:rsidRPr="009C3A54">
        <w:rPr>
          <w:rFonts w:ascii="Times New Roman" w:hAnsi="Times New Roman" w:cs="Times New Roman"/>
          <w:b/>
          <w:bCs/>
          <w:sz w:val="28"/>
          <w:szCs w:val="28"/>
        </w:rPr>
        <w:t xml:space="preserve">Порядок установления </w:t>
      </w:r>
      <w:r w:rsidRPr="009C3A54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окладов </w:t>
      </w:r>
      <w:r w:rsidR="0061257B" w:rsidRPr="009C3A54">
        <w:rPr>
          <w:rFonts w:ascii="Times New Roman" w:hAnsi="Times New Roman" w:cs="Times New Roman"/>
          <w:b/>
          <w:bCs/>
          <w:sz w:val="28"/>
          <w:szCs w:val="28"/>
        </w:rPr>
        <w:t>(окладов)</w:t>
      </w:r>
    </w:p>
    <w:p w14:paraId="34CEE2FA" w14:textId="77777777" w:rsidR="007A103C" w:rsidRPr="009C3A54" w:rsidRDefault="007A103C" w:rsidP="009C3A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728C8" w14:textId="0834E22C" w:rsidR="00CD63C1" w:rsidRPr="009C3A54" w:rsidRDefault="00CD63C1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C671F" w:rsidRPr="009C3A54">
        <w:rPr>
          <w:rFonts w:ascii="Times New Roman" w:hAnsi="Times New Roman" w:cs="Times New Roman"/>
          <w:sz w:val="28"/>
          <w:szCs w:val="28"/>
        </w:rPr>
        <w:t>7</w:t>
      </w:r>
      <w:r w:rsidRPr="009C3A54">
        <w:rPr>
          <w:rFonts w:ascii="Times New Roman" w:hAnsi="Times New Roman" w:cs="Times New Roman"/>
          <w:sz w:val="28"/>
          <w:szCs w:val="28"/>
        </w:rPr>
        <w:t xml:space="preserve">. Размеры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</w:t>
      </w:r>
      <w:r w:rsidR="009C3A54" w:rsidRPr="009C3A54">
        <w:rPr>
          <w:rFonts w:ascii="Times New Roman" w:hAnsi="Times New Roman" w:cs="Times New Roman"/>
          <w:sz w:val="28"/>
          <w:szCs w:val="28"/>
        </w:rPr>
        <w:t>наименование,</w:t>
      </w:r>
      <w:r w:rsidRPr="009C3A54">
        <w:rPr>
          <w:rFonts w:ascii="Times New Roman" w:hAnsi="Times New Roman" w:cs="Times New Roman"/>
          <w:sz w:val="28"/>
          <w:szCs w:val="28"/>
        </w:rPr>
        <w:t xml:space="preserve"> по которым установлены в соответствии с профессиональными стандартами, определены </w:t>
      </w:r>
      <w:r w:rsidR="0061257B" w:rsidRPr="009C3A54">
        <w:rPr>
          <w:rFonts w:ascii="Times New Roman" w:hAnsi="Times New Roman" w:cs="Times New Roman"/>
          <w:sz w:val="28"/>
          <w:szCs w:val="28"/>
        </w:rPr>
        <w:t>Постановлением № 623</w:t>
      </w:r>
      <w:r w:rsidRPr="009C3A54">
        <w:rPr>
          <w:rFonts w:ascii="Times New Roman" w:hAnsi="Times New Roman" w:cs="Times New Roman"/>
          <w:sz w:val="28"/>
          <w:szCs w:val="28"/>
        </w:rPr>
        <w:t>.</w:t>
      </w:r>
    </w:p>
    <w:p w14:paraId="7EB42BF6" w14:textId="77777777" w:rsidR="00CD63C1" w:rsidRPr="009C3A54" w:rsidRDefault="00DC671F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18</w:t>
      </w:r>
      <w:r w:rsidR="00CD63C1" w:rsidRPr="009C3A54">
        <w:rPr>
          <w:rFonts w:ascii="Times New Roman" w:hAnsi="Times New Roman" w:cs="Times New Roman"/>
          <w:sz w:val="28"/>
          <w:szCs w:val="28"/>
        </w:rPr>
        <w:t xml:space="preserve">. Размеры должностных окладов по должностям, специфическим для отрасли физической культуры и спорта, устанавливаются в соответствии с </w:t>
      </w:r>
      <w:hyperlink r:id="rId9" w:history="1">
        <w:r w:rsidR="00B841C1" w:rsidRPr="009C3A54">
          <w:rPr>
            <w:rFonts w:ascii="Times New Roman" w:hAnsi="Times New Roman" w:cs="Times New Roman"/>
            <w:sz w:val="28"/>
            <w:szCs w:val="28"/>
          </w:rPr>
          <w:t>приложением</w:t>
        </w:r>
        <w:r w:rsidR="00CD551A" w:rsidRPr="009C3A5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637E93" w:rsidRPr="009C3A54">
        <w:rPr>
          <w:rFonts w:ascii="Times New Roman" w:hAnsi="Times New Roman" w:cs="Times New Roman"/>
          <w:sz w:val="28"/>
          <w:szCs w:val="28"/>
        </w:rPr>
        <w:t>3</w:t>
      </w:r>
      <w:r w:rsidR="00CD63C1" w:rsidRPr="009C3A5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95067" w:rsidRPr="009C3A54">
        <w:rPr>
          <w:rFonts w:ascii="Times New Roman" w:hAnsi="Times New Roman" w:cs="Times New Roman"/>
          <w:sz w:val="28"/>
          <w:szCs w:val="28"/>
        </w:rPr>
        <w:t>Положению</w:t>
      </w:r>
      <w:r w:rsidR="00CD63C1" w:rsidRPr="009C3A54">
        <w:rPr>
          <w:rFonts w:ascii="Times New Roman" w:hAnsi="Times New Roman" w:cs="Times New Roman"/>
          <w:sz w:val="28"/>
          <w:szCs w:val="28"/>
        </w:rPr>
        <w:t>.</w:t>
      </w:r>
    </w:p>
    <w:p w14:paraId="61077C1E" w14:textId="77777777" w:rsidR="00CD63C1" w:rsidRPr="009C3A54" w:rsidRDefault="00CD63C1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317F8F" w14:textId="77777777" w:rsidR="00F74F5D" w:rsidRPr="009C3A54" w:rsidRDefault="00F74F5D" w:rsidP="009C3A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3A54">
        <w:rPr>
          <w:rFonts w:ascii="Times New Roman" w:hAnsi="Times New Roman" w:cs="Times New Roman"/>
          <w:b/>
          <w:bCs/>
          <w:sz w:val="28"/>
          <w:szCs w:val="28"/>
        </w:rPr>
        <w:t>III. Виды выплат компенсационного характера</w:t>
      </w:r>
    </w:p>
    <w:p w14:paraId="40F78A09" w14:textId="77777777" w:rsidR="00F74F5D" w:rsidRPr="009C3A54" w:rsidRDefault="00F74F5D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77431F" w14:textId="77777777" w:rsidR="00385A2C" w:rsidRPr="009C3A54" w:rsidRDefault="00385A2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1</w:t>
      </w:r>
      <w:r w:rsidR="00DC671F" w:rsidRPr="009C3A54">
        <w:rPr>
          <w:rFonts w:ascii="Times New Roman" w:hAnsi="Times New Roman" w:cs="Times New Roman"/>
          <w:sz w:val="28"/>
          <w:szCs w:val="28"/>
        </w:rPr>
        <w:t>9</w:t>
      </w:r>
      <w:r w:rsidRPr="009C3A54">
        <w:rPr>
          <w:rFonts w:ascii="Times New Roman" w:hAnsi="Times New Roman" w:cs="Times New Roman"/>
          <w:sz w:val="28"/>
          <w:szCs w:val="28"/>
        </w:rPr>
        <w:t>. Работникам учреждени</w:t>
      </w:r>
      <w:r w:rsidR="0061257B" w:rsidRPr="009C3A54">
        <w:rPr>
          <w:rFonts w:ascii="Times New Roman" w:hAnsi="Times New Roman" w:cs="Times New Roman"/>
          <w:sz w:val="28"/>
          <w:szCs w:val="28"/>
        </w:rPr>
        <w:t>я</w:t>
      </w:r>
      <w:r w:rsidRPr="009C3A54">
        <w:rPr>
          <w:rFonts w:ascii="Times New Roman" w:hAnsi="Times New Roman" w:cs="Times New Roman"/>
          <w:sz w:val="28"/>
          <w:szCs w:val="28"/>
        </w:rPr>
        <w:t>, в том числе руководител</w:t>
      </w:r>
      <w:r w:rsidR="0061257B" w:rsidRPr="009C3A54">
        <w:rPr>
          <w:rFonts w:ascii="Times New Roman" w:hAnsi="Times New Roman" w:cs="Times New Roman"/>
          <w:sz w:val="28"/>
          <w:szCs w:val="28"/>
        </w:rPr>
        <w:t>ю</w:t>
      </w:r>
      <w:r w:rsidRPr="009C3A54">
        <w:rPr>
          <w:rFonts w:ascii="Times New Roman" w:hAnsi="Times New Roman" w:cs="Times New Roman"/>
          <w:sz w:val="28"/>
          <w:szCs w:val="28"/>
        </w:rPr>
        <w:t>, заместител</w:t>
      </w:r>
      <w:r w:rsidR="0061257B" w:rsidRPr="009C3A54">
        <w:rPr>
          <w:rFonts w:ascii="Times New Roman" w:hAnsi="Times New Roman" w:cs="Times New Roman"/>
          <w:sz w:val="28"/>
          <w:szCs w:val="28"/>
        </w:rPr>
        <w:t>ю</w:t>
      </w:r>
      <w:r w:rsidRPr="009C3A5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1257B" w:rsidRPr="009C3A54">
        <w:rPr>
          <w:rFonts w:ascii="Times New Roman" w:hAnsi="Times New Roman" w:cs="Times New Roman"/>
          <w:sz w:val="28"/>
          <w:szCs w:val="28"/>
        </w:rPr>
        <w:t>я</w:t>
      </w:r>
      <w:r w:rsidRPr="009C3A54"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61257B" w:rsidRPr="009C3A54">
        <w:rPr>
          <w:rFonts w:ascii="Times New Roman" w:hAnsi="Times New Roman" w:cs="Times New Roman"/>
          <w:sz w:val="28"/>
          <w:szCs w:val="28"/>
        </w:rPr>
        <w:t>ому</w:t>
      </w:r>
      <w:r w:rsidRPr="009C3A54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61257B" w:rsidRPr="009C3A54">
        <w:rPr>
          <w:rFonts w:ascii="Times New Roman" w:hAnsi="Times New Roman" w:cs="Times New Roman"/>
          <w:sz w:val="28"/>
          <w:szCs w:val="28"/>
        </w:rPr>
        <w:t>у</w:t>
      </w:r>
      <w:r w:rsidRPr="009C3A54">
        <w:rPr>
          <w:rFonts w:ascii="Times New Roman" w:hAnsi="Times New Roman" w:cs="Times New Roman"/>
          <w:sz w:val="28"/>
          <w:szCs w:val="28"/>
        </w:rPr>
        <w:t>, могут быть установлены следующие выплаты компенсационного характера:</w:t>
      </w:r>
    </w:p>
    <w:p w14:paraId="415703E2" w14:textId="15242A17" w:rsidR="00F722C7" w:rsidRPr="009C3A54" w:rsidRDefault="00385A2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доплата за работу в ночное время (с 22</w:t>
      </w:r>
      <w:r w:rsidR="00BE75B2">
        <w:rPr>
          <w:rFonts w:ascii="Times New Roman" w:hAnsi="Times New Roman" w:cs="Times New Roman"/>
          <w:sz w:val="28"/>
          <w:szCs w:val="28"/>
        </w:rPr>
        <w:t>:</w:t>
      </w:r>
      <w:r w:rsidRPr="009C3A54">
        <w:rPr>
          <w:rFonts w:ascii="Times New Roman" w:hAnsi="Times New Roman" w:cs="Times New Roman"/>
          <w:sz w:val="28"/>
          <w:szCs w:val="28"/>
        </w:rPr>
        <w:t xml:space="preserve">00 до </w:t>
      </w:r>
      <w:r w:rsidR="008A6713">
        <w:rPr>
          <w:rFonts w:ascii="Times New Roman" w:hAnsi="Times New Roman" w:cs="Times New Roman"/>
          <w:sz w:val="28"/>
          <w:szCs w:val="28"/>
        </w:rPr>
        <w:t>0</w:t>
      </w:r>
      <w:r w:rsidRPr="009C3A54">
        <w:rPr>
          <w:rFonts w:ascii="Times New Roman" w:hAnsi="Times New Roman" w:cs="Times New Roman"/>
          <w:sz w:val="28"/>
          <w:szCs w:val="28"/>
        </w:rPr>
        <w:t>6</w:t>
      </w:r>
      <w:r w:rsidR="00BE75B2">
        <w:rPr>
          <w:rFonts w:ascii="Times New Roman" w:hAnsi="Times New Roman" w:cs="Times New Roman"/>
          <w:sz w:val="28"/>
          <w:szCs w:val="28"/>
        </w:rPr>
        <w:t>:</w:t>
      </w:r>
      <w:r w:rsidRPr="009C3A54">
        <w:rPr>
          <w:rFonts w:ascii="Times New Roman" w:hAnsi="Times New Roman" w:cs="Times New Roman"/>
          <w:sz w:val="28"/>
          <w:szCs w:val="28"/>
        </w:rPr>
        <w:t xml:space="preserve">00) устанавливается в размере </w:t>
      </w:r>
      <w:r w:rsidR="00DA6ED2" w:rsidRPr="009C3A54">
        <w:rPr>
          <w:rFonts w:ascii="Times New Roman" w:hAnsi="Times New Roman" w:cs="Times New Roman"/>
          <w:sz w:val="28"/>
          <w:szCs w:val="28"/>
        </w:rPr>
        <w:t>35</w:t>
      </w:r>
      <w:r w:rsidRPr="009C3A54">
        <w:rPr>
          <w:rFonts w:ascii="Times New Roman" w:hAnsi="Times New Roman" w:cs="Times New Roman"/>
          <w:sz w:val="28"/>
          <w:szCs w:val="28"/>
        </w:rPr>
        <w:t xml:space="preserve">% должностного оклада, рассчитанного за час работы, за каждый час работы в ночное время. </w:t>
      </w:r>
    </w:p>
    <w:p w14:paraId="423CC640" w14:textId="77777777" w:rsidR="00F722C7" w:rsidRPr="009C3A54" w:rsidRDefault="00385A2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работа в выходной или нерабочий праздничный день оплачивается не менее чем в двойном размере в соответствии со </w:t>
      </w:r>
      <w:hyperlink r:id="rId10" w:history="1">
        <w:r w:rsidRPr="009C3A54">
          <w:rPr>
            <w:rFonts w:ascii="Times New Roman" w:hAnsi="Times New Roman" w:cs="Times New Roman"/>
            <w:sz w:val="28"/>
            <w:szCs w:val="28"/>
          </w:rPr>
          <w:t>ст. 153</w:t>
        </w:r>
      </w:hyperlink>
      <w:r w:rsidRPr="009C3A54">
        <w:rPr>
          <w:rFonts w:ascii="Times New Roman" w:hAnsi="Times New Roman" w:cs="Times New Roman"/>
          <w:sz w:val="28"/>
          <w:szCs w:val="28"/>
        </w:rPr>
        <w:t xml:space="preserve"> Трудовог</w:t>
      </w:r>
      <w:r w:rsidR="00F722C7" w:rsidRPr="009C3A54">
        <w:rPr>
          <w:rFonts w:ascii="Times New Roman" w:hAnsi="Times New Roman" w:cs="Times New Roman"/>
          <w:sz w:val="28"/>
          <w:szCs w:val="28"/>
        </w:rPr>
        <w:t>о кодекса Российской Федерации;</w:t>
      </w:r>
    </w:p>
    <w:p w14:paraId="308E543A" w14:textId="77777777" w:rsidR="00F722C7" w:rsidRPr="009C3A54" w:rsidRDefault="00385A2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доплата за совмещение профессий (должностей), расширение зоны обслуживания, увеличение объема работы и исполнение обязанностей временно отсутствующего работника без освобождения от работы, определенной трудовым договором, устанавливается по соглашению сторон трудового договора с учетом содержания и (или) объема дополнительной работы;</w:t>
      </w:r>
      <w:r w:rsidR="00F722C7" w:rsidRPr="009C3A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1F9C7" w14:textId="77777777" w:rsidR="00385A2C" w:rsidRPr="009C3A54" w:rsidRDefault="00385A2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сверхурочная работа оплачивается за первые два часа не менее чем в полуторном размере, за последующие часы не менее чем в двойном размере в соответствии со </w:t>
      </w:r>
      <w:hyperlink r:id="rId11" w:history="1">
        <w:r w:rsidRPr="009C3A54">
          <w:rPr>
            <w:rFonts w:ascii="Times New Roman" w:hAnsi="Times New Roman" w:cs="Times New Roman"/>
            <w:sz w:val="28"/>
            <w:szCs w:val="28"/>
          </w:rPr>
          <w:t>ст. 152</w:t>
        </w:r>
      </w:hyperlink>
      <w:r w:rsidRPr="009C3A54">
        <w:rPr>
          <w:rFonts w:ascii="Times New Roman" w:hAnsi="Times New Roman" w:cs="Times New Roman"/>
          <w:sz w:val="28"/>
          <w:szCs w:val="28"/>
        </w:rPr>
        <w:t xml:space="preserve"> Трудовог</w:t>
      </w:r>
      <w:r w:rsidR="00F722C7" w:rsidRPr="009C3A54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9C3A54">
        <w:rPr>
          <w:rFonts w:ascii="Times New Roman" w:hAnsi="Times New Roman" w:cs="Times New Roman"/>
          <w:sz w:val="28"/>
          <w:szCs w:val="28"/>
        </w:rPr>
        <w:t>;</w:t>
      </w:r>
    </w:p>
    <w:p w14:paraId="011836CA" w14:textId="77777777" w:rsidR="00385A2C" w:rsidRPr="009C3A54" w:rsidRDefault="00385A2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доплата за работу с вредными и (или) опасными условиями труда устанавливается по результатам специальной оценки условий труда в соответствии с Трудовым </w:t>
      </w:r>
      <w:hyperlink r:id="rId12" w:history="1">
        <w:r w:rsidRPr="009C3A5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C3A54">
        <w:rPr>
          <w:rFonts w:ascii="Times New Roman" w:hAnsi="Times New Roman" w:cs="Times New Roman"/>
          <w:sz w:val="28"/>
          <w:szCs w:val="28"/>
        </w:rPr>
        <w:t xml:space="preserve"> РФ. Оплата труда работников, занятых на работах с вредными и (или) опасными условиями труда, устан</w:t>
      </w:r>
      <w:r w:rsidR="009371D3" w:rsidRPr="009C3A54">
        <w:rPr>
          <w:rFonts w:ascii="Times New Roman" w:hAnsi="Times New Roman" w:cs="Times New Roman"/>
          <w:sz w:val="28"/>
          <w:szCs w:val="28"/>
        </w:rPr>
        <w:t>авливается в повышенном размере</w:t>
      </w:r>
      <w:r w:rsidRPr="009C3A54">
        <w:rPr>
          <w:rFonts w:ascii="Times New Roman" w:hAnsi="Times New Roman" w:cs="Times New Roman"/>
          <w:sz w:val="28"/>
          <w:szCs w:val="28"/>
        </w:rPr>
        <w:t xml:space="preserve"> в зависимости от результатов специальной оценки условий труда:</w:t>
      </w:r>
    </w:p>
    <w:p w14:paraId="18FAA1A7" w14:textId="77777777" w:rsidR="00385A2C" w:rsidRPr="009C3A54" w:rsidRDefault="00385A2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класс условий труда (вредный) 3.1 - не менее 4% должностного оклада;</w:t>
      </w:r>
    </w:p>
    <w:p w14:paraId="621834F8" w14:textId="77777777" w:rsidR="00385A2C" w:rsidRPr="009C3A54" w:rsidRDefault="00385A2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класс условий труда (вредный) 3.2 - не менее 6% должностного оклада;</w:t>
      </w:r>
    </w:p>
    <w:p w14:paraId="55B5075D" w14:textId="77777777" w:rsidR="00385A2C" w:rsidRPr="009C3A54" w:rsidRDefault="00385A2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класс условий труда (вредный) 3.3 - не менее 8% должностного оклада;</w:t>
      </w:r>
    </w:p>
    <w:p w14:paraId="1CE86749" w14:textId="77777777" w:rsidR="00385A2C" w:rsidRPr="009C3A54" w:rsidRDefault="00385A2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класс условий труда (вредный) 3.4 - не менее 10% должностного оклада;</w:t>
      </w:r>
    </w:p>
    <w:p w14:paraId="1ACF0F99" w14:textId="77777777" w:rsidR="00385A2C" w:rsidRPr="009C3A54" w:rsidRDefault="00385A2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класс условий труда (опасный) 4 - не менее 12% должностного оклада.</w:t>
      </w:r>
    </w:p>
    <w:p w14:paraId="14961D47" w14:textId="77777777" w:rsidR="00385A2C" w:rsidRPr="009C3A54" w:rsidRDefault="00385A2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Размер доплаты работников, занятых на работах с вредными и (или) опасными условиями труда, установленной по результатам проведенной специальной оценки условий труда, сохраняется до истечения срока действия имеющихся результатов специальной оценки условий труда, за исключением </w:t>
      </w:r>
      <w:r w:rsidRPr="009C3A54">
        <w:rPr>
          <w:rFonts w:ascii="Times New Roman" w:hAnsi="Times New Roman" w:cs="Times New Roman"/>
          <w:sz w:val="28"/>
          <w:szCs w:val="28"/>
        </w:rPr>
        <w:lastRenderedPageBreak/>
        <w:t>случаев проведения внеплановой специальной оценки условий труда или принятия руководителем учреждения решения о проведении специальной оценки условий труда.</w:t>
      </w:r>
    </w:p>
    <w:p w14:paraId="5DEDE536" w14:textId="77777777" w:rsidR="00385A2C" w:rsidRPr="009C3A54" w:rsidRDefault="00385A2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гарантии и компенсации работникам не устанавливаются;</w:t>
      </w:r>
    </w:p>
    <w:p w14:paraId="0A7F4035" w14:textId="77777777" w:rsidR="00385A2C" w:rsidRPr="009C3A54" w:rsidRDefault="00385A2C" w:rsidP="009C3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доплата за работу с инвалидами и лицами с недостатками в физическом и умственном развитии устанавливается, </w:t>
      </w:r>
      <w:r w:rsidR="009413EE" w:rsidRPr="009C3A54">
        <w:rPr>
          <w:rFonts w:ascii="Times New Roman" w:hAnsi="Times New Roman" w:cs="Times New Roman"/>
          <w:sz w:val="28"/>
          <w:szCs w:val="28"/>
        </w:rPr>
        <w:t>инструкторам по адаптивной физической культуре, старши</w:t>
      </w:r>
      <w:r w:rsidR="00C41F85" w:rsidRPr="009C3A54">
        <w:rPr>
          <w:rFonts w:ascii="Times New Roman" w:hAnsi="Times New Roman" w:cs="Times New Roman"/>
          <w:sz w:val="28"/>
          <w:szCs w:val="28"/>
        </w:rPr>
        <w:t>м</w:t>
      </w:r>
      <w:r w:rsidR="009413EE" w:rsidRPr="009C3A54">
        <w:rPr>
          <w:rFonts w:ascii="Times New Roman" w:hAnsi="Times New Roman" w:cs="Times New Roman"/>
          <w:sz w:val="28"/>
          <w:szCs w:val="28"/>
        </w:rPr>
        <w:t xml:space="preserve"> инструктор</w:t>
      </w:r>
      <w:r w:rsidR="00C41F85" w:rsidRPr="009C3A54">
        <w:rPr>
          <w:rFonts w:ascii="Times New Roman" w:hAnsi="Times New Roman" w:cs="Times New Roman"/>
          <w:sz w:val="28"/>
          <w:szCs w:val="28"/>
        </w:rPr>
        <w:t>ам</w:t>
      </w:r>
      <w:r w:rsidR="009413EE" w:rsidRPr="009C3A54">
        <w:rPr>
          <w:rFonts w:ascii="Times New Roman" w:hAnsi="Times New Roman" w:cs="Times New Roman"/>
          <w:sz w:val="28"/>
          <w:szCs w:val="28"/>
        </w:rPr>
        <w:t>-методист</w:t>
      </w:r>
      <w:r w:rsidR="00C41F85" w:rsidRPr="009C3A54">
        <w:rPr>
          <w:rFonts w:ascii="Times New Roman" w:hAnsi="Times New Roman" w:cs="Times New Roman"/>
          <w:sz w:val="28"/>
          <w:szCs w:val="28"/>
        </w:rPr>
        <w:t>ам</w:t>
      </w:r>
      <w:r w:rsidR="009413EE" w:rsidRPr="009C3A54">
        <w:rPr>
          <w:rFonts w:ascii="Times New Roman" w:hAnsi="Times New Roman" w:cs="Times New Roman"/>
          <w:sz w:val="28"/>
          <w:szCs w:val="28"/>
        </w:rPr>
        <w:t xml:space="preserve"> по адаптивной физической культуре, </w:t>
      </w:r>
      <w:r w:rsidRPr="009C3A54">
        <w:rPr>
          <w:rFonts w:ascii="Times New Roman" w:hAnsi="Times New Roman" w:cs="Times New Roman"/>
          <w:sz w:val="28"/>
          <w:szCs w:val="28"/>
        </w:rPr>
        <w:t>тренерам по адаптивной физической культуре и адаптивному спорту в размере 20% должностного оклада.</w:t>
      </w:r>
    </w:p>
    <w:p w14:paraId="4ECEE0D5" w14:textId="77777777" w:rsidR="00385A2C" w:rsidRPr="009C3A54" w:rsidRDefault="00DC671F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20</w:t>
      </w:r>
      <w:r w:rsidR="00385A2C" w:rsidRPr="009C3A54">
        <w:rPr>
          <w:rFonts w:ascii="Times New Roman" w:hAnsi="Times New Roman" w:cs="Times New Roman"/>
          <w:sz w:val="28"/>
          <w:szCs w:val="28"/>
        </w:rPr>
        <w:t>. При исчислении размера доплаты за работу в выходные или нерабочие праздничные дни, сверхурочную работу учитываются не только оклады (должностные оклады), ставки заработной платы, но и компенсационные и стимулирующие выплаты, предусмотренные системой оплаты труда.</w:t>
      </w:r>
    </w:p>
    <w:p w14:paraId="71943254" w14:textId="77777777" w:rsidR="00385A2C" w:rsidRPr="009C3A54" w:rsidRDefault="00385A2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Расчет стоимости часа для определения размера доплаты за работу в выходные или нерабочие праздничные дни, сверхурочную работу производится путем деления установленного работн</w:t>
      </w:r>
      <w:r w:rsidR="001C21AF" w:rsidRPr="009C3A54">
        <w:rPr>
          <w:rFonts w:ascii="Times New Roman" w:hAnsi="Times New Roman" w:cs="Times New Roman"/>
          <w:sz w:val="28"/>
          <w:szCs w:val="28"/>
        </w:rPr>
        <w:t>ику оклада (должностного оклада</w:t>
      </w:r>
      <w:r w:rsidRPr="009C3A54">
        <w:rPr>
          <w:rFonts w:ascii="Times New Roman" w:hAnsi="Times New Roman" w:cs="Times New Roman"/>
          <w:sz w:val="28"/>
          <w:szCs w:val="28"/>
        </w:rPr>
        <w:t>), стимулирующих и компенсационных выплат, предусмотренных установленной для него системой оплаты труда, на установленную норму рабочего времени в этом месяце (в часах) или на среднемесячную норму рабочего времени (в часах) в учетном периоде при суммированном учете рабочего времени.</w:t>
      </w:r>
    </w:p>
    <w:p w14:paraId="5D5BB062" w14:textId="77777777" w:rsidR="00385A2C" w:rsidRPr="009C3A54" w:rsidRDefault="00DC671F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21</w:t>
      </w:r>
      <w:r w:rsidR="00385A2C" w:rsidRPr="009C3A54">
        <w:rPr>
          <w:rFonts w:ascii="Times New Roman" w:hAnsi="Times New Roman" w:cs="Times New Roman"/>
          <w:sz w:val="28"/>
          <w:szCs w:val="28"/>
        </w:rPr>
        <w:t>. Выплаты компенсационного характера осуществляются пропорционально отработанному времени.</w:t>
      </w:r>
    </w:p>
    <w:p w14:paraId="218A80C9" w14:textId="77777777" w:rsidR="00385A2C" w:rsidRPr="009C3A54" w:rsidRDefault="00DC671F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22</w:t>
      </w:r>
      <w:r w:rsidR="00385A2C" w:rsidRPr="009C3A54">
        <w:rPr>
          <w:rFonts w:ascii="Times New Roman" w:hAnsi="Times New Roman" w:cs="Times New Roman"/>
          <w:sz w:val="28"/>
          <w:szCs w:val="28"/>
        </w:rPr>
        <w:t xml:space="preserve">. Размеры выплат компенсационного характера не могут быть ниже, а условия их осуществления не должны быть ухудшены по сравнению с размерами и условиями, установленными трудовым законодательством и иными нормативными правовыми актами, содержащими нормы трудового права, </w:t>
      </w:r>
      <w:r w:rsidR="00363947" w:rsidRPr="009C3A54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385A2C" w:rsidRPr="009C3A54">
        <w:rPr>
          <w:rFonts w:ascii="Times New Roman" w:hAnsi="Times New Roman" w:cs="Times New Roman"/>
          <w:sz w:val="28"/>
          <w:szCs w:val="28"/>
        </w:rPr>
        <w:t>.</w:t>
      </w:r>
    </w:p>
    <w:p w14:paraId="597B690C" w14:textId="77777777" w:rsidR="00F74F5D" w:rsidRPr="009C3A54" w:rsidRDefault="00F74F5D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79DCE1" w14:textId="77777777" w:rsidR="000928FE" w:rsidRPr="009C3A54" w:rsidRDefault="000928FE" w:rsidP="009C3A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3A54">
        <w:rPr>
          <w:rFonts w:ascii="Times New Roman" w:hAnsi="Times New Roman" w:cs="Times New Roman"/>
          <w:b/>
          <w:bCs/>
          <w:sz w:val="28"/>
          <w:szCs w:val="28"/>
        </w:rPr>
        <w:t>IV. Виды выплат стимулирующего характера</w:t>
      </w:r>
    </w:p>
    <w:p w14:paraId="541B96AD" w14:textId="77777777" w:rsidR="000928FE" w:rsidRPr="009C3A54" w:rsidRDefault="000928FE" w:rsidP="009C3A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1705D43" w14:textId="77777777" w:rsidR="000928FE" w:rsidRPr="009C3A54" w:rsidRDefault="00DC671F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23</w:t>
      </w:r>
      <w:r w:rsidR="000928FE" w:rsidRPr="009C3A54">
        <w:rPr>
          <w:rFonts w:ascii="Times New Roman" w:hAnsi="Times New Roman" w:cs="Times New Roman"/>
          <w:sz w:val="28"/>
          <w:szCs w:val="28"/>
        </w:rPr>
        <w:t>. Работникам учреждений, в том числе руководител</w:t>
      </w:r>
      <w:r w:rsidR="006F7CAB" w:rsidRPr="009C3A54">
        <w:rPr>
          <w:rFonts w:ascii="Times New Roman" w:hAnsi="Times New Roman" w:cs="Times New Roman"/>
          <w:sz w:val="28"/>
          <w:szCs w:val="28"/>
        </w:rPr>
        <w:t>ю</w:t>
      </w:r>
      <w:r w:rsidR="000928FE" w:rsidRPr="009C3A54">
        <w:rPr>
          <w:rFonts w:ascii="Times New Roman" w:hAnsi="Times New Roman" w:cs="Times New Roman"/>
          <w:sz w:val="28"/>
          <w:szCs w:val="28"/>
        </w:rPr>
        <w:t>, заместител</w:t>
      </w:r>
      <w:r w:rsidR="006F7CAB" w:rsidRPr="009C3A54">
        <w:rPr>
          <w:rFonts w:ascii="Times New Roman" w:hAnsi="Times New Roman" w:cs="Times New Roman"/>
          <w:sz w:val="28"/>
          <w:szCs w:val="28"/>
        </w:rPr>
        <w:t>ю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F7CAB" w:rsidRPr="009C3A54">
        <w:rPr>
          <w:rFonts w:ascii="Times New Roman" w:hAnsi="Times New Roman" w:cs="Times New Roman"/>
          <w:sz w:val="28"/>
          <w:szCs w:val="28"/>
        </w:rPr>
        <w:t>я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6F7CAB" w:rsidRPr="009C3A54">
        <w:rPr>
          <w:rFonts w:ascii="Times New Roman" w:hAnsi="Times New Roman" w:cs="Times New Roman"/>
          <w:sz w:val="28"/>
          <w:szCs w:val="28"/>
        </w:rPr>
        <w:t>ому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6F7CAB" w:rsidRPr="009C3A54">
        <w:rPr>
          <w:rFonts w:ascii="Times New Roman" w:hAnsi="Times New Roman" w:cs="Times New Roman"/>
          <w:sz w:val="28"/>
          <w:szCs w:val="28"/>
        </w:rPr>
        <w:t>у</w:t>
      </w:r>
      <w:r w:rsidR="000928FE" w:rsidRPr="009C3A54">
        <w:rPr>
          <w:rFonts w:ascii="Times New Roman" w:hAnsi="Times New Roman" w:cs="Times New Roman"/>
          <w:sz w:val="28"/>
          <w:szCs w:val="28"/>
        </w:rPr>
        <w:t>, могут быть установлены следующие выплаты стимулирующего характера:</w:t>
      </w:r>
    </w:p>
    <w:p w14:paraId="0EB6BB32" w14:textId="77777777" w:rsidR="00AE49D2" w:rsidRPr="009C3A54" w:rsidRDefault="00AE49D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а) </w:t>
      </w:r>
      <w:r w:rsidRPr="009C3A54">
        <w:rPr>
          <w:rFonts w:ascii="Times New Roman" w:hAnsi="Times New Roman" w:cs="Times New Roman"/>
          <w:sz w:val="28"/>
          <w:szCs w:val="28"/>
          <w:u w:val="single"/>
        </w:rPr>
        <w:t xml:space="preserve">Надбавка за качественные показатели эффективности деятельности </w:t>
      </w:r>
      <w:r w:rsidRPr="009C3A54">
        <w:rPr>
          <w:rFonts w:ascii="Times New Roman" w:hAnsi="Times New Roman" w:cs="Times New Roman"/>
          <w:sz w:val="28"/>
          <w:szCs w:val="28"/>
        </w:rPr>
        <w:t xml:space="preserve">устанавливается работникам учреждений по результатам выполнения качественных показателей эффективности деятельности работника. </w:t>
      </w:r>
    </w:p>
    <w:p w14:paraId="13381734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Качественные показатели эффективности деятельности работников, критерии их оценки и размеры выплат за их достижение устанавливаются Положением о системе оплаты труда соответствующего учреждения по каждой должности и профессии с учетом достижения целей и показателей эффективности деятельности учреждения.</w:t>
      </w:r>
    </w:p>
    <w:p w14:paraId="69DED58B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lastRenderedPageBreak/>
        <w:t>Качественные показатели эффективности деятельности работников должны быть направлены на эффективное выполнение их должностных (профессиональных) обязанностей, а также должны быть проверяемы и измеримы.</w:t>
      </w:r>
    </w:p>
    <w:p w14:paraId="24B3236B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Рекомендуемые критерии оценки качества выполняемых работ для формирования качественных показателей эффективности деятельности работников учреждений:</w:t>
      </w:r>
    </w:p>
    <w:p w14:paraId="07628542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выполнение показателей, характеризующих качество оказываемых муниципальных услуг;</w:t>
      </w:r>
    </w:p>
    <w:p w14:paraId="699EF018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отсутствие не исполненных в установленный срок письменных поручений руководителя учреждения;</w:t>
      </w:r>
    </w:p>
    <w:p w14:paraId="116DAEA0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обеспечение охраны труда и безаварийной деятельности учреждения;</w:t>
      </w:r>
    </w:p>
    <w:p w14:paraId="37D0E4CD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отсутствие фактов нарушений сроков и порядка представления бюджетной, налоговой отчетности в контролирующие органы, документов, информаций, отчетов;</w:t>
      </w:r>
    </w:p>
    <w:p w14:paraId="63E65A8C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отсутствие обоснованных претензий, жалоб и отрицательных отзывов населения, получателей услуг, работников учреждения;</w:t>
      </w:r>
    </w:p>
    <w:p w14:paraId="172C910B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отсутствие просроченной дебиторской (кредиторской) задолженности;</w:t>
      </w:r>
    </w:p>
    <w:p w14:paraId="23C500DB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своевременная выплата заработной платы работникам учреждения;</w:t>
      </w:r>
    </w:p>
    <w:p w14:paraId="57BE8B54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отсутствие замечаний контролирующих надзорных органов по результатам проверок;</w:t>
      </w:r>
    </w:p>
    <w:p w14:paraId="43F3F114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участие в профессиональных конкурсах;</w:t>
      </w:r>
    </w:p>
    <w:p w14:paraId="007464C3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разработка и реализация авторских программ, реализация инновационных методик, технологий (при наличии экспертного сопровождения);</w:t>
      </w:r>
    </w:p>
    <w:p w14:paraId="0C4A2DD0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исполнение плана текущих и капитальных ремонтов (в соответствии с муниципальным заданием) за отчетный период;</w:t>
      </w:r>
    </w:p>
    <w:p w14:paraId="14CC350C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исполнение плана мероприятий по обеспечению пожарной безопасности, плана антитеррористических мероприятий по обеспечению безопасности учреждений, плана мероприятий по обеспечению техники безопасности в учреждениях;</w:t>
      </w:r>
    </w:p>
    <w:p w14:paraId="791BB9FA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своевременная подготовка документации на проведение аукционов, конкурсов, запросов котировок в соответствии с утвержденным планом-графиком на текущий финансовый год по направлению деятельности;</w:t>
      </w:r>
    </w:p>
    <w:p w14:paraId="37BA9F40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обеспечение учреждения квалифицированными кадрами;</w:t>
      </w:r>
    </w:p>
    <w:p w14:paraId="0D7C1A04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подготовка учреждения к отопительному периоду;</w:t>
      </w:r>
    </w:p>
    <w:p w14:paraId="6CFED508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результативное участие спортсмена в спортивном соревновании;</w:t>
      </w:r>
    </w:p>
    <w:p w14:paraId="073F7BFC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переход спортсмена на более высокий этап спортивной подготовки, в том числе переход на более высокий этап спортивной подготовки в иную организацию, осуществляющую подготовку спортивного резерва для спортивных сборных команд Российской Федерации;</w:t>
      </w:r>
    </w:p>
    <w:p w14:paraId="29843190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осуществление тренером спортивной подготовки на начальном и тренировочном этапе, при первичном трудоустройстве по профильной специальности в организации, осуществляющие спортивную подготовку, в течение первых 4 лет работы;</w:t>
      </w:r>
    </w:p>
    <w:p w14:paraId="4F6E31EF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lastRenderedPageBreak/>
        <w:t>- результат реализации программ спортивной подготовки на каждом из этапов спортивной подготовки, определенный в федеральных стандартах спортивной подготовки по видам спорта;</w:t>
      </w:r>
    </w:p>
    <w:p w14:paraId="517E88BF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результат прохождения независимой оценки квалификации и получения соответствующего свидетельства;</w:t>
      </w:r>
    </w:p>
    <w:p w14:paraId="7E50E8F1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сохранность контингента, сохранение здоровья лиц, проходящих спортивную подготовку;</w:t>
      </w:r>
    </w:p>
    <w:p w14:paraId="0105526D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осуществление наставничества над тренерами, при первичном трудоустройстве по профильной специальности в организации, осуществляющие спортивную подготовку;</w:t>
      </w:r>
    </w:p>
    <w:p w14:paraId="4437D03A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трудоустройство тренера в физкультурно-спортивную организацию, в которой он проходил спортивную подготовку в качестве спортсмена на этапах спортивной подготовки;</w:t>
      </w:r>
    </w:p>
    <w:p w14:paraId="2C3C167E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реализация экспериментальных и инновационных проектов в сфере физической культуры и спорта;</w:t>
      </w:r>
    </w:p>
    <w:p w14:paraId="1837A16A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участие в реализации Всероссийского физкультурно-спортивного комплекса "Готов к труду и обороне" (ГТО) в рабочее время;</w:t>
      </w:r>
    </w:p>
    <w:p w14:paraId="2938177B" w14:textId="77777777" w:rsidR="00AE49D2" w:rsidRPr="009C3A54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обеспечение сохранности имущества учреждения и др.</w:t>
      </w:r>
    </w:p>
    <w:p w14:paraId="67E99775" w14:textId="58E30F7C" w:rsidR="00AE49D2" w:rsidRPr="007B10BF" w:rsidRDefault="00AE49D2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BF">
        <w:rPr>
          <w:rFonts w:ascii="Times New Roman" w:hAnsi="Times New Roman" w:cs="Times New Roman"/>
          <w:sz w:val="28"/>
          <w:szCs w:val="28"/>
        </w:rPr>
        <w:t xml:space="preserve">Оценку эффективности деятельности работников учреждения и подготовку предложений руководителю учреждения об установлении размеров надбавок работникам учреждения за качественные показатели деятельности осуществляет созданная в учреждении комиссия по установлению стимулирующих выплат (далее-Комиссия) работникам не реже одного раза в </w:t>
      </w:r>
      <w:r w:rsidR="0059509C" w:rsidRPr="007B10BF">
        <w:rPr>
          <w:rFonts w:ascii="Times New Roman" w:hAnsi="Times New Roman" w:cs="Times New Roman"/>
          <w:sz w:val="28"/>
          <w:szCs w:val="28"/>
        </w:rPr>
        <w:t>месяц</w:t>
      </w:r>
      <w:r w:rsidRPr="007B10BF">
        <w:rPr>
          <w:rFonts w:ascii="Times New Roman" w:hAnsi="Times New Roman" w:cs="Times New Roman"/>
          <w:sz w:val="28"/>
          <w:szCs w:val="28"/>
        </w:rPr>
        <w:t xml:space="preserve"> и устанавливается приказом руководителя учреждения на основании протокола комиссии. </w:t>
      </w:r>
    </w:p>
    <w:p w14:paraId="0764522D" w14:textId="77777777" w:rsidR="00AE49D2" w:rsidRPr="007B10BF" w:rsidRDefault="00AE49D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BF">
        <w:rPr>
          <w:rFonts w:ascii="Times New Roman" w:hAnsi="Times New Roman" w:cs="Times New Roman"/>
          <w:sz w:val="28"/>
          <w:szCs w:val="28"/>
        </w:rPr>
        <w:t xml:space="preserve">В компетенцию Комиссии входит оценка отчетов о выполнении качественных показателей эффективности деятельности работников в соответствии с критериями, утвержденными в Положении. </w:t>
      </w:r>
    </w:p>
    <w:p w14:paraId="2EB146B0" w14:textId="77777777" w:rsidR="00AE49D2" w:rsidRPr="007B10BF" w:rsidRDefault="00AE49D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BF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 администрации, работников (по категориям персонала), выборного профсоюзного или иного представительного органа работников учреждения. Состав Комиссии избирается общим собранием работников (конференцией) простым большинством голосов и утверждается приказом руководителя учреждения. </w:t>
      </w:r>
    </w:p>
    <w:p w14:paraId="61F1AC92" w14:textId="77503CEF" w:rsidR="00AE49D2" w:rsidRPr="007B10BF" w:rsidRDefault="00AE49D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BF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не реже одного раза в </w:t>
      </w:r>
      <w:r w:rsidR="0059509C" w:rsidRPr="007B10BF">
        <w:rPr>
          <w:rFonts w:ascii="Times New Roman" w:hAnsi="Times New Roman" w:cs="Times New Roman"/>
          <w:sz w:val="28"/>
          <w:szCs w:val="28"/>
        </w:rPr>
        <w:t>месяц</w:t>
      </w:r>
      <w:r w:rsidRPr="007B10BF">
        <w:rPr>
          <w:rFonts w:ascii="Times New Roman" w:hAnsi="Times New Roman" w:cs="Times New Roman"/>
          <w:sz w:val="28"/>
          <w:szCs w:val="28"/>
        </w:rPr>
        <w:t xml:space="preserve">. На заседании Комиссия: </w:t>
      </w:r>
    </w:p>
    <w:p w14:paraId="0F7646B1" w14:textId="77777777" w:rsidR="00AE49D2" w:rsidRPr="009C3A54" w:rsidRDefault="00AE49D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выбирает председателя и секретаря Комиссии; </w:t>
      </w:r>
    </w:p>
    <w:p w14:paraId="4782AC1F" w14:textId="77777777" w:rsidR="00AE49D2" w:rsidRPr="009C3A54" w:rsidRDefault="00AE49D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рассматривает отчеты о выполнении качественных показателей деятельности работников, которые прилагаются к протоколу Комиссии; </w:t>
      </w:r>
    </w:p>
    <w:p w14:paraId="7B120776" w14:textId="77777777" w:rsidR="00AE49D2" w:rsidRPr="009C3A54" w:rsidRDefault="00AE49D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заслушивает мнение непосредственного руководителя работника, руководителей структурных подразделений; </w:t>
      </w:r>
    </w:p>
    <w:p w14:paraId="7DB530C6" w14:textId="77777777" w:rsidR="00AE49D2" w:rsidRPr="009C3A54" w:rsidRDefault="00AE49D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осуществляет подсчет процентов; </w:t>
      </w:r>
    </w:p>
    <w:p w14:paraId="2B1D2653" w14:textId="77777777" w:rsidR="00AE49D2" w:rsidRPr="009C3A54" w:rsidRDefault="00AE49D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принимает решение по установлению стимулирующих выплат работникам большинством голосов путем открытого голосования в присутствии не менее половины членов Комиссии. Председатель Комиссии в </w:t>
      </w:r>
      <w:r w:rsidRPr="009C3A54">
        <w:rPr>
          <w:rFonts w:ascii="Times New Roman" w:hAnsi="Times New Roman" w:cs="Times New Roman"/>
          <w:sz w:val="28"/>
          <w:szCs w:val="28"/>
        </w:rPr>
        <w:lastRenderedPageBreak/>
        <w:t xml:space="preserve">случае конфликта интересов имеет право решающего голоса. Принятое решение оформляется протоколом Комиссии. </w:t>
      </w:r>
    </w:p>
    <w:p w14:paraId="18540483" w14:textId="77777777" w:rsidR="00AE49D2" w:rsidRPr="009C3A54" w:rsidRDefault="00AE49D2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б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) </w:t>
      </w:r>
      <w:r w:rsidRPr="009C3A54">
        <w:rPr>
          <w:rFonts w:ascii="Times New Roman" w:hAnsi="Times New Roman" w:cs="Times New Roman"/>
          <w:sz w:val="28"/>
          <w:szCs w:val="28"/>
          <w:u w:val="single"/>
        </w:rPr>
        <w:t xml:space="preserve">Надбавка за ученую степень </w:t>
      </w:r>
      <w:r w:rsidRPr="009C3A54">
        <w:rPr>
          <w:rFonts w:ascii="Times New Roman" w:hAnsi="Times New Roman" w:cs="Times New Roman"/>
          <w:sz w:val="28"/>
          <w:szCs w:val="28"/>
        </w:rPr>
        <w:t>устанавливается работникам, имеющим ученую степень по профилю, соответствующему профилю деятельности работника или учреждения, в размере:</w:t>
      </w:r>
    </w:p>
    <w:p w14:paraId="6A3DDE91" w14:textId="77777777" w:rsidR="00AE49D2" w:rsidRPr="009C3A54" w:rsidRDefault="00AE49D2" w:rsidP="009C3A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«кандидат наук» – 10% должностного оклада;</w:t>
      </w:r>
    </w:p>
    <w:p w14:paraId="62905DBB" w14:textId="77777777" w:rsidR="00AE49D2" w:rsidRPr="009C3A54" w:rsidRDefault="00AE49D2" w:rsidP="009C3A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«доктор наук» – 20% должностного оклада.</w:t>
      </w:r>
    </w:p>
    <w:p w14:paraId="5768AED7" w14:textId="77777777" w:rsidR="000928FE" w:rsidRPr="009C3A54" w:rsidRDefault="000928FE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надбавка за ученую степень;</w:t>
      </w:r>
    </w:p>
    <w:p w14:paraId="66085B20" w14:textId="77777777" w:rsidR="00AE49D2" w:rsidRPr="009C3A54" w:rsidRDefault="00AE49D2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в) </w:t>
      </w:r>
      <w:r w:rsidRPr="009C3A54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0928FE" w:rsidRPr="009C3A54">
        <w:rPr>
          <w:rFonts w:ascii="Times New Roman" w:hAnsi="Times New Roman" w:cs="Times New Roman"/>
          <w:sz w:val="28"/>
          <w:szCs w:val="28"/>
          <w:u w:val="single"/>
        </w:rPr>
        <w:t>адбавка за почетн</w:t>
      </w:r>
      <w:r w:rsidR="00D36EBE" w:rsidRPr="009C3A54">
        <w:rPr>
          <w:rFonts w:ascii="Times New Roman" w:hAnsi="Times New Roman" w:cs="Times New Roman"/>
          <w:sz w:val="28"/>
          <w:szCs w:val="28"/>
          <w:u w:val="single"/>
        </w:rPr>
        <w:t>ое</w:t>
      </w:r>
      <w:r w:rsidR="000928FE" w:rsidRPr="009C3A54">
        <w:rPr>
          <w:rFonts w:ascii="Times New Roman" w:hAnsi="Times New Roman" w:cs="Times New Roman"/>
          <w:sz w:val="28"/>
          <w:szCs w:val="28"/>
          <w:u w:val="single"/>
        </w:rPr>
        <w:t xml:space="preserve"> звани</w:t>
      </w:r>
      <w:r w:rsidR="00D36EBE" w:rsidRPr="009C3A5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C3A54">
        <w:rPr>
          <w:rFonts w:ascii="Times New Roman" w:hAnsi="Times New Roman" w:cs="Times New Roman"/>
          <w:sz w:val="28"/>
          <w:szCs w:val="28"/>
        </w:rPr>
        <w:t xml:space="preserve"> устанавливается работникам учреждений, имеющим почетное звание «Заслуженный», соответствующее профилю выполняемой работы, устанавливается надбавка в размере 10 процентов должностного оклада по представлении соответствующих документов.</w:t>
      </w:r>
    </w:p>
    <w:p w14:paraId="699CBF7A" w14:textId="77777777" w:rsidR="00AE49D2" w:rsidRPr="009C3A54" w:rsidRDefault="00AE49D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Выплата надбавок за наличие почетного звания «Заслуженный» производится только по основной работе.</w:t>
      </w:r>
    </w:p>
    <w:p w14:paraId="3D6A97E4" w14:textId="77777777" w:rsidR="00AE49D2" w:rsidRPr="009C3A54" w:rsidRDefault="00AE49D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При наличии у работника двух почетных званий «Заслуженный» доплата производится по одному из оснований.</w:t>
      </w:r>
    </w:p>
    <w:p w14:paraId="3D51E73C" w14:textId="77777777" w:rsidR="00D548F2" w:rsidRPr="009C3A54" w:rsidRDefault="00AE49D2" w:rsidP="009C3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г</w:t>
      </w:r>
      <w:r w:rsidR="00D36EBE" w:rsidRPr="009C3A54">
        <w:rPr>
          <w:rFonts w:ascii="Times New Roman" w:hAnsi="Times New Roman" w:cs="Times New Roman"/>
          <w:sz w:val="28"/>
          <w:szCs w:val="28"/>
        </w:rPr>
        <w:t xml:space="preserve">) </w:t>
      </w:r>
      <w:r w:rsidRPr="009C3A54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D36EBE" w:rsidRPr="009C3A54">
        <w:rPr>
          <w:rFonts w:ascii="Times New Roman" w:hAnsi="Times New Roman" w:cs="Times New Roman"/>
          <w:sz w:val="28"/>
          <w:szCs w:val="28"/>
          <w:u w:val="single"/>
        </w:rPr>
        <w:t>адбавка за спортивное звание</w:t>
      </w:r>
      <w:r w:rsidRPr="009C3A5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C3A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0C7BC" w14:textId="77777777" w:rsidR="00AE49D2" w:rsidRPr="009C3A54" w:rsidRDefault="00AE49D2" w:rsidP="009C3A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Надбавка в размере 10% от должностного оклада устанавливается работникам, имеющим спортивные звания: «мастер спорта международного класса», «гроссмейстер России». </w:t>
      </w:r>
    </w:p>
    <w:p w14:paraId="269B3018" w14:textId="77777777" w:rsidR="00AE49D2" w:rsidRPr="009C3A54" w:rsidRDefault="00AE49D2" w:rsidP="009C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Надбавка за спортивное звание «мастер спорта международного класса», «гроссмейстер России» не устанавливается спортсменам и спортсменам-инструкторам.</w:t>
      </w:r>
    </w:p>
    <w:p w14:paraId="58F81EDD" w14:textId="652FB459" w:rsidR="00D548F2" w:rsidRPr="009C3A54" w:rsidRDefault="0059509C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548F2" w:rsidRPr="009C3A54">
        <w:rPr>
          <w:rFonts w:ascii="Times New Roman" w:hAnsi="Times New Roman" w:cs="Times New Roman"/>
          <w:sz w:val="28"/>
          <w:szCs w:val="28"/>
        </w:rPr>
        <w:t xml:space="preserve">) </w:t>
      </w:r>
      <w:r w:rsidR="00D548F2" w:rsidRPr="009C3A54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0928FE" w:rsidRPr="009C3A54">
        <w:rPr>
          <w:rFonts w:ascii="Times New Roman" w:hAnsi="Times New Roman" w:cs="Times New Roman"/>
          <w:sz w:val="28"/>
          <w:szCs w:val="28"/>
          <w:u w:val="single"/>
        </w:rPr>
        <w:t>адбавка за продолжительность непрерывной работы</w:t>
      </w:r>
      <w:r w:rsidR="00D548F2" w:rsidRPr="009C3A5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1C4E9AA" w14:textId="77777777" w:rsidR="00D548F2" w:rsidRPr="009C3A54" w:rsidRDefault="00D548F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Выплата за продолжительность непрерывной работы устанавливается в зависимости от общего количества лет непрерывной работы в физкультурно-спортивных организациях и образовательных организациях, осуществляющих деятельность в области физической культуры и спорта в процентах от должностного оклада.</w:t>
      </w:r>
    </w:p>
    <w:p w14:paraId="3A44EF62" w14:textId="77777777" w:rsidR="00D548F2" w:rsidRPr="009C3A54" w:rsidRDefault="00D548F2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Основными документами для определения стажа работы, дающей право на получение надбавки за продолжительность непрерывной работы, является трудовая книжка, трудовой договор, сведения о трудовой деятельности.</w:t>
      </w:r>
    </w:p>
    <w:p w14:paraId="01A0472A" w14:textId="77777777" w:rsidR="00D548F2" w:rsidRPr="009C3A54" w:rsidRDefault="00D548F2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Надбавка устанавливается приказом руководителя учреждения на основании</w:t>
      </w:r>
    </w:p>
    <w:p w14:paraId="7CD6D173" w14:textId="77777777" w:rsidR="00D548F2" w:rsidRPr="009C3A54" w:rsidRDefault="00D548F2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представления комиссии по установлению надбавки за продолжительность непрерывной работы, созданной в учреждении.</w:t>
      </w:r>
    </w:p>
    <w:p w14:paraId="582E15A6" w14:textId="77777777" w:rsidR="00D548F2" w:rsidRPr="009C3A54" w:rsidRDefault="00D548F2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0163D5" w14:textId="77777777" w:rsidR="00D548F2" w:rsidRPr="009C3A54" w:rsidRDefault="00D548F2" w:rsidP="009C3A5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Размеры стимулирующих выплат за продолжительность непрерывной работы: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D548F2" w:rsidRPr="009C3A54" w14:paraId="268202A9" w14:textId="77777777" w:rsidTr="00C065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DD1C" w14:textId="77777777" w:rsidR="00D548F2" w:rsidRPr="009C3A54" w:rsidRDefault="00D548F2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Показатель «продолжительность/непрерывность работы (выслуга лет)»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6965" w14:textId="77777777" w:rsidR="00D548F2" w:rsidRPr="009C3A54" w:rsidRDefault="00D548F2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Размеры стимулирующей выплаты в процентах от должностного оклада</w:t>
            </w:r>
          </w:p>
        </w:tc>
      </w:tr>
      <w:tr w:rsidR="00D548F2" w:rsidRPr="009C3A54" w14:paraId="75310FB7" w14:textId="77777777" w:rsidTr="00C065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E55C" w14:textId="77777777" w:rsidR="00D548F2" w:rsidRPr="009C3A54" w:rsidRDefault="00D548F2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DB3" w14:textId="77777777" w:rsidR="00D548F2" w:rsidRPr="009C3A54" w:rsidRDefault="00D548F2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48F2" w:rsidRPr="009C3A54" w14:paraId="600C6ED6" w14:textId="77777777" w:rsidTr="00C065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AB3" w14:textId="77777777" w:rsidR="00D548F2" w:rsidRPr="009C3A54" w:rsidRDefault="00D548F2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3288" w14:textId="77777777" w:rsidR="00D548F2" w:rsidRPr="009C3A54" w:rsidRDefault="00D548F2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48F2" w:rsidRPr="009C3A54" w14:paraId="729987C8" w14:textId="77777777" w:rsidTr="00C065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E301" w14:textId="77777777" w:rsidR="00D548F2" w:rsidRPr="009C3A54" w:rsidRDefault="00D548F2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20 и более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058" w14:textId="77777777" w:rsidR="00D548F2" w:rsidRPr="009C3A54" w:rsidRDefault="00D548F2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06FAFF5E" w14:textId="77777777" w:rsidR="000928FE" w:rsidRPr="009C3A54" w:rsidRDefault="000928FE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3686D" w14:textId="4FCF6DF9" w:rsidR="00D548F2" w:rsidRPr="009C3A54" w:rsidRDefault="00D548F2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509C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C3A54">
        <w:rPr>
          <w:rFonts w:ascii="Times New Roman" w:hAnsi="Times New Roman" w:cs="Times New Roman"/>
          <w:sz w:val="28"/>
          <w:szCs w:val="28"/>
          <w:u w:val="single"/>
        </w:rPr>
        <w:t>) Надбавка за работу в организациях, имеющих в соответствии с законодательством право использовать в своих наименованиях слово «олимпийский» или образованные на его основе слова и словосочетания</w:t>
      </w:r>
    </w:p>
    <w:p w14:paraId="776A0F09" w14:textId="77777777" w:rsidR="00D548F2" w:rsidRPr="009C3A54" w:rsidRDefault="00D548F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Надбавка за работу в организациях, имеющих в соответствии с законодательством право использовать в своих наименованиях слово «олимпийский» или образованные на его основе слова и словосочетания, устанавливается спортсменам, спортсменам-инструкторам, тренерам, инструкторам-методистам (старшим инструкторам-методистам) физкультурно-спортивных организаций и иным лицам, участвующим в спортивной подготовке, в размере 15% должностного оклада.</w:t>
      </w:r>
    </w:p>
    <w:p w14:paraId="3ACFCC9F" w14:textId="77777777" w:rsidR="00D548F2" w:rsidRPr="009C3A54" w:rsidRDefault="00D548F2" w:rsidP="009C3A5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ж) </w:t>
      </w:r>
      <w:r w:rsidRPr="009C3A54">
        <w:rPr>
          <w:rFonts w:ascii="Times New Roman" w:hAnsi="Times New Roman" w:cs="Times New Roman"/>
          <w:sz w:val="28"/>
          <w:szCs w:val="28"/>
          <w:u w:val="single"/>
        </w:rPr>
        <w:t>Премии по итогам календарного периода.</w:t>
      </w:r>
    </w:p>
    <w:p w14:paraId="50E9CF72" w14:textId="77777777" w:rsidR="00D548F2" w:rsidRPr="009C3A54" w:rsidRDefault="00D548F2" w:rsidP="009C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Премии по итогам календарного периода работникам учреждений устанавливаются приказом руководителей учреждений по результатам выполнения качественных показателей эффективности деятельности работников. Размер премии работникам определяют руководители учреждений в пределах экономии фонда оплаты труда. Размер премии по итогам календарного периода работникам учреждения максимальными размерами не ограничиваются.</w:t>
      </w:r>
    </w:p>
    <w:p w14:paraId="34C82088" w14:textId="77777777" w:rsidR="00D548F2" w:rsidRPr="009C3A54" w:rsidRDefault="00D548F2" w:rsidP="009C3A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Премия по итогам календарного периода выплачивается работникам учреждений, состоящим с ним в трудовых отношениях на момент издания руководителями учреждений приказа об установлении премии и не имеющими дисциплинарного взыскания в течение календарного периода, по итогам которого выплачивается премия.</w:t>
      </w:r>
    </w:p>
    <w:p w14:paraId="7C94CC42" w14:textId="77777777" w:rsidR="00D36EBE" w:rsidRPr="009C3A54" w:rsidRDefault="00D548F2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3A54">
        <w:rPr>
          <w:rFonts w:ascii="Times New Roman" w:hAnsi="Times New Roman" w:cs="Times New Roman"/>
          <w:sz w:val="28"/>
          <w:szCs w:val="28"/>
          <w:u w:val="single"/>
        </w:rPr>
        <w:t>з)</w:t>
      </w:r>
      <w:r w:rsidR="00D36EBE" w:rsidRPr="009C3A54">
        <w:rPr>
          <w:rFonts w:ascii="Times New Roman" w:hAnsi="Times New Roman" w:cs="Times New Roman"/>
          <w:sz w:val="28"/>
          <w:szCs w:val="28"/>
          <w:u w:val="single"/>
        </w:rPr>
        <w:t xml:space="preserve"> Премии за выполнение важных и особо важных заданий</w:t>
      </w:r>
    </w:p>
    <w:p w14:paraId="736CEB6C" w14:textId="3801D851" w:rsidR="006404BA" w:rsidRPr="006060CA" w:rsidRDefault="00D36EBE" w:rsidP="009C3A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0CA">
        <w:rPr>
          <w:rFonts w:ascii="Times New Roman" w:hAnsi="Times New Roman" w:cs="Times New Roman"/>
          <w:sz w:val="28"/>
          <w:szCs w:val="28"/>
        </w:rPr>
        <w:t>Премии за выполнение важных и особо важных заданий работникам учреждени</w:t>
      </w:r>
      <w:r w:rsidR="00367D46" w:rsidRPr="006060CA">
        <w:rPr>
          <w:rFonts w:ascii="Times New Roman" w:hAnsi="Times New Roman" w:cs="Times New Roman"/>
          <w:sz w:val="28"/>
          <w:szCs w:val="28"/>
        </w:rPr>
        <w:t>й</w:t>
      </w:r>
      <w:r w:rsidRPr="006060CA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367D46" w:rsidRPr="006060CA">
        <w:rPr>
          <w:rFonts w:ascii="Times New Roman" w:hAnsi="Times New Roman" w:cs="Times New Roman"/>
          <w:sz w:val="28"/>
          <w:szCs w:val="28"/>
        </w:rPr>
        <w:t>авливаются приказом руководителей учреждений</w:t>
      </w:r>
      <w:r w:rsidRPr="006060CA">
        <w:rPr>
          <w:rFonts w:ascii="Times New Roman" w:hAnsi="Times New Roman" w:cs="Times New Roman"/>
          <w:sz w:val="28"/>
          <w:szCs w:val="28"/>
        </w:rPr>
        <w:t xml:space="preserve"> в случае выполнения важного или особо важного </w:t>
      </w:r>
      <w:r w:rsidR="00367D46" w:rsidRPr="006060CA">
        <w:rPr>
          <w:rFonts w:ascii="Times New Roman" w:hAnsi="Times New Roman" w:cs="Times New Roman"/>
          <w:sz w:val="28"/>
          <w:szCs w:val="28"/>
        </w:rPr>
        <w:t>задания. Размер премии работникам определяют руководители учреждений</w:t>
      </w:r>
      <w:r w:rsidRPr="006060CA">
        <w:rPr>
          <w:rFonts w:ascii="Times New Roman" w:hAnsi="Times New Roman" w:cs="Times New Roman"/>
          <w:sz w:val="28"/>
          <w:szCs w:val="28"/>
        </w:rPr>
        <w:t>.</w:t>
      </w:r>
      <w:r w:rsidR="006404BA" w:rsidRPr="006060CA">
        <w:rPr>
          <w:rFonts w:ascii="Times New Roman" w:hAnsi="Times New Roman" w:cs="Times New Roman"/>
          <w:sz w:val="28"/>
          <w:szCs w:val="28"/>
        </w:rPr>
        <w:t xml:space="preserve"> Размер премии за выполнение важных и особо важных заданий работникам учреждения</w:t>
      </w:r>
      <w:r w:rsidR="0059509C" w:rsidRPr="006060CA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6404BA" w:rsidRPr="006060CA">
        <w:rPr>
          <w:rFonts w:ascii="Times New Roman" w:hAnsi="Times New Roman" w:cs="Times New Roman"/>
          <w:sz w:val="28"/>
          <w:szCs w:val="28"/>
        </w:rPr>
        <w:t xml:space="preserve"> </w:t>
      </w:r>
      <w:r w:rsidR="0059509C" w:rsidRPr="006060CA">
        <w:rPr>
          <w:rFonts w:ascii="Times New Roman" w:hAnsi="Times New Roman" w:cs="Times New Roman"/>
          <w:sz w:val="28"/>
          <w:szCs w:val="28"/>
        </w:rPr>
        <w:t xml:space="preserve">в пределах экономии фонда оплаты труда. </w:t>
      </w:r>
    </w:p>
    <w:p w14:paraId="34907A5B" w14:textId="77777777" w:rsidR="000F39ED" w:rsidRPr="009C3A54" w:rsidRDefault="00DC671F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CA">
        <w:rPr>
          <w:rFonts w:ascii="Times New Roman" w:hAnsi="Times New Roman" w:cs="Times New Roman"/>
          <w:sz w:val="28"/>
          <w:szCs w:val="28"/>
        </w:rPr>
        <w:t>24</w:t>
      </w:r>
      <w:r w:rsidR="000F39ED" w:rsidRPr="006060CA">
        <w:rPr>
          <w:rFonts w:ascii="Times New Roman" w:hAnsi="Times New Roman" w:cs="Times New Roman"/>
          <w:sz w:val="28"/>
          <w:szCs w:val="28"/>
        </w:rPr>
        <w:t xml:space="preserve">. Размеры и условия осуществления </w:t>
      </w:r>
      <w:r w:rsidR="000F39ED" w:rsidRPr="009C3A54">
        <w:rPr>
          <w:rFonts w:ascii="Times New Roman" w:hAnsi="Times New Roman" w:cs="Times New Roman"/>
          <w:sz w:val="28"/>
          <w:szCs w:val="28"/>
        </w:rPr>
        <w:t>стимулирующих выплат конкретному работнику учреждения устанавливаются трудовым договором в соответствии с системой оплаты труда, установленной Положением</w:t>
      </w:r>
      <w:r w:rsidR="00BC40C7" w:rsidRPr="009C3A54">
        <w:rPr>
          <w:rFonts w:ascii="Times New Roman" w:hAnsi="Times New Roman" w:cs="Times New Roman"/>
          <w:sz w:val="28"/>
          <w:szCs w:val="28"/>
        </w:rPr>
        <w:t xml:space="preserve"> об оплате труда работников учреждения</w:t>
      </w:r>
      <w:r w:rsidR="000F39ED" w:rsidRPr="009C3A54">
        <w:rPr>
          <w:rFonts w:ascii="Times New Roman" w:hAnsi="Times New Roman" w:cs="Times New Roman"/>
          <w:sz w:val="28"/>
          <w:szCs w:val="28"/>
        </w:rPr>
        <w:t>.</w:t>
      </w:r>
    </w:p>
    <w:p w14:paraId="25B2D318" w14:textId="6FD56EC0" w:rsidR="000F39ED" w:rsidRDefault="00DC671F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25</w:t>
      </w:r>
      <w:r w:rsidR="000F39ED" w:rsidRPr="009C3A54">
        <w:rPr>
          <w:rFonts w:ascii="Times New Roman" w:hAnsi="Times New Roman" w:cs="Times New Roman"/>
          <w:sz w:val="28"/>
          <w:szCs w:val="28"/>
        </w:rPr>
        <w:t>. При определении размеров стимулирующих выплат работникам учреждения, порядка и условий их осуществления учитывается мнение выборного профсоюзного или иного представительного органа работников учреждения.</w:t>
      </w:r>
    </w:p>
    <w:p w14:paraId="6A06A180" w14:textId="77777777" w:rsidR="009C3A54" w:rsidRPr="009C3A54" w:rsidRDefault="009C3A54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917FC" w14:textId="77777777" w:rsidR="00F717B7" w:rsidRPr="009C3A54" w:rsidRDefault="00F717B7" w:rsidP="009C3A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9F756" w14:textId="77777777" w:rsidR="000F39ED" w:rsidRPr="009C3A54" w:rsidRDefault="000928FE" w:rsidP="009C3A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3A54">
        <w:rPr>
          <w:rFonts w:ascii="Times New Roman" w:hAnsi="Times New Roman" w:cs="Times New Roman"/>
          <w:b/>
          <w:bCs/>
          <w:sz w:val="28"/>
          <w:szCs w:val="28"/>
        </w:rPr>
        <w:t>V. Условия оплаты труда руководител</w:t>
      </w:r>
      <w:r w:rsidR="00BE34D3" w:rsidRPr="009C3A54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9C3A54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BE34D3" w:rsidRPr="009C3A5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9C3A5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4C928172" w14:textId="77777777" w:rsidR="000928FE" w:rsidRPr="009C3A54" w:rsidRDefault="00BE34D3" w:rsidP="009C3A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3A54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928FE" w:rsidRPr="009C3A54">
        <w:rPr>
          <w:rFonts w:ascii="Times New Roman" w:hAnsi="Times New Roman" w:cs="Times New Roman"/>
          <w:b/>
          <w:bCs/>
          <w:sz w:val="28"/>
          <w:szCs w:val="28"/>
        </w:rPr>
        <w:t>аместител</w:t>
      </w:r>
      <w:r w:rsidRPr="009C3A54">
        <w:rPr>
          <w:rFonts w:ascii="Times New Roman" w:hAnsi="Times New Roman" w:cs="Times New Roman"/>
          <w:b/>
          <w:bCs/>
          <w:sz w:val="28"/>
          <w:szCs w:val="28"/>
        </w:rPr>
        <w:t xml:space="preserve">ей </w:t>
      </w:r>
      <w:r w:rsidR="000928FE" w:rsidRPr="009C3A54">
        <w:rPr>
          <w:rFonts w:ascii="Times New Roman" w:hAnsi="Times New Roman" w:cs="Times New Roman"/>
          <w:b/>
          <w:bCs/>
          <w:sz w:val="28"/>
          <w:szCs w:val="28"/>
        </w:rPr>
        <w:t>руководител</w:t>
      </w:r>
      <w:r w:rsidRPr="009C3A54">
        <w:rPr>
          <w:rFonts w:ascii="Times New Roman" w:hAnsi="Times New Roman" w:cs="Times New Roman"/>
          <w:b/>
          <w:bCs/>
          <w:sz w:val="28"/>
          <w:szCs w:val="28"/>
        </w:rPr>
        <w:t xml:space="preserve">ей </w:t>
      </w:r>
      <w:r w:rsidR="000928FE" w:rsidRPr="009C3A54">
        <w:rPr>
          <w:rFonts w:ascii="Times New Roman" w:hAnsi="Times New Roman" w:cs="Times New Roman"/>
          <w:b/>
          <w:bCs/>
          <w:sz w:val="28"/>
          <w:szCs w:val="28"/>
        </w:rPr>
        <w:t>и главн</w:t>
      </w:r>
      <w:r w:rsidRPr="009C3A54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0928FE" w:rsidRPr="009C3A54">
        <w:rPr>
          <w:rFonts w:ascii="Times New Roman" w:hAnsi="Times New Roman" w:cs="Times New Roman"/>
          <w:b/>
          <w:bCs/>
          <w:sz w:val="28"/>
          <w:szCs w:val="28"/>
        </w:rPr>
        <w:t xml:space="preserve"> бухгалтер</w:t>
      </w:r>
      <w:r w:rsidRPr="009C3A54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2B7CDF23" w14:textId="77777777" w:rsidR="000928FE" w:rsidRPr="009C3A54" w:rsidRDefault="000928FE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90AB1" w14:textId="77777777" w:rsidR="00054E43" w:rsidRPr="009C3A54" w:rsidRDefault="00DC671F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hAnsi="Times New Roman" w:cs="Times New Roman"/>
          <w:sz w:val="28"/>
          <w:szCs w:val="28"/>
        </w:rPr>
        <w:t>26</w:t>
      </w:r>
      <w:r w:rsidR="000928FE" w:rsidRPr="009C3A54">
        <w:rPr>
          <w:rFonts w:ascii="Times New Roman" w:hAnsi="Times New Roman" w:cs="Times New Roman"/>
          <w:sz w:val="28"/>
          <w:szCs w:val="28"/>
        </w:rPr>
        <w:t>. </w:t>
      </w:r>
      <w:r w:rsidR="000935FC" w:rsidRPr="009C3A54">
        <w:rPr>
          <w:rFonts w:ascii="Times New Roman" w:hAnsi="Times New Roman" w:cs="Times New Roman"/>
          <w:sz w:val="28"/>
          <w:szCs w:val="28"/>
        </w:rPr>
        <w:t>У</w:t>
      </w:r>
      <w:r w:rsidR="00D66C31" w:rsidRPr="009C3A54">
        <w:rPr>
          <w:rFonts w:ascii="Times New Roman" w:hAnsi="Times New Roman" w:cs="Times New Roman"/>
          <w:sz w:val="28"/>
          <w:szCs w:val="28"/>
        </w:rPr>
        <w:t>с</w:t>
      </w:r>
      <w:r w:rsidR="00BC40C7" w:rsidRPr="009C3A54">
        <w:rPr>
          <w:rFonts w:ascii="Times New Roman" w:hAnsi="Times New Roman" w:cs="Times New Roman"/>
          <w:sz w:val="28"/>
          <w:szCs w:val="28"/>
        </w:rPr>
        <w:t>ловия оплаты труда руководителя учреждения</w:t>
      </w:r>
      <w:r w:rsidR="000935FC" w:rsidRPr="009C3A54">
        <w:rPr>
          <w:rFonts w:ascii="Times New Roman" w:hAnsi="Times New Roman" w:cs="Times New Roman"/>
          <w:sz w:val="28"/>
          <w:szCs w:val="28"/>
        </w:rPr>
        <w:t xml:space="preserve"> устанавливаются трудовым договором между администрацией города Оби Новосибирской области и руководителем учреждения в соответствии с системой оплаты труда, установленной </w:t>
      </w:r>
      <w:r w:rsidR="00BC40C7" w:rsidRPr="009C3A54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0935FC" w:rsidRPr="009C3A54">
        <w:rPr>
          <w:rFonts w:ascii="Times New Roman" w:hAnsi="Times New Roman" w:cs="Times New Roman"/>
          <w:sz w:val="28"/>
          <w:szCs w:val="28"/>
        </w:rPr>
        <w:t>.</w:t>
      </w:r>
      <w:r w:rsidR="00054E43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6C255B" w14:textId="3DA0582E" w:rsidR="00054E43" w:rsidRPr="009C3A54" w:rsidRDefault="00054E43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Трудовой договор заключается на основе </w:t>
      </w:r>
      <w:hyperlink r:id="rId13" w:history="1">
        <w:r w:rsidRPr="009C3A54">
          <w:rPr>
            <w:rStyle w:val="af4"/>
            <w:rFonts w:ascii="Times New Roman" w:hAnsi="Times New Roman"/>
            <w:color w:val="auto"/>
            <w:sz w:val="28"/>
            <w:szCs w:val="28"/>
          </w:rPr>
          <w:t>типовой формы</w:t>
        </w:r>
      </w:hyperlink>
      <w:r w:rsidRPr="009C3A54">
        <w:rPr>
          <w:rFonts w:ascii="Times New Roman" w:hAnsi="Times New Roman" w:cs="Times New Roman"/>
          <w:sz w:val="28"/>
          <w:szCs w:val="28"/>
        </w:rPr>
        <w:t xml:space="preserve"> трудового договора с руководителем муниципального бюджетного (казенного) учреждения города Оби Новосибирской области, утвержденной </w:t>
      </w:r>
      <w:hyperlink r:id="rId14" w:history="1">
        <w:r w:rsidRPr="009C3A54">
          <w:rPr>
            <w:rStyle w:val="af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9C3A54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06.11.2015 №  1157 "Об утверждении типовой формы трудовых договоров с руководителями  муниципальных  бюджетных (казенных)  учреждений, муниципальных унитарных предприятий, о признании утратившими силу постановления от 10.04.2006</w:t>
      </w:r>
      <w:r w:rsidR="00686E84">
        <w:rPr>
          <w:rFonts w:ascii="Times New Roman" w:hAnsi="Times New Roman" w:cs="Times New Roman"/>
          <w:sz w:val="28"/>
          <w:szCs w:val="28"/>
        </w:rPr>
        <w:t xml:space="preserve"> </w:t>
      </w:r>
      <w:r w:rsidRPr="009C3A54">
        <w:rPr>
          <w:rFonts w:ascii="Times New Roman" w:hAnsi="Times New Roman" w:cs="Times New Roman"/>
          <w:sz w:val="28"/>
          <w:szCs w:val="28"/>
        </w:rPr>
        <w:t>г.  № 145 и распоряжения от 01.07.2013</w:t>
      </w:r>
      <w:r w:rsidR="00686E84">
        <w:rPr>
          <w:rFonts w:ascii="Times New Roman" w:hAnsi="Times New Roman" w:cs="Times New Roman"/>
          <w:sz w:val="28"/>
          <w:szCs w:val="28"/>
        </w:rPr>
        <w:t xml:space="preserve"> </w:t>
      </w:r>
      <w:r w:rsidRPr="009C3A54">
        <w:rPr>
          <w:rFonts w:ascii="Times New Roman" w:hAnsi="Times New Roman" w:cs="Times New Roman"/>
          <w:sz w:val="28"/>
          <w:szCs w:val="28"/>
        </w:rPr>
        <w:t>г.  № 359</w:t>
      </w:r>
      <w:r w:rsidR="00686E84">
        <w:rPr>
          <w:rFonts w:ascii="Times New Roman" w:hAnsi="Times New Roman" w:cs="Times New Roman"/>
          <w:sz w:val="28"/>
          <w:szCs w:val="28"/>
        </w:rPr>
        <w:t>-</w:t>
      </w:r>
      <w:r w:rsidRPr="009C3A54">
        <w:rPr>
          <w:rFonts w:ascii="Times New Roman" w:hAnsi="Times New Roman" w:cs="Times New Roman"/>
          <w:sz w:val="28"/>
          <w:szCs w:val="28"/>
        </w:rPr>
        <w:t xml:space="preserve">р». </w:t>
      </w:r>
    </w:p>
    <w:p w14:paraId="53E1F40A" w14:textId="77777777" w:rsidR="00054E43" w:rsidRPr="009C3A54" w:rsidRDefault="00DC671F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27</w:t>
      </w:r>
      <w:r w:rsidR="000928FE" w:rsidRPr="009C3A54">
        <w:rPr>
          <w:rFonts w:ascii="Times New Roman" w:hAnsi="Times New Roman" w:cs="Times New Roman"/>
          <w:sz w:val="28"/>
          <w:szCs w:val="28"/>
        </w:rPr>
        <w:t>. Условия оплаты труда заместител</w:t>
      </w:r>
      <w:r w:rsidR="00BC40C7" w:rsidRPr="009C3A54">
        <w:rPr>
          <w:rFonts w:ascii="Times New Roman" w:hAnsi="Times New Roman" w:cs="Times New Roman"/>
          <w:sz w:val="28"/>
          <w:szCs w:val="28"/>
        </w:rPr>
        <w:t>ей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руководителя учреждения и главного бухгалтера устанавливаются трудовым договором между руководителем учреждения и заместител</w:t>
      </w:r>
      <w:r w:rsidR="00BC40C7" w:rsidRPr="009C3A54">
        <w:rPr>
          <w:rFonts w:ascii="Times New Roman" w:hAnsi="Times New Roman" w:cs="Times New Roman"/>
          <w:sz w:val="28"/>
          <w:szCs w:val="28"/>
        </w:rPr>
        <w:t>ями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руководителя учреждения, главным бухгалтером в соответствии с систе</w:t>
      </w:r>
      <w:r w:rsidR="00BC40C7" w:rsidRPr="009C3A54">
        <w:rPr>
          <w:rFonts w:ascii="Times New Roman" w:hAnsi="Times New Roman" w:cs="Times New Roman"/>
          <w:sz w:val="28"/>
          <w:szCs w:val="28"/>
        </w:rPr>
        <w:t xml:space="preserve">мой оплаты труда, установленной </w:t>
      </w:r>
      <w:r w:rsidR="000928FE" w:rsidRPr="009C3A54">
        <w:rPr>
          <w:rFonts w:ascii="Times New Roman" w:hAnsi="Times New Roman" w:cs="Times New Roman"/>
          <w:sz w:val="28"/>
          <w:szCs w:val="28"/>
        </w:rPr>
        <w:t>Положением</w:t>
      </w:r>
      <w:r w:rsidR="00BC40C7" w:rsidRPr="009C3A54">
        <w:rPr>
          <w:rFonts w:ascii="Times New Roman" w:hAnsi="Times New Roman" w:cs="Times New Roman"/>
          <w:sz w:val="28"/>
          <w:szCs w:val="28"/>
        </w:rPr>
        <w:t xml:space="preserve"> об оплате труда работников учреждения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5C17A0" w14:textId="77777777" w:rsidR="00054E43" w:rsidRPr="009C3A54" w:rsidRDefault="000928FE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заключается на основе примерной формы трудового договора с работником государственного (муниципального) учреждения,</w:t>
      </w:r>
      <w:r w:rsidR="004D3F40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26.11.2012 № 2190- р.</w:t>
      </w:r>
      <w:r w:rsidR="00054E43" w:rsidRPr="009C3A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30F7E" w14:textId="77777777" w:rsidR="00054E43" w:rsidRPr="009C3A54" w:rsidRDefault="00DC671F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28</w:t>
      </w:r>
      <w:r w:rsidR="000928FE" w:rsidRPr="009C3A54">
        <w:rPr>
          <w:rFonts w:ascii="Times New Roman" w:hAnsi="Times New Roman" w:cs="Times New Roman"/>
          <w:sz w:val="28"/>
          <w:szCs w:val="28"/>
        </w:rPr>
        <w:t>. Размеры должностных окладов руководи</w:t>
      </w:r>
      <w:r w:rsidR="00BC40C7" w:rsidRPr="009C3A54">
        <w:rPr>
          <w:rFonts w:ascii="Times New Roman" w:hAnsi="Times New Roman" w:cs="Times New Roman"/>
          <w:sz w:val="28"/>
          <w:szCs w:val="28"/>
        </w:rPr>
        <w:t>теля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C40C7" w:rsidRPr="009C3A54">
        <w:rPr>
          <w:rFonts w:ascii="Times New Roman" w:hAnsi="Times New Roman" w:cs="Times New Roman"/>
          <w:sz w:val="28"/>
          <w:szCs w:val="28"/>
        </w:rPr>
        <w:t>я</w:t>
      </w:r>
      <w:r w:rsidR="000928FE" w:rsidRPr="009C3A54">
        <w:rPr>
          <w:rFonts w:ascii="Times New Roman" w:hAnsi="Times New Roman" w:cs="Times New Roman"/>
          <w:sz w:val="28"/>
          <w:szCs w:val="28"/>
        </w:rPr>
        <w:t>, главн</w:t>
      </w:r>
      <w:r w:rsidR="00BC40C7" w:rsidRPr="009C3A54">
        <w:rPr>
          <w:rFonts w:ascii="Times New Roman" w:hAnsi="Times New Roman" w:cs="Times New Roman"/>
          <w:sz w:val="28"/>
          <w:szCs w:val="28"/>
        </w:rPr>
        <w:t>ого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BC40C7" w:rsidRPr="009C3A54">
        <w:rPr>
          <w:rFonts w:ascii="Times New Roman" w:hAnsi="Times New Roman" w:cs="Times New Roman"/>
          <w:sz w:val="28"/>
          <w:szCs w:val="28"/>
        </w:rPr>
        <w:t>а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</w:t>
      </w:r>
      <w:r w:rsidR="00054E43" w:rsidRPr="009C3A54">
        <w:rPr>
          <w:rFonts w:ascii="Times New Roman" w:hAnsi="Times New Roman" w:cs="Times New Roman"/>
          <w:sz w:val="28"/>
          <w:szCs w:val="28"/>
        </w:rPr>
        <w:t>Постановлением № 623</w:t>
      </w:r>
      <w:r w:rsidR="00BC40C7" w:rsidRPr="009C3A54">
        <w:rPr>
          <w:rFonts w:ascii="Times New Roman" w:hAnsi="Times New Roman" w:cs="Times New Roman"/>
          <w:sz w:val="28"/>
          <w:szCs w:val="28"/>
        </w:rPr>
        <w:t xml:space="preserve"> по группам по оплате труда руководителей</w:t>
      </w:r>
      <w:r w:rsidR="000928FE" w:rsidRPr="009C3A54">
        <w:rPr>
          <w:rFonts w:ascii="Times New Roman" w:hAnsi="Times New Roman" w:cs="Times New Roman"/>
          <w:sz w:val="28"/>
          <w:szCs w:val="28"/>
        </w:rPr>
        <w:t>.</w:t>
      </w:r>
      <w:r w:rsidR="00054E43" w:rsidRPr="009C3A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641B8" w14:textId="77777777" w:rsidR="00522E91" w:rsidRPr="009C3A54" w:rsidRDefault="00DC671F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hAnsi="Times New Roman" w:cs="Times New Roman"/>
          <w:sz w:val="28"/>
          <w:szCs w:val="28"/>
        </w:rPr>
        <w:t>29</w:t>
      </w:r>
      <w:r w:rsidR="000928FE" w:rsidRPr="009C3A54">
        <w:rPr>
          <w:rFonts w:ascii="Times New Roman" w:hAnsi="Times New Roman" w:cs="Times New Roman"/>
          <w:sz w:val="28"/>
          <w:szCs w:val="28"/>
        </w:rPr>
        <w:t>. Размер</w:t>
      </w:r>
      <w:r w:rsidR="00BC40C7" w:rsidRPr="009C3A54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BC40C7" w:rsidRPr="009C3A54">
        <w:rPr>
          <w:rFonts w:ascii="Times New Roman" w:hAnsi="Times New Roman" w:cs="Times New Roman"/>
          <w:sz w:val="28"/>
          <w:szCs w:val="28"/>
        </w:rPr>
        <w:t>ов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D66C31" w:rsidRPr="009C3A54">
        <w:rPr>
          <w:rFonts w:ascii="Times New Roman" w:hAnsi="Times New Roman" w:cs="Times New Roman"/>
          <w:sz w:val="28"/>
          <w:szCs w:val="28"/>
        </w:rPr>
        <w:t>ей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66C31" w:rsidRPr="009C3A54">
        <w:rPr>
          <w:rFonts w:ascii="Times New Roman" w:hAnsi="Times New Roman" w:cs="Times New Roman"/>
          <w:sz w:val="28"/>
          <w:szCs w:val="28"/>
        </w:rPr>
        <w:t>ей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66C31" w:rsidRPr="009C3A54">
        <w:rPr>
          <w:rFonts w:ascii="Times New Roman" w:hAnsi="Times New Roman" w:cs="Times New Roman"/>
          <w:sz w:val="28"/>
          <w:szCs w:val="28"/>
        </w:rPr>
        <w:t>й</w:t>
      </w:r>
      <w:r w:rsidR="000928FE" w:rsidRPr="009C3A54">
        <w:rPr>
          <w:rFonts w:ascii="Times New Roman" w:hAnsi="Times New Roman" w:cs="Times New Roman"/>
          <w:sz w:val="28"/>
          <w:szCs w:val="28"/>
        </w:rPr>
        <w:t>, устанавлива</w:t>
      </w:r>
      <w:r w:rsidR="009925A5" w:rsidRPr="009C3A54">
        <w:rPr>
          <w:rFonts w:ascii="Times New Roman" w:hAnsi="Times New Roman" w:cs="Times New Roman"/>
          <w:sz w:val="28"/>
          <w:szCs w:val="28"/>
        </w:rPr>
        <w:t>е</w:t>
      </w:r>
      <w:r w:rsidR="00BC40C7" w:rsidRPr="009C3A54">
        <w:rPr>
          <w:rFonts w:ascii="Times New Roman" w:hAnsi="Times New Roman" w:cs="Times New Roman"/>
          <w:sz w:val="28"/>
          <w:szCs w:val="28"/>
        </w:rPr>
        <w:t>тся руководителем учреждения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в размере на 10 - 30% ниже должностного оклада руководителя учреждения с учетом сложности и объема выполняемой работы.</w:t>
      </w:r>
      <w:r w:rsidR="00522E9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C40DBA" w14:textId="77777777" w:rsidR="007D033C" w:rsidRPr="009C3A54" w:rsidRDefault="00DC671F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D033C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0EB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отнесении</w:t>
      </w:r>
      <w:r w:rsidR="007D033C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 группе по оплате труда руководителей осуществляется распоряжением администрации города Оби Новосибирской области.</w:t>
      </w:r>
    </w:p>
    <w:p w14:paraId="394F8943" w14:textId="77777777" w:rsidR="007D033C" w:rsidRPr="009C3A54" w:rsidRDefault="007D033C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 </w:t>
      </w:r>
      <w:r w:rsidR="008E464F" w:rsidRPr="009C3A54">
        <w:rPr>
          <w:rFonts w:ascii="Times New Roman" w:hAnsi="Times New Roman" w:cs="Times New Roman"/>
          <w:sz w:val="28"/>
          <w:szCs w:val="28"/>
        </w:rPr>
        <w:t xml:space="preserve">    </w:t>
      </w:r>
      <w:r w:rsidRPr="009C3A54">
        <w:rPr>
          <w:rFonts w:ascii="Times New Roman" w:hAnsi="Times New Roman" w:cs="Times New Roman"/>
          <w:sz w:val="28"/>
          <w:szCs w:val="28"/>
        </w:rPr>
        <w:t xml:space="preserve">Группа по оплате труда определяется не чаще одного раза в год администрацией города Оби Новосибирской области на основании критериев, характеризующих работу учреждения. </w:t>
      </w:r>
    </w:p>
    <w:p w14:paraId="3B51B05F" w14:textId="77777777" w:rsidR="007D033C" w:rsidRPr="009C3A54" w:rsidRDefault="008E464F" w:rsidP="009C3A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    </w:t>
      </w:r>
      <w:r w:rsidR="007D033C" w:rsidRPr="009C3A54">
        <w:rPr>
          <w:rFonts w:ascii="Times New Roman" w:hAnsi="Times New Roman" w:cs="Times New Roman"/>
          <w:sz w:val="28"/>
          <w:szCs w:val="28"/>
        </w:rPr>
        <w:t xml:space="preserve"> </w:t>
      </w:r>
      <w:r w:rsidR="007D033C" w:rsidRPr="009C3A54">
        <w:rPr>
          <w:rFonts w:ascii="Times New Roman" w:hAnsi="Times New Roman" w:cs="Times New Roman"/>
          <w:bCs/>
          <w:sz w:val="28"/>
          <w:szCs w:val="28"/>
        </w:rPr>
        <w:t>Группа по оплате труда руководителей учреждений определяются в соответствии с суммой балов по следующим критериям оценки:</w:t>
      </w:r>
    </w:p>
    <w:p w14:paraId="47E80EF8" w14:textId="77777777" w:rsidR="007D033C" w:rsidRPr="009C3A54" w:rsidRDefault="007D033C" w:rsidP="009C3A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685"/>
        <w:gridCol w:w="2411"/>
      </w:tblGrid>
      <w:tr w:rsidR="007D033C" w:rsidRPr="009C3A54" w14:paraId="04EFFCB8" w14:textId="77777777" w:rsidTr="009C1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D7F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CF7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B2AC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Позиции для расчета баллов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739D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Порядок расчета</w:t>
            </w:r>
          </w:p>
        </w:tc>
      </w:tr>
      <w:tr w:rsidR="007D033C" w:rsidRPr="009C3A54" w14:paraId="6122D558" w14:textId="77777777" w:rsidTr="009C1665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ED88B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FABB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спортсменов, </w:t>
            </w:r>
            <w:r w:rsidRPr="009C3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которым предоставляются услуги по спортивной подготовке.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E2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свыше 200 человек - 5 </w:t>
            </w:r>
            <w:r w:rsidRPr="009C3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баллов;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B6808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Pr="009C3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баллов определяется по одной позиции</w:t>
            </w:r>
          </w:p>
        </w:tc>
      </w:tr>
      <w:tr w:rsidR="007D033C" w:rsidRPr="009C3A54" w14:paraId="3ADB4515" w14:textId="77777777" w:rsidTr="009C1665">
        <w:trPr>
          <w:trHeight w:val="6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F7407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2E8F7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CF4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от 150 до 199 человек - 4 балла;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39296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C" w:rsidRPr="009C3A54" w14:paraId="57E0A239" w14:textId="77777777" w:rsidTr="009C166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60023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FF97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E6E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от 110 до 149 человек - 3 балла;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501B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C" w:rsidRPr="009C3A54" w14:paraId="66077FA1" w14:textId="77777777" w:rsidTr="009C1665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C5A7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8824B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4E04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от 80 до 110 человек - 2 балла;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CAFF8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C" w:rsidRPr="009C3A54" w14:paraId="3670EC5D" w14:textId="77777777" w:rsidTr="009C1665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8B7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D87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773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менее 80 человек - 1 балл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0D1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C" w:rsidRPr="009C3A54" w14:paraId="731368D6" w14:textId="77777777" w:rsidTr="009C1665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8858D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E983CE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62D9C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0878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BEEF4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AE739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554B8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FD69C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8E841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Процент количества лиц, имеющих спортивные разряды и (или) спортивные звания, относительно контингента занимающихся на следующих этапах спортивной подготовки: начальной подготовки; тренировочный 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C753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80% – 100% - 5 баллов;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5A07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Количество баллов определяется по одной позиции</w:t>
            </w:r>
          </w:p>
          <w:p w14:paraId="24497229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D5794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58397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5DB86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C" w:rsidRPr="009C3A54" w14:paraId="4459132E" w14:textId="77777777" w:rsidTr="009C1665">
        <w:trPr>
          <w:trHeight w:val="3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9CCAF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21A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EF9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70% – 79% - 3 балла;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2ED5F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C" w:rsidRPr="009C3A54" w14:paraId="55AC9E81" w14:textId="77777777" w:rsidTr="009C1665">
        <w:trPr>
          <w:trHeight w:val="6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91FF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5A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1AC1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 xml:space="preserve">50% – 69% - 1 балл.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DA6F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C" w:rsidRPr="009C3A54" w14:paraId="6CBBEF8A" w14:textId="77777777" w:rsidTr="009C1665">
        <w:trPr>
          <w:trHeight w:val="25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DF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2D7DAB3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DF80B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190DD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F6A7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34A24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01FDF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36ADB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719EB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A1559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1F463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959E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9AD08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FF0C2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42F0D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DC0D8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BDE03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0CDC4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2A647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1D5FA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A85A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71DFB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60D3F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710FD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3915A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C028F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B122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317EF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A2283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ACAA4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CC141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EC5FD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E39A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58A3D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51B34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179F4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3E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 количества лиц, занявших определенные места на официальных спортивных соревнованиях по результатам выступления за год, относительно контингента занимающихся на следующих этапах спортивной подготовки: начальной подготовки; тренировочный этап.</w:t>
            </w:r>
          </w:p>
          <w:p w14:paraId="39C2CEA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D9716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9DAF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31E5C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09DCA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23D94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11F8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31977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4D68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5D866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B8A1D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E31D6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A942A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2FCA8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38B14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B5422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77C5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9BCD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F7161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D833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E801B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58A6F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CC3A1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9C258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16F0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E31B2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9B0" w14:textId="77777777" w:rsidR="007D033C" w:rsidRPr="009C3A54" w:rsidRDefault="007D033C" w:rsidP="009C3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Свыше 60 % лиц, занявших 1 - 6 места на официальных городских и областных мероприятиях включенных в Единый календарный план города Оби, физкультурных мероприятий и спортивных мероприятий Новосибирской области (далее -  ЕКП) - 5 баллов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E7A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Количество баллов определяется по одной позиции</w:t>
            </w:r>
          </w:p>
          <w:p w14:paraId="01902A7C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A9A8F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82CA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6CE3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0E7C2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7D73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9303B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BFE94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267FC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BD789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863F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F88E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3795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277F1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005A8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5E53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700AA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14E81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D6F0C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A047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917CD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2E88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EF003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A77B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E513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D656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7AE0F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D2B2C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E19E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410A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0964F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35041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ABB9B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C1C06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C" w:rsidRPr="009C3A54" w14:paraId="08D986A8" w14:textId="77777777" w:rsidTr="009C16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676A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FEBC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91A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от 46 до 59 % лиц, занявших 1 - 6 места на официальных городских и областных мероприятиях включенных в Единый календарный план города Оби, физкультурных мероприятий и спортивных мероприятий Новосибирской области в ЕКП - 4 балла.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17B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C" w:rsidRPr="009C3A54" w14:paraId="66E8ECAE" w14:textId="77777777" w:rsidTr="009C16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8CA3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622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3AD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 xml:space="preserve">от 31 до 45 % лиц, занявших </w:t>
            </w:r>
            <w:r w:rsidRPr="009C3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1 - 6 места на официальных городских и областных мероприятиях включенных в Единый календарный план города Оби, физкультурных мероприятий и спортивных мероприятий Новосибирской области в ЕКП - 3 балла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BF12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C" w:rsidRPr="009C3A54" w14:paraId="5959652C" w14:textId="77777777" w:rsidTr="009C16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292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38F9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932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от 16 до 30 % лиц, занявших 1 - 6 места на официальных городских и областных мероприятиях включенных в Единый календарный план города Оби, физкультурных мероприятий и спортивных мероприятий Новосибирской области в ЕКП - 2 балла.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7A9C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C" w:rsidRPr="009C3A54" w14:paraId="22C60867" w14:textId="77777777" w:rsidTr="009C1665">
        <w:trPr>
          <w:trHeight w:val="1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3328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E21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D7B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до 15 % лиц, занявших 1 - 6 места на официальных городских и областных мероприятиях включенных в Единый календарный план города Оби, физкультурных мероприятий и спортивных мероприятий Новосибирской области в ЕКП - 1 балл.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0DED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C" w:rsidRPr="009C3A54" w14:paraId="32C3F57D" w14:textId="77777777" w:rsidTr="009C1665">
        <w:trPr>
          <w:trHeight w:val="2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1FF3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DFF8086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266F3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4630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8BD6B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78796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97DE7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FDCCA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5EB01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52FD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Процент количества спортсменов, являющихся кандидатами в спортивные сборных команды города Оби по видам спорта относительно контингента занимающихся на следующих этапах спортивной подготовки: начальной подготовки; тренировочный этап.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94A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20  и более %- 5 баллов;</w:t>
            </w:r>
          </w:p>
          <w:p w14:paraId="34EC4486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от 17 до 19 % - 4 балла;</w:t>
            </w:r>
          </w:p>
          <w:p w14:paraId="670DA69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от 14 до 16 % - 3 балла;</w:t>
            </w:r>
          </w:p>
          <w:p w14:paraId="11BBD302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от 11 до 13 % - 2 балла;</w:t>
            </w:r>
          </w:p>
          <w:p w14:paraId="6D9AAE6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менее 10 % - 1 балл</w:t>
            </w:r>
          </w:p>
          <w:p w14:paraId="62213B2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6EE5B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2F2D3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A535C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A791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Количество баллов определяется по одной позиции</w:t>
            </w:r>
          </w:p>
          <w:p w14:paraId="0AD559E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64F2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858E6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74A72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FB78D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188A5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C" w:rsidRPr="009C3A54" w14:paraId="543783A1" w14:textId="77777777" w:rsidTr="009C1665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432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5B52616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31579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A9FB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 xml:space="preserve">Площадь спортивного объекта или сооружения, принадлежащего учреждению на праве </w:t>
            </w:r>
            <w:r w:rsidRPr="009C3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оперативного управления.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904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1700 кв.м.- 5 баллов;</w:t>
            </w:r>
          </w:p>
          <w:p w14:paraId="29A211C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1CF59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менее 1699 кв.м. – 0 баллов.</w:t>
            </w:r>
          </w:p>
          <w:p w14:paraId="79CC560E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74A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Количество баллов определяется по одной позиции</w:t>
            </w:r>
          </w:p>
        </w:tc>
      </w:tr>
      <w:tr w:rsidR="007D033C" w:rsidRPr="009C3A54" w14:paraId="1AC310B2" w14:textId="77777777" w:rsidTr="009C1665">
        <w:trPr>
          <w:trHeight w:val="3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97D8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14:paraId="4DEB29F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4A864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CD3C1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5B44" w14:textId="77777777" w:rsidR="007D033C" w:rsidRPr="009C3A54" w:rsidRDefault="007D033C" w:rsidP="009C3A54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C3A54">
              <w:rPr>
                <w:sz w:val="28"/>
                <w:szCs w:val="28"/>
              </w:rPr>
              <w:t>Наличие у учреждения структурного подразделения, осуществляющего организацию и проведение</w:t>
            </w:r>
            <w:r w:rsidRPr="009C3A54">
              <w:rPr>
                <w:sz w:val="28"/>
                <w:szCs w:val="28"/>
                <w:lang w:eastAsia="en-US"/>
              </w:rPr>
              <w:t xml:space="preserve"> мероприятий, направленных на отдых, </w:t>
            </w:r>
            <w:r w:rsidRPr="009C3A54">
              <w:rPr>
                <w:sz w:val="28"/>
                <w:szCs w:val="28"/>
              </w:rPr>
              <w:t>оздоровление и развитие детей в соответствии с Федеральным законом от 24.07.1998 г. № 124-ФЗ «Об основных гарантиях прав ребенка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CD6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Наличие структурного подразделения – 5 баллов;</w:t>
            </w:r>
          </w:p>
          <w:p w14:paraId="40209E68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9CC41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Отсутствие структурного подразделения – 0 баллов</w:t>
            </w:r>
          </w:p>
          <w:p w14:paraId="7BCDB699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2F562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C765D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8561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Количество баллов определяется по одной позиции</w:t>
            </w:r>
          </w:p>
          <w:p w14:paraId="155AD1E7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34177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35510" w14:textId="77777777" w:rsidR="007D033C" w:rsidRPr="009C3A54" w:rsidRDefault="007D033C" w:rsidP="009C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6433E3" w14:textId="77777777" w:rsidR="007D033C" w:rsidRPr="009C3A54" w:rsidRDefault="007D033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76049" w14:textId="77777777" w:rsidR="007D033C" w:rsidRPr="009C3A54" w:rsidRDefault="007D033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К первой группе относятся учреждения, сумма расчетных показателей которых составляет от 18 баллов.</w:t>
      </w:r>
    </w:p>
    <w:p w14:paraId="4CA59BAC" w14:textId="77777777" w:rsidR="007D033C" w:rsidRPr="009C3A54" w:rsidRDefault="007D033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Ко второй группе относятся учреждения, сумма расчетных показателей которых составляет от 13 до 17 баллов.</w:t>
      </w:r>
    </w:p>
    <w:p w14:paraId="0851F672" w14:textId="77777777" w:rsidR="007D033C" w:rsidRPr="009C3A54" w:rsidRDefault="007D033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К третьей группе относятся учреждения, сумма расчетных показателей которых составляет от 10 до 12 баллов.</w:t>
      </w:r>
    </w:p>
    <w:p w14:paraId="4B68288A" w14:textId="77777777" w:rsidR="007D033C" w:rsidRPr="009C3A54" w:rsidRDefault="007D033C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К четвертой группе относятся учреждения, сумма расчетных показателей которых не превышает 9 баллов.</w:t>
      </w:r>
    </w:p>
    <w:p w14:paraId="75E807A7" w14:textId="77777777" w:rsidR="007D033C" w:rsidRPr="009C3A54" w:rsidRDefault="007D033C" w:rsidP="009C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Для определения группы оплаты труда руководителя учреждения учитываются показатели за предыдущий год на основании документов, подтверждающих наличие указанных объемов работы учреждения.</w:t>
      </w:r>
    </w:p>
    <w:p w14:paraId="617A837B" w14:textId="77777777" w:rsidR="007D033C" w:rsidRPr="009C3A54" w:rsidRDefault="007D033C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 </w:t>
      </w:r>
      <w:r w:rsidR="008E464F" w:rsidRPr="009C3A54">
        <w:rPr>
          <w:rFonts w:ascii="Times New Roman" w:hAnsi="Times New Roman" w:cs="Times New Roman"/>
          <w:sz w:val="28"/>
          <w:szCs w:val="28"/>
        </w:rPr>
        <w:t xml:space="preserve">     </w:t>
      </w:r>
      <w:r w:rsidRPr="009C3A54">
        <w:rPr>
          <w:rFonts w:ascii="Times New Roman" w:hAnsi="Times New Roman" w:cs="Times New Roman"/>
          <w:sz w:val="28"/>
          <w:szCs w:val="28"/>
        </w:rPr>
        <w:t xml:space="preserve">Группа по оплате труда руководителей учреждений для вновь открываемых учреждений устанавливается исходя из плановых (проектных) показателей, но не более чем на один год. </w:t>
      </w:r>
    </w:p>
    <w:p w14:paraId="34130297" w14:textId="77777777" w:rsidR="007D033C" w:rsidRPr="009C3A54" w:rsidRDefault="008E464F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      </w:t>
      </w:r>
      <w:r w:rsidR="007D033C" w:rsidRPr="009C3A54">
        <w:rPr>
          <w:rFonts w:ascii="Times New Roman" w:hAnsi="Times New Roman" w:cs="Times New Roman"/>
          <w:sz w:val="28"/>
          <w:szCs w:val="28"/>
        </w:rPr>
        <w:t>За руководителями учреждений, находящимся на капитальном ремонте, сохраняется группа по оплате труда руководителей учреждений, установленная до начала ремонта, но не более чем на один год.</w:t>
      </w:r>
    </w:p>
    <w:p w14:paraId="58572CD3" w14:textId="77777777" w:rsidR="007D033C" w:rsidRPr="009C3A54" w:rsidRDefault="007D033C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 </w:t>
      </w:r>
      <w:r w:rsidR="008E464F" w:rsidRPr="009C3A54">
        <w:rPr>
          <w:rFonts w:ascii="Times New Roman" w:hAnsi="Times New Roman" w:cs="Times New Roman"/>
          <w:sz w:val="28"/>
          <w:szCs w:val="28"/>
        </w:rPr>
        <w:t xml:space="preserve">     </w:t>
      </w:r>
      <w:r w:rsidRPr="009C3A54">
        <w:rPr>
          <w:rFonts w:ascii="Times New Roman" w:hAnsi="Times New Roman" w:cs="Times New Roman"/>
          <w:sz w:val="28"/>
          <w:szCs w:val="28"/>
        </w:rPr>
        <w:t>В случае изменения значения критерия отнесения к группе оплаты труда, группа по оплате труда может быть пересмотрена досрочно.</w:t>
      </w:r>
    </w:p>
    <w:p w14:paraId="235F8FEB" w14:textId="5985F532" w:rsidR="007D033C" w:rsidRPr="009C3A54" w:rsidRDefault="008E464F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      </w:t>
      </w:r>
      <w:r w:rsidR="007D033C" w:rsidRPr="009C3A54">
        <w:rPr>
          <w:rFonts w:ascii="Times New Roman" w:hAnsi="Times New Roman" w:cs="Times New Roman"/>
          <w:sz w:val="28"/>
          <w:szCs w:val="28"/>
        </w:rPr>
        <w:t xml:space="preserve">Размеры и условия осуществления выплат компенсационного характера конкретному руководителю учреждения устанавливаются трудовым договором в соответствии с системой оплаты труда, установленной территориально-отраслевым соглашением или положением об оплате труда работников подведомственных учреждений, и не могут быть ниже, а условия их осуществления не должны быть ухудшены по сравнению с размерами и </w:t>
      </w:r>
      <w:r w:rsidR="007D033C" w:rsidRPr="009C3A54">
        <w:rPr>
          <w:rFonts w:ascii="Times New Roman" w:hAnsi="Times New Roman" w:cs="Times New Roman"/>
          <w:sz w:val="28"/>
          <w:szCs w:val="28"/>
        </w:rPr>
        <w:lastRenderedPageBreak/>
        <w:t>условиями, установленными федеральным законодательством и законодательством Новосибирской области.</w:t>
      </w:r>
    </w:p>
    <w:p w14:paraId="2420E81D" w14:textId="77777777" w:rsidR="00522E91" w:rsidRPr="009C3A54" w:rsidRDefault="00122CA9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31</w:t>
      </w:r>
      <w:r w:rsidR="000928FE" w:rsidRPr="009C3A54">
        <w:rPr>
          <w:rFonts w:ascii="Times New Roman" w:hAnsi="Times New Roman" w:cs="Times New Roman"/>
          <w:sz w:val="28"/>
          <w:szCs w:val="28"/>
        </w:rPr>
        <w:t>. Выполнение руководител</w:t>
      </w:r>
      <w:r w:rsidR="00D66C31" w:rsidRPr="009C3A54">
        <w:rPr>
          <w:rFonts w:ascii="Times New Roman" w:hAnsi="Times New Roman" w:cs="Times New Roman"/>
          <w:sz w:val="28"/>
          <w:szCs w:val="28"/>
        </w:rPr>
        <w:t>ями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66C31" w:rsidRPr="009C3A54">
        <w:rPr>
          <w:rFonts w:ascii="Times New Roman" w:hAnsi="Times New Roman" w:cs="Times New Roman"/>
          <w:sz w:val="28"/>
          <w:szCs w:val="28"/>
        </w:rPr>
        <w:t>й и их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D66C31" w:rsidRPr="009C3A54">
        <w:rPr>
          <w:rFonts w:ascii="Times New Roman" w:hAnsi="Times New Roman" w:cs="Times New Roman"/>
          <w:sz w:val="28"/>
          <w:szCs w:val="28"/>
        </w:rPr>
        <w:t>я</w:t>
      </w:r>
      <w:r w:rsidR="009925A5" w:rsidRPr="009C3A54">
        <w:rPr>
          <w:rFonts w:ascii="Times New Roman" w:hAnsi="Times New Roman" w:cs="Times New Roman"/>
          <w:sz w:val="28"/>
          <w:szCs w:val="28"/>
        </w:rPr>
        <w:t>м</w:t>
      </w:r>
      <w:r w:rsidR="00D66C31" w:rsidRPr="009C3A54">
        <w:rPr>
          <w:rFonts w:ascii="Times New Roman" w:hAnsi="Times New Roman" w:cs="Times New Roman"/>
          <w:sz w:val="28"/>
          <w:szCs w:val="28"/>
        </w:rPr>
        <w:t>и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дополнительной работы по совмещению и совместительству разрешается в случаях замены временно отсутствующего специалиста по основной деятельности.</w:t>
      </w:r>
      <w:r w:rsidR="00522E9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756DCA" w14:textId="77777777" w:rsidR="000928FE" w:rsidRPr="009C3A54" w:rsidRDefault="000928FE" w:rsidP="009C3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Решения о работе по совмещению и совместительству в отношении руководител</w:t>
      </w:r>
      <w:r w:rsidR="00D66C31" w:rsidRPr="009C3A54">
        <w:rPr>
          <w:rFonts w:ascii="Times New Roman" w:hAnsi="Times New Roman" w:cs="Times New Roman"/>
          <w:sz w:val="28"/>
          <w:szCs w:val="28"/>
        </w:rPr>
        <w:t>ей</w:t>
      </w:r>
      <w:r w:rsidRPr="009C3A5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66C31" w:rsidRPr="009C3A54">
        <w:rPr>
          <w:rFonts w:ascii="Times New Roman" w:hAnsi="Times New Roman" w:cs="Times New Roman"/>
          <w:sz w:val="28"/>
          <w:szCs w:val="28"/>
        </w:rPr>
        <w:t>й</w:t>
      </w:r>
      <w:r w:rsidRPr="009C3A54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7D033C" w:rsidRPr="009C3A54">
        <w:rPr>
          <w:rFonts w:ascii="Times New Roman" w:hAnsi="Times New Roman" w:cs="Times New Roman"/>
          <w:sz w:val="28"/>
          <w:szCs w:val="28"/>
        </w:rPr>
        <w:t>ю</w:t>
      </w:r>
      <w:r w:rsidR="009925A5" w:rsidRPr="009C3A54">
        <w:rPr>
          <w:rFonts w:ascii="Times New Roman" w:hAnsi="Times New Roman" w:cs="Times New Roman"/>
          <w:sz w:val="28"/>
          <w:szCs w:val="28"/>
        </w:rPr>
        <w:t>тся</w:t>
      </w:r>
      <w:r w:rsidRPr="009C3A54">
        <w:rPr>
          <w:rFonts w:ascii="Times New Roman" w:hAnsi="Times New Roman" w:cs="Times New Roman"/>
          <w:sz w:val="28"/>
          <w:szCs w:val="28"/>
        </w:rPr>
        <w:t xml:space="preserve"> </w:t>
      </w:r>
      <w:r w:rsidR="009925A5" w:rsidRPr="009C3A54">
        <w:rPr>
          <w:rFonts w:ascii="Times New Roman" w:hAnsi="Times New Roman" w:cs="Times New Roman"/>
          <w:sz w:val="28"/>
          <w:szCs w:val="28"/>
        </w:rPr>
        <w:t>Главой города Оби</w:t>
      </w:r>
      <w:r w:rsidRPr="009C3A54">
        <w:rPr>
          <w:rFonts w:ascii="Times New Roman" w:hAnsi="Times New Roman" w:cs="Times New Roman"/>
          <w:sz w:val="28"/>
          <w:szCs w:val="28"/>
        </w:rPr>
        <w:t>, заместител</w:t>
      </w:r>
      <w:r w:rsidR="00D66C31" w:rsidRPr="009C3A54">
        <w:rPr>
          <w:rFonts w:ascii="Times New Roman" w:hAnsi="Times New Roman" w:cs="Times New Roman"/>
          <w:sz w:val="28"/>
          <w:szCs w:val="28"/>
        </w:rPr>
        <w:t>ей</w:t>
      </w:r>
      <w:r w:rsidRPr="009C3A5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9925A5" w:rsidRPr="009C3A54">
        <w:rPr>
          <w:rFonts w:ascii="Times New Roman" w:hAnsi="Times New Roman" w:cs="Times New Roman"/>
          <w:sz w:val="28"/>
          <w:szCs w:val="28"/>
        </w:rPr>
        <w:t>я</w:t>
      </w:r>
      <w:r w:rsidRPr="009C3A54">
        <w:rPr>
          <w:rFonts w:ascii="Times New Roman" w:hAnsi="Times New Roman" w:cs="Times New Roman"/>
          <w:sz w:val="28"/>
          <w:szCs w:val="28"/>
        </w:rPr>
        <w:t xml:space="preserve"> </w:t>
      </w:r>
      <w:r w:rsidR="00D66C31" w:rsidRPr="009C3A54">
        <w:rPr>
          <w:rFonts w:ascii="Times New Roman" w:hAnsi="Times New Roman" w:cs="Times New Roman"/>
          <w:sz w:val="28"/>
          <w:szCs w:val="28"/>
        </w:rPr>
        <w:t>–</w:t>
      </w:r>
      <w:r w:rsidRPr="009C3A5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66C31" w:rsidRPr="009C3A54">
        <w:rPr>
          <w:rFonts w:ascii="Times New Roman" w:hAnsi="Times New Roman" w:cs="Times New Roman"/>
          <w:sz w:val="28"/>
          <w:szCs w:val="28"/>
        </w:rPr>
        <w:t>я</w:t>
      </w:r>
      <w:r w:rsidR="009925A5" w:rsidRPr="009C3A54">
        <w:rPr>
          <w:rFonts w:ascii="Times New Roman" w:hAnsi="Times New Roman" w:cs="Times New Roman"/>
          <w:sz w:val="28"/>
          <w:szCs w:val="28"/>
        </w:rPr>
        <w:t>м</w:t>
      </w:r>
      <w:r w:rsidR="00D66C31" w:rsidRPr="009C3A54">
        <w:rPr>
          <w:rFonts w:ascii="Times New Roman" w:hAnsi="Times New Roman" w:cs="Times New Roman"/>
          <w:sz w:val="28"/>
          <w:szCs w:val="28"/>
        </w:rPr>
        <w:t xml:space="preserve">и </w:t>
      </w:r>
      <w:r w:rsidRPr="009C3A54">
        <w:rPr>
          <w:rFonts w:ascii="Times New Roman" w:hAnsi="Times New Roman" w:cs="Times New Roman"/>
          <w:sz w:val="28"/>
          <w:szCs w:val="28"/>
        </w:rPr>
        <w:t>учреждени</w:t>
      </w:r>
      <w:r w:rsidR="00D66C31" w:rsidRPr="009C3A54">
        <w:rPr>
          <w:rFonts w:ascii="Times New Roman" w:hAnsi="Times New Roman" w:cs="Times New Roman"/>
          <w:sz w:val="28"/>
          <w:szCs w:val="28"/>
        </w:rPr>
        <w:t>й</w:t>
      </w:r>
      <w:r w:rsidRPr="009C3A54">
        <w:rPr>
          <w:rFonts w:ascii="Times New Roman" w:hAnsi="Times New Roman" w:cs="Times New Roman"/>
          <w:sz w:val="28"/>
          <w:szCs w:val="28"/>
        </w:rPr>
        <w:t>.</w:t>
      </w:r>
    </w:p>
    <w:p w14:paraId="3D019C46" w14:textId="77777777" w:rsidR="000928FE" w:rsidRPr="009C3A54" w:rsidRDefault="00122CA9" w:rsidP="009C3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32</w:t>
      </w:r>
      <w:r w:rsidR="000928FE" w:rsidRPr="009C3A54">
        <w:rPr>
          <w:rFonts w:ascii="Times New Roman" w:hAnsi="Times New Roman" w:cs="Times New Roman"/>
          <w:sz w:val="28"/>
          <w:szCs w:val="28"/>
        </w:rPr>
        <w:t>. Надбавка за качественные показатели эффективности деятельности и премии по итогам календарного периода устанавливаются руководител</w:t>
      </w:r>
      <w:r w:rsidR="00D66C31" w:rsidRPr="009C3A54">
        <w:rPr>
          <w:rFonts w:ascii="Times New Roman" w:hAnsi="Times New Roman" w:cs="Times New Roman"/>
          <w:sz w:val="28"/>
          <w:szCs w:val="28"/>
        </w:rPr>
        <w:t>ям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66C31" w:rsidRPr="009C3A54">
        <w:rPr>
          <w:rFonts w:ascii="Times New Roman" w:hAnsi="Times New Roman" w:cs="Times New Roman"/>
          <w:sz w:val="28"/>
          <w:szCs w:val="28"/>
        </w:rPr>
        <w:t>й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по результатам выполнения качественных показателей эффективности деятельности учреждения.</w:t>
      </w:r>
    </w:p>
    <w:p w14:paraId="01D5049F" w14:textId="77777777" w:rsidR="006E5271" w:rsidRPr="009C3A54" w:rsidRDefault="00122CA9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33</w:t>
      </w:r>
      <w:r w:rsidR="006E5271" w:rsidRPr="009C3A54">
        <w:rPr>
          <w:rFonts w:ascii="Times New Roman" w:hAnsi="Times New Roman" w:cs="Times New Roman"/>
          <w:sz w:val="28"/>
          <w:szCs w:val="28"/>
        </w:rPr>
        <w:t>. Выплаты стиму</w:t>
      </w:r>
      <w:r w:rsidR="00D66C31" w:rsidRPr="009C3A54">
        <w:rPr>
          <w:rFonts w:ascii="Times New Roman" w:hAnsi="Times New Roman" w:cs="Times New Roman"/>
          <w:sz w:val="28"/>
          <w:szCs w:val="28"/>
        </w:rPr>
        <w:t>лирующего характера руководителям</w:t>
      </w:r>
      <w:r w:rsidR="006E5271" w:rsidRPr="009C3A54">
        <w:rPr>
          <w:rFonts w:ascii="Times New Roman" w:hAnsi="Times New Roman" w:cs="Times New Roman"/>
          <w:sz w:val="28"/>
          <w:szCs w:val="28"/>
        </w:rPr>
        <w:t xml:space="preserve"> учреж</w:t>
      </w:r>
      <w:r w:rsidR="00D66C31" w:rsidRPr="009C3A54">
        <w:rPr>
          <w:rFonts w:ascii="Times New Roman" w:hAnsi="Times New Roman" w:cs="Times New Roman"/>
          <w:sz w:val="28"/>
          <w:szCs w:val="28"/>
        </w:rPr>
        <w:t>дений</w:t>
      </w:r>
      <w:r w:rsidR="006E5271" w:rsidRPr="009C3A54">
        <w:rPr>
          <w:rFonts w:ascii="Times New Roman" w:hAnsi="Times New Roman" w:cs="Times New Roman"/>
          <w:sz w:val="28"/>
          <w:szCs w:val="28"/>
        </w:rPr>
        <w:t xml:space="preserve"> устанавливаются Учредителем в пределах средств, направлен</w:t>
      </w:r>
      <w:r w:rsidR="00D66C31" w:rsidRPr="009C3A54">
        <w:rPr>
          <w:rFonts w:ascii="Times New Roman" w:hAnsi="Times New Roman" w:cs="Times New Roman"/>
          <w:sz w:val="28"/>
          <w:szCs w:val="28"/>
        </w:rPr>
        <w:t>ных на оплату труда руководителей</w:t>
      </w:r>
      <w:r w:rsidR="006E5271" w:rsidRPr="009C3A54">
        <w:rPr>
          <w:rFonts w:ascii="Times New Roman" w:hAnsi="Times New Roman" w:cs="Times New Roman"/>
          <w:sz w:val="28"/>
          <w:szCs w:val="28"/>
        </w:rPr>
        <w:t xml:space="preserve"> на квартал. </w:t>
      </w:r>
    </w:p>
    <w:p w14:paraId="641EFD69" w14:textId="77777777" w:rsidR="006E5271" w:rsidRPr="009C3A54" w:rsidRDefault="00D66C31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Стимулирование руководителей учреждений</w:t>
      </w:r>
      <w:r w:rsidR="006E5271" w:rsidRPr="009C3A54">
        <w:rPr>
          <w:rFonts w:ascii="Times New Roman" w:hAnsi="Times New Roman" w:cs="Times New Roman"/>
          <w:sz w:val="28"/>
          <w:szCs w:val="28"/>
        </w:rPr>
        <w:t xml:space="preserve"> производится по представлению учреждением информации о выполнении качественных показателей эффективности деятельности учреждения. Информация о выполнении качественных показателей эффективности деятельности учреждения за отчетный период предоставляется Учредителю в течение 10 рабочих дней месяца</w:t>
      </w:r>
      <w:r w:rsidR="008F1606" w:rsidRPr="009C3A54">
        <w:rPr>
          <w:rFonts w:ascii="Times New Roman" w:hAnsi="Times New Roman" w:cs="Times New Roman"/>
          <w:sz w:val="28"/>
          <w:szCs w:val="28"/>
        </w:rPr>
        <w:t>,</w:t>
      </w:r>
      <w:r w:rsidR="006E5271" w:rsidRPr="009C3A54">
        <w:rPr>
          <w:rFonts w:ascii="Times New Roman" w:hAnsi="Times New Roman" w:cs="Times New Roman"/>
          <w:sz w:val="28"/>
          <w:szCs w:val="28"/>
        </w:rPr>
        <w:t xml:space="preserve"> следующего за отчетным периодом</w:t>
      </w:r>
      <w:r w:rsidR="00BE684F" w:rsidRPr="009C3A54">
        <w:rPr>
          <w:rFonts w:ascii="Times New Roman" w:hAnsi="Times New Roman" w:cs="Times New Roman"/>
          <w:sz w:val="28"/>
          <w:szCs w:val="28"/>
        </w:rPr>
        <w:t>.</w:t>
      </w:r>
    </w:p>
    <w:p w14:paraId="13EC8116" w14:textId="39D47471" w:rsidR="000928FE" w:rsidRPr="00EF03FD" w:rsidRDefault="00122CA9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FD">
        <w:rPr>
          <w:rFonts w:ascii="Times New Roman" w:hAnsi="Times New Roman" w:cs="Times New Roman"/>
          <w:sz w:val="28"/>
          <w:szCs w:val="28"/>
        </w:rPr>
        <w:t>34</w:t>
      </w:r>
      <w:r w:rsidR="000928FE" w:rsidRPr="00EF03FD">
        <w:rPr>
          <w:rFonts w:ascii="Times New Roman" w:hAnsi="Times New Roman" w:cs="Times New Roman"/>
          <w:sz w:val="28"/>
          <w:szCs w:val="28"/>
        </w:rPr>
        <w:t>. Качественные показатели эффективности деятельности учреждения</w:t>
      </w:r>
      <w:r w:rsidR="0059509C" w:rsidRPr="00EF03F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2977"/>
        <w:gridCol w:w="2410"/>
      </w:tblGrid>
      <w:tr w:rsidR="00D404C8" w:rsidRPr="00EF03FD" w14:paraId="25E82BF7" w14:textId="77777777" w:rsidTr="00497ED0">
        <w:trPr>
          <w:trHeight w:val="11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EE99" w14:textId="77777777" w:rsidR="00D404C8" w:rsidRPr="00EF03FD" w:rsidRDefault="00D404C8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Перечень показателей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59F8" w14:textId="77777777" w:rsidR="00D404C8" w:rsidRPr="00EF03FD" w:rsidRDefault="00D404C8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показателя, 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58A3" w14:textId="77777777" w:rsidR="00D404C8" w:rsidRPr="00EF03FD" w:rsidRDefault="00D404C8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Размер стимулирующей выплаты руководителю учреждения, % от должностного оклада</w:t>
            </w:r>
          </w:p>
          <w:p w14:paraId="371B1B04" w14:textId="77777777" w:rsidR="00D404C8" w:rsidRPr="00EF03FD" w:rsidRDefault="00D404C8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F0" w:rsidRPr="00EF03FD" w14:paraId="2D6BBAD9" w14:textId="77777777" w:rsidTr="00497ED0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D4189" w14:textId="650D8837" w:rsidR="00FC4741" w:rsidRPr="00EF03FD" w:rsidRDefault="00914DF2" w:rsidP="00FC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B19F0" w:rsidRPr="00EF03F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FC4741" w:rsidRPr="00EF03FD">
              <w:rPr>
                <w:rFonts w:ascii="Times New Roman" w:hAnsi="Times New Roman" w:cs="Times New Roman"/>
                <w:sz w:val="28"/>
                <w:szCs w:val="28"/>
              </w:rPr>
              <w:t>предписаний, представлений, замечаний со стороны контролирующих и надзорных органов по итогам проведенных проверок либо отсутствие самих проверок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213A" w14:textId="13022CD0" w:rsidR="00BB19F0" w:rsidRPr="00EF03FD" w:rsidRDefault="00BB19F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отсутств</w:t>
            </w:r>
            <w:r w:rsidR="001B3BBE" w:rsidRPr="00EF03FD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7C98" w14:textId="52D66857" w:rsidR="00BB19F0" w:rsidRPr="00EF03FD" w:rsidRDefault="00497ED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19F0"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19F0" w:rsidRPr="00EF03FD" w14:paraId="5CD86CD6" w14:textId="77777777" w:rsidTr="00497ED0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D254" w14:textId="77777777" w:rsidR="00BB19F0" w:rsidRPr="00EF03FD" w:rsidRDefault="00BB19F0" w:rsidP="00595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9C89" w14:textId="504BAAD8" w:rsidR="00BB19F0" w:rsidRPr="00EF03FD" w:rsidRDefault="00BB19F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FA35" w14:textId="1BFFC8A5" w:rsidR="00BB19F0" w:rsidRPr="00EF03FD" w:rsidRDefault="00BB19F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4DF2" w:rsidRPr="00EF03FD" w14:paraId="547F9B6F" w14:textId="77777777" w:rsidTr="00497ED0"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A1A2" w14:textId="13C023EA" w:rsidR="00914DF2" w:rsidRPr="00EF03FD" w:rsidRDefault="00914DF2" w:rsidP="0091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 xml:space="preserve">2. Своевременное и достоверное предоставление официальной отчетности, исполнение поручений, распоряжений, заданий и запросов учредителя или заданий и запросов </w:t>
            </w:r>
            <w:r w:rsidRPr="00EF0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лиц администрации города Оби данных по поручению Главы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74DB" w14:textId="086C4A67" w:rsidR="00914DF2" w:rsidRPr="00EF03FD" w:rsidRDefault="00914DF2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C774" w14:textId="3BCC5E41" w:rsidR="00914DF2" w:rsidRPr="00EF03FD" w:rsidRDefault="00497ED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DF2"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4DF2" w:rsidRPr="00EF03FD" w14:paraId="62262A5A" w14:textId="77777777" w:rsidTr="00497ED0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D98D" w14:textId="77777777" w:rsidR="00914DF2" w:rsidRPr="00EF03FD" w:rsidRDefault="00914DF2" w:rsidP="00595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C31A" w14:textId="3D6F0006" w:rsidR="00914DF2" w:rsidRPr="00EF03FD" w:rsidRDefault="00914DF2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7DDC" w14:textId="5F288A43" w:rsidR="00914DF2" w:rsidRPr="00EF03FD" w:rsidRDefault="00914DF2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3BBE" w:rsidRPr="00EF03FD" w14:paraId="242E09B3" w14:textId="77777777" w:rsidTr="00497ED0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D372F" w14:textId="47343778" w:rsidR="001B3BBE" w:rsidRPr="00EF03FD" w:rsidRDefault="001B3BBE" w:rsidP="00870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Отсутствие </w:t>
            </w:r>
            <w:r w:rsidR="00870BE7" w:rsidRPr="00EF03F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документально установленных фактов нарушения финансовой и хозяйственной деятельности учреждения, просроченной </w:t>
            </w: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 xml:space="preserve"> кредиторско</w:t>
            </w:r>
            <w:r w:rsidR="00870BE7" w:rsidRPr="00EF03FD">
              <w:rPr>
                <w:rFonts w:ascii="Times New Roman" w:hAnsi="Times New Roman" w:cs="Times New Roman"/>
                <w:sz w:val="28"/>
                <w:szCs w:val="28"/>
              </w:rPr>
              <w:t xml:space="preserve">й и </w:t>
            </w: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дебиторской задолженности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04DB" w14:textId="44E289E0" w:rsidR="001B3BBE" w:rsidRPr="00EF03FD" w:rsidRDefault="001B3BBE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05EB" w14:textId="6843DA1A" w:rsidR="001B3BBE" w:rsidRPr="00EF03FD" w:rsidRDefault="001B3BBE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3BBE" w:rsidRPr="00EF03FD" w14:paraId="36A91252" w14:textId="77777777" w:rsidTr="00497ED0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F23" w14:textId="0FB913E9" w:rsidR="001B3BBE" w:rsidRPr="00EF03FD" w:rsidRDefault="001B3BBE" w:rsidP="001B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03A6" w14:textId="0CD294BD" w:rsidR="001B3BBE" w:rsidRPr="00EF03FD" w:rsidRDefault="001B3BBE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184" w14:textId="06F595AE" w:rsidR="001B3BBE" w:rsidRPr="00EF03FD" w:rsidRDefault="001B3BBE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3BBE" w:rsidRPr="00EF03FD" w14:paraId="56C64D9A" w14:textId="77777777" w:rsidTr="00497ED0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446AC" w14:textId="136A4B29" w:rsidR="001B3BBE" w:rsidRPr="00EF03FD" w:rsidRDefault="001B3BBE" w:rsidP="00FC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Выполнение мероприятий по росту средней заработной платы работников учреждения в отчетном периоде по сравнению с </w:t>
            </w:r>
            <w:r w:rsidR="00FC4741" w:rsidRPr="00EF03FD">
              <w:rPr>
                <w:rFonts w:ascii="Times New Roman" w:hAnsi="Times New Roman" w:cs="Times New Roman"/>
                <w:bCs/>
                <w:sz w:val="28"/>
                <w:szCs w:val="28"/>
              </w:rPr>
              <w:t>предыдущим</w:t>
            </w:r>
            <w:r w:rsidRPr="00EF03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периодом без учета повышения размера заработной платы в соответствии с решениями администрации города Оби Новосибирской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B21" w14:textId="4C7B36A5" w:rsidR="001B3BBE" w:rsidRPr="00EF03FD" w:rsidRDefault="001B3BBE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4A90" w14:textId="6585893B" w:rsidR="001B3BBE" w:rsidRPr="00EF03FD" w:rsidRDefault="0091665B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3BBE" w:rsidRPr="00EF03FD" w14:paraId="217ED4FE" w14:textId="77777777" w:rsidTr="00497ED0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E3D" w14:textId="286186D5" w:rsidR="001B3BBE" w:rsidRPr="00EF03FD" w:rsidRDefault="001B3BBE" w:rsidP="00E86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636" w14:textId="47482E30" w:rsidR="001B3BBE" w:rsidRPr="00EF03FD" w:rsidRDefault="001B3BBE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D77" w14:textId="6A825F62" w:rsidR="001B3BBE" w:rsidRPr="00EF03FD" w:rsidRDefault="001B3BBE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3FD" w:rsidRPr="00EF03FD" w14:paraId="4543E6F8" w14:textId="77777777" w:rsidTr="00497ED0">
        <w:trPr>
          <w:trHeight w:val="85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6F75" w14:textId="1839A8F4" w:rsidR="00FC4741" w:rsidRPr="00EF03FD" w:rsidRDefault="00FC4741" w:rsidP="001B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5. Отсутствие фактов неэффективного, неправомерного и нецелевого использования бюджетных средств или имущества, переданного в оперативное управление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FB558" w14:textId="7CA17448" w:rsidR="00FC4741" w:rsidRPr="00EF03FD" w:rsidRDefault="00FC4741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CC2A4" w14:textId="04D137C9" w:rsidR="00FC4741" w:rsidRPr="00EF03FD" w:rsidRDefault="00FC4741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BE7" w:rsidRPr="00EF0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4741" w:rsidRPr="00EF03FD" w14:paraId="2379AC3B" w14:textId="77777777" w:rsidTr="00497ED0">
        <w:trPr>
          <w:trHeight w:val="8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35A1" w14:textId="77777777" w:rsidR="00FC4741" w:rsidRPr="00EF03FD" w:rsidRDefault="00FC4741" w:rsidP="009C3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610C5" w14:textId="141989A5" w:rsidR="00FC4741" w:rsidRPr="00EF03FD" w:rsidRDefault="00FC4741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E37A7" w14:textId="720D5FA7" w:rsidR="00FC4741" w:rsidRPr="00EF03FD" w:rsidRDefault="00FC4741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86" w:rsidRPr="00EF03FD" w14:paraId="1020D67F" w14:textId="77777777" w:rsidTr="00497ED0">
        <w:trPr>
          <w:trHeight w:val="29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BA64" w14:textId="0752EA12" w:rsidR="00174B86" w:rsidRPr="00EF03FD" w:rsidRDefault="00174B86" w:rsidP="003B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6. Обеспечение комплексной безопасности учреждения и получателей</w:t>
            </w:r>
            <w:r w:rsidR="00AB6FD9" w:rsidRPr="00EF03F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</w:t>
            </w: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7767A" w14:textId="284F5886" w:rsidR="00174B86" w:rsidRPr="00EF03FD" w:rsidRDefault="00174B86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Наличие и эффективное функционирование пожарной сигнализации, своевременная подготовка к отопительному сезону 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912BD" w14:textId="509B426B" w:rsidR="00174B86" w:rsidRPr="00EF03FD" w:rsidRDefault="00497ED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F03FD" w:rsidRPr="00EF03FD" w14:paraId="55DA1DF7" w14:textId="77777777" w:rsidTr="00870BE7">
        <w:trPr>
          <w:trHeight w:val="33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04AC" w14:textId="166E5D9C" w:rsidR="00B06661" w:rsidRPr="00EF03FD" w:rsidRDefault="00B06661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Организация проведения информационно-разъяснительной работы среди граждан, а также популяризация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B1A8B" w14:textId="6B73FB68" w:rsidR="00B06661" w:rsidRPr="00EF03FD" w:rsidRDefault="00B06661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Наличие в учреждении стендов с информацией о перечне предоставляемых услуг, в том числе на платной основе, о правах и обязанностях граждан, получающих социальные услуги, и с другой информацией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61B17" w14:textId="6A3D342C" w:rsidR="00B06661" w:rsidRPr="00EF03FD" w:rsidRDefault="00B06661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F03FD" w:rsidRPr="00EF03FD" w14:paraId="05D7C0BB" w14:textId="77777777" w:rsidTr="00497ED0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C3A36" w14:textId="4558F5EA" w:rsidR="00B06661" w:rsidRPr="00EF03FD" w:rsidRDefault="00B06661" w:rsidP="00B06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8. Наличие в учреждении официального интернет-сайта и его системное сопровождение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046" w14:textId="6660BF44" w:rsidR="00B06661" w:rsidRPr="00EF03FD" w:rsidRDefault="00B06661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9249" w14:textId="1E2916BF" w:rsidR="00B06661" w:rsidRPr="00EF03FD" w:rsidRDefault="00870BE7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6661" w:rsidRPr="00EF03FD" w14:paraId="4CDD4721" w14:textId="77777777" w:rsidTr="00497ED0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80FA" w14:textId="77777777" w:rsidR="00B06661" w:rsidRPr="00EF03FD" w:rsidRDefault="00B06661" w:rsidP="009C3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5C2" w14:textId="289692C9" w:rsidR="00B06661" w:rsidRPr="00EF03FD" w:rsidRDefault="00B06661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2C47" w14:textId="3920F303" w:rsidR="00B06661" w:rsidRPr="00EF03FD" w:rsidRDefault="00B06661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6661" w:rsidRPr="00EF03FD" w14:paraId="245EDF86" w14:textId="77777777" w:rsidTr="00497ED0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DC341" w14:textId="27B1AFAC" w:rsidR="00B06661" w:rsidRPr="00EF03FD" w:rsidRDefault="00B06661" w:rsidP="002A5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9. Обеспечение информационной открытости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10A" w14:textId="40CED5B9" w:rsidR="00B06661" w:rsidRPr="00EF03FD" w:rsidRDefault="00451D3A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информационных материалов о деятельности учреждения, направленных в Управление по вопросам общественности для размещения в сети Интернет  и получивших  положительный отзыв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A0F6" w14:textId="466AE938" w:rsidR="00B06661" w:rsidRPr="00EF03FD" w:rsidRDefault="00497ED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6661" w:rsidRPr="00EF03FD" w14:paraId="5335B5ED" w14:textId="77777777" w:rsidTr="00497ED0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EF92" w14:textId="77777777" w:rsidR="00B06661" w:rsidRPr="00EF03FD" w:rsidRDefault="00B06661" w:rsidP="009C3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905A" w14:textId="59E9EFD9" w:rsidR="00B06661" w:rsidRPr="00EF03FD" w:rsidRDefault="00451D3A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E24" w14:textId="494B36FB" w:rsidR="00B06661" w:rsidRPr="00EF03FD" w:rsidRDefault="00B06661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2899" w:rsidRPr="00EF03FD" w14:paraId="7CCB53B0" w14:textId="77777777" w:rsidTr="00497ED0">
        <w:trPr>
          <w:trHeight w:val="160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C54" w14:textId="07E61EC8" w:rsidR="00A42899" w:rsidRPr="00EF03FD" w:rsidRDefault="00B06661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2899" w:rsidRPr="00EF03FD">
              <w:rPr>
                <w:rFonts w:ascii="Times New Roman" w:hAnsi="Times New Roman" w:cs="Times New Roman"/>
                <w:sz w:val="28"/>
                <w:szCs w:val="28"/>
              </w:rPr>
              <w:t>. Работа по профилактике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A65983" w14:textId="278D8751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Отсутствие факта совершения деяний, содержащих признаки коррупционных преступлений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C4B11D" w14:textId="4F6C21CF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42899" w:rsidRPr="00EF03FD" w14:paraId="04D4DB99" w14:textId="77777777" w:rsidTr="00497ED0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9DDF" w14:textId="77777777" w:rsidR="00A42899" w:rsidRPr="00EF03FD" w:rsidRDefault="00A42899" w:rsidP="009C3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3FC5" w14:textId="77777777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Наличие факта совершения деяний, содержащих признаки коррупционных преступлений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0E2E" w14:textId="70ED93D9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3FD" w:rsidRPr="00EF03FD" w14:paraId="6494ABE5" w14:textId="77777777" w:rsidTr="00497ED0">
        <w:trPr>
          <w:trHeight w:val="85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DB18" w14:textId="2CC31325" w:rsidR="00A42899" w:rsidRPr="00EF03FD" w:rsidRDefault="00B06661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2899" w:rsidRPr="00EF03FD">
              <w:rPr>
                <w:rFonts w:ascii="Times New Roman" w:hAnsi="Times New Roman" w:cs="Times New Roman"/>
                <w:sz w:val="28"/>
                <w:szCs w:val="28"/>
              </w:rPr>
              <w:t>. Отсутствие</w:t>
            </w:r>
            <w:r w:rsidR="00E91FD7" w:rsidRPr="00EF03FD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обоснованных </w:t>
            </w:r>
            <w:r w:rsidR="00A42899" w:rsidRPr="00EF03FD">
              <w:rPr>
                <w:rFonts w:ascii="Times New Roman" w:hAnsi="Times New Roman" w:cs="Times New Roman"/>
                <w:sz w:val="28"/>
                <w:szCs w:val="28"/>
              </w:rPr>
              <w:t xml:space="preserve"> жалоб на руководителя со </w:t>
            </w:r>
            <w:r w:rsidR="00A42899" w:rsidRPr="00EF0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стороны сотрудников учреждения или граждан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67DAAC" w14:textId="27D0EADD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Жалобы 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3B79AD" w14:textId="4B287F6D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CBFBD" w14:textId="02098270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FD7" w:rsidRPr="00EF0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2899" w:rsidRPr="00EF03FD" w14:paraId="13B49327" w14:textId="77777777" w:rsidTr="00497ED0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8AC8" w14:textId="77777777" w:rsidR="00A42899" w:rsidRPr="00EF03FD" w:rsidRDefault="00A42899" w:rsidP="009C3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0C1A" w14:textId="77777777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Имеются обоснованные жалобы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F512" w14:textId="470E2972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5A5" w:rsidRPr="00EF03FD" w14:paraId="4E9E894D" w14:textId="77777777" w:rsidTr="00E125A5">
        <w:trPr>
          <w:trHeight w:val="124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E9F5" w14:textId="49F35BB8" w:rsidR="00E125A5" w:rsidRPr="00EF03FD" w:rsidRDefault="00E125A5" w:rsidP="00B0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Доля сотрудников, выполнивших нормативы и требования золотого, серебряного, бронзового знаков отличия комплекса ГТО соответствующей возрастной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85049E" w14:textId="59F47B48" w:rsidR="00E125A5" w:rsidRPr="00EF03FD" w:rsidRDefault="00E125A5" w:rsidP="00E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свыше 70% сотрудников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E61B" w14:textId="03A7A12B" w:rsidR="00E125A5" w:rsidRPr="00EF03FD" w:rsidRDefault="00E125A5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2899" w:rsidRPr="00EF03FD" w14:paraId="60E0BB23" w14:textId="77777777" w:rsidTr="00497ED0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75A4" w14:textId="77777777" w:rsidR="00A42899" w:rsidRPr="00EF03FD" w:rsidRDefault="00A42899" w:rsidP="009C3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2018" w14:textId="77777777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менее 70% сотрудников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1AF3" w14:textId="085683CD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5A5" w:rsidRPr="00EF03FD" w14:paraId="71C17B99" w14:textId="77777777" w:rsidTr="00E125A5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37C6" w14:textId="1A759F59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6661" w:rsidRPr="00EF03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. Квалификационный уровень специалистов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76CE9" w14:textId="77777777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Удельный вес специалистов, имеющих уровень образования, соответствующий занимаемой должности: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A1982" w14:textId="77777777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5A5" w:rsidRPr="00EF03FD" w14:paraId="34205404" w14:textId="77777777" w:rsidTr="00E125A5">
        <w:trPr>
          <w:trHeight w:val="22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81AA" w14:textId="77777777" w:rsidR="00A42899" w:rsidRPr="00EF03FD" w:rsidRDefault="00A42899" w:rsidP="00EF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B95" w14:textId="77777777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- от 80% до 100%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2F24" w14:textId="4A4B31B1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25A5" w:rsidRPr="00EF03FD" w14:paraId="24244AE3" w14:textId="77777777" w:rsidTr="00E125A5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F26C" w14:textId="77777777" w:rsidR="00A42899" w:rsidRPr="00EF03FD" w:rsidRDefault="00A42899" w:rsidP="00EF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F252" w14:textId="77777777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- менее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32DD" w14:textId="00C11BF4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5A5" w:rsidRPr="00EF03FD" w14:paraId="09ECBDE4" w14:textId="77777777" w:rsidTr="00E125A5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650F8" w14:textId="12688832" w:rsidR="00A42899" w:rsidRPr="00EF03FD" w:rsidRDefault="00A42899" w:rsidP="00EF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6661" w:rsidRPr="00EF03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. Укомплектованность учреждения кадрами (фактическую численность работников разделить на штатную численность работников*100%)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8F5" w14:textId="6750DEA1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- 80 -100%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80D" w14:textId="637A518A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25A5" w:rsidRPr="00EF03FD" w14:paraId="0E654330" w14:textId="77777777" w:rsidTr="00E125A5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8E59" w14:textId="77777777" w:rsidR="00A42899" w:rsidRPr="00EF03FD" w:rsidRDefault="00A42899" w:rsidP="00EF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0DB" w14:textId="72833F8B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- менее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40D7" w14:textId="3029B228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5A5" w:rsidRPr="00EF03FD" w14:paraId="18A503C3" w14:textId="77777777" w:rsidTr="00E125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59B105" w14:textId="0C55568F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6661" w:rsidRPr="00EF0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. Соблюдение охраны труда и условий труда: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8DC64" w14:textId="77777777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BBE6B" w14:textId="77777777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5A5" w:rsidRPr="00EF03FD" w14:paraId="7327397D" w14:textId="77777777" w:rsidTr="00E125A5">
        <w:trPr>
          <w:trHeight w:val="77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111B" w14:textId="77777777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- отсутствие производственного травматизма и профессиональных заболеваний работников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F44E" w14:textId="77777777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105B" w14:textId="5A34A7F6" w:rsidR="00A42899" w:rsidRPr="00EF03FD" w:rsidRDefault="00EF03FD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125A5" w:rsidRPr="00EF03FD" w14:paraId="6DB27396" w14:textId="77777777" w:rsidTr="00E125A5">
        <w:trPr>
          <w:trHeight w:val="427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66B9" w14:textId="77777777" w:rsidR="00A42899" w:rsidRPr="00EF03FD" w:rsidRDefault="00A42899" w:rsidP="00EF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25CB" w14:textId="62DBD3C4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AD5E" w14:textId="5D2BA97D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544DA13" w14:textId="77777777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EC619" w14:textId="77777777" w:rsidR="00A42899" w:rsidRPr="00EF03FD" w:rsidRDefault="00A42899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5A5" w:rsidRPr="00EF03FD" w14:paraId="7D8F70FE" w14:textId="77777777" w:rsidTr="00E125A5">
        <w:trPr>
          <w:trHeight w:val="427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B3C873" w14:textId="474E158B" w:rsidR="003B18B0" w:rsidRPr="00EF03FD" w:rsidRDefault="003B18B0" w:rsidP="00EF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16. Результативное участие спортсменов учреждения в соревнованиях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432" w14:textId="77777777" w:rsidR="003B18B0" w:rsidRPr="00EF03FD" w:rsidRDefault="003B18B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  <w:p w14:paraId="311DC51C" w14:textId="7B3367E2" w:rsidR="003B18B0" w:rsidRPr="00EF03FD" w:rsidRDefault="003B18B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с 1 по 3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D9C" w14:textId="77777777" w:rsidR="003B18B0" w:rsidRPr="00EF03FD" w:rsidRDefault="003B18B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65216" w14:textId="77777777" w:rsidR="003B18B0" w:rsidRPr="00EF03FD" w:rsidRDefault="003B18B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F9B23" w14:textId="67D6EBCF" w:rsidR="003B18B0" w:rsidRPr="00EF03FD" w:rsidRDefault="0091665B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18B0" w:rsidRPr="00EF0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25A5" w:rsidRPr="00EF03FD" w14:paraId="20FC1320" w14:textId="77777777" w:rsidTr="00E125A5">
        <w:trPr>
          <w:trHeight w:val="427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B3F7" w14:textId="77777777" w:rsidR="003B18B0" w:rsidRPr="00EF03FD" w:rsidRDefault="003B18B0" w:rsidP="00EF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CF98" w14:textId="2C5755BE" w:rsidR="003B18B0" w:rsidRPr="00EF03FD" w:rsidRDefault="003B18B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 xml:space="preserve">с 4 по </w:t>
            </w:r>
            <w:r w:rsidR="00EF03FD" w:rsidRPr="00EF0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AAEC" w14:textId="094F6987" w:rsidR="003B18B0" w:rsidRPr="00EF03FD" w:rsidRDefault="0091665B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18B0"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5A5" w:rsidRPr="00EF03FD" w14:paraId="07942101" w14:textId="77777777" w:rsidTr="00E125A5">
        <w:trPr>
          <w:trHeight w:val="427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681FA" w14:textId="77777777" w:rsidR="003B18B0" w:rsidRPr="00EF03FD" w:rsidRDefault="003B18B0" w:rsidP="00EF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1502" w14:textId="606D4224" w:rsidR="003B18B0" w:rsidRPr="00EF03FD" w:rsidRDefault="00EF03FD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C89D" w14:textId="20102994" w:rsidR="003B18B0" w:rsidRPr="00EF03FD" w:rsidRDefault="0091665B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B18B0"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5A5" w:rsidRPr="00EF03FD" w14:paraId="79F4BAF7" w14:textId="77777777" w:rsidTr="00E125A5">
        <w:trPr>
          <w:trHeight w:val="427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6ABBC" w14:textId="77777777" w:rsidR="003B18B0" w:rsidRPr="00EF03FD" w:rsidRDefault="003B18B0" w:rsidP="00EF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67B" w14:textId="77777777" w:rsidR="003B18B0" w:rsidRPr="00EF03FD" w:rsidRDefault="003B18B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  <w:p w14:paraId="09071029" w14:textId="6E1429E4" w:rsidR="003B18B0" w:rsidRPr="00EF03FD" w:rsidRDefault="003B18B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с 1 по 3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A598" w14:textId="49AB18CF" w:rsidR="003B18B0" w:rsidRPr="00EF03FD" w:rsidRDefault="003B18B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125A5" w:rsidRPr="00EF03FD" w14:paraId="5DC1A782" w14:textId="77777777" w:rsidTr="00E125A5">
        <w:trPr>
          <w:trHeight w:val="427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9496" w14:textId="77777777" w:rsidR="003B18B0" w:rsidRPr="00EF03FD" w:rsidRDefault="003B18B0" w:rsidP="00EF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5E7" w14:textId="4D767C13" w:rsidR="003B18B0" w:rsidRPr="00EF03FD" w:rsidRDefault="003B18B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 xml:space="preserve">с 4 по </w:t>
            </w:r>
            <w:r w:rsidR="00EF03FD" w:rsidRPr="00EF0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65D" w14:textId="593CBF19" w:rsidR="003B18B0" w:rsidRPr="00EF03FD" w:rsidRDefault="003B18B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125A5" w:rsidRPr="00EF03FD" w14:paraId="148BEE2F" w14:textId="77777777" w:rsidTr="00E125A5">
        <w:trPr>
          <w:trHeight w:val="427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384B" w14:textId="77777777" w:rsidR="003B18B0" w:rsidRPr="00EF03FD" w:rsidRDefault="003B18B0" w:rsidP="00EF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753B" w14:textId="5A68245F" w:rsidR="003B18B0" w:rsidRPr="00EF03FD" w:rsidRDefault="00EF03FD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2610" w14:textId="0A7C0750" w:rsidR="003B18B0" w:rsidRPr="00EF03FD" w:rsidRDefault="003B18B0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F03FD" w:rsidRPr="00EF03FD" w14:paraId="2048F92C" w14:textId="77777777" w:rsidTr="0094532A">
        <w:trPr>
          <w:trHeight w:val="32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456B" w14:textId="77777777" w:rsidR="003B18B0" w:rsidRPr="00EF03FD" w:rsidRDefault="003B18B0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E46D" w14:textId="2B20A83A" w:rsidR="003B18B0" w:rsidRPr="00EF03FD" w:rsidRDefault="00E91FD7" w:rsidP="00EF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D">
              <w:rPr>
                <w:rFonts w:ascii="Times New Roman" w:hAnsi="Times New Roman" w:cs="Times New Roman"/>
                <w:sz w:val="28"/>
                <w:szCs w:val="28"/>
              </w:rPr>
              <w:t>до 27</w:t>
            </w:r>
            <w:r w:rsidR="003B18B0" w:rsidRPr="00EF0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A8BE314" w14:textId="3DA53196" w:rsidR="00BE684F" w:rsidRDefault="00122CA9" w:rsidP="009C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A35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="00BE684F" w:rsidRPr="009C3A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E684F" w:rsidRPr="009C3A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684F" w:rsidRPr="009C3A54">
        <w:rPr>
          <w:rFonts w:ascii="Times New Roman" w:hAnsi="Times New Roman" w:cs="Times New Roman"/>
          <w:sz w:val="28"/>
          <w:szCs w:val="28"/>
          <w:lang w:eastAsia="ru-RU"/>
        </w:rPr>
        <w:t>Учредителем создается комиссия по установлению стимулирующих выплат руководителям учреждений физической культуры и спорта (далее по тексту – Комиссия), в состав которой входят: заместитель главы администрации, начальник управления молодежной политики, физической культуры и спорта</w:t>
      </w:r>
      <w:r w:rsidR="004D3F40" w:rsidRPr="009C3A5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</w:t>
      </w:r>
      <w:r w:rsidR="00BE684F" w:rsidRPr="009C3A54">
        <w:rPr>
          <w:rFonts w:ascii="Times New Roman" w:hAnsi="Times New Roman" w:cs="Times New Roman"/>
          <w:sz w:val="28"/>
          <w:szCs w:val="28"/>
          <w:lang w:eastAsia="ru-RU"/>
        </w:rPr>
        <w:t>; представители управления молодежной политики, физической культуры и спорта</w:t>
      </w:r>
      <w:r w:rsidR="004D3F40" w:rsidRPr="009C3A5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</w:t>
      </w:r>
      <w:r w:rsidR="00BE684F" w:rsidRPr="009C3A54">
        <w:rPr>
          <w:rFonts w:ascii="Times New Roman" w:hAnsi="Times New Roman" w:cs="Times New Roman"/>
          <w:sz w:val="28"/>
          <w:szCs w:val="28"/>
          <w:lang w:eastAsia="ru-RU"/>
        </w:rPr>
        <w:t>; управления финансов и налоговой политики</w:t>
      </w:r>
      <w:r w:rsidR="004D3F40" w:rsidRPr="009C3A5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</w:t>
      </w:r>
      <w:r w:rsidR="00BE684F" w:rsidRPr="009C3A54">
        <w:rPr>
          <w:rFonts w:ascii="Times New Roman" w:hAnsi="Times New Roman" w:cs="Times New Roman"/>
          <w:sz w:val="28"/>
          <w:szCs w:val="28"/>
          <w:lang w:eastAsia="ru-RU"/>
        </w:rPr>
        <w:t>; отдела труда и социального обслуживания</w:t>
      </w:r>
      <w:r w:rsidR="004D3F40" w:rsidRPr="009C3A5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</w:t>
      </w:r>
      <w:r w:rsidR="00BE684F" w:rsidRPr="009C3A54">
        <w:rPr>
          <w:rFonts w:ascii="Times New Roman" w:hAnsi="Times New Roman" w:cs="Times New Roman"/>
          <w:sz w:val="28"/>
          <w:szCs w:val="28"/>
          <w:lang w:eastAsia="ru-RU"/>
        </w:rPr>
        <w:t>; управления экономического развития промышленности и торговли администрации города Оби</w:t>
      </w:r>
      <w:r w:rsidR="004D3F40" w:rsidRPr="009C3A54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BE684F" w:rsidRPr="009C3A54">
        <w:rPr>
          <w:rFonts w:ascii="Times New Roman" w:hAnsi="Times New Roman" w:cs="Times New Roman"/>
          <w:sz w:val="28"/>
          <w:szCs w:val="28"/>
          <w:lang w:eastAsia="ru-RU"/>
        </w:rPr>
        <w:t xml:space="preserve">. Председателем Комиссии назначается заместитель главы администрации, начальник управления молодежной политики, физической культуры и спорта </w:t>
      </w:r>
      <w:r w:rsidR="004D3F40" w:rsidRPr="009C3A5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Оби </w:t>
      </w:r>
      <w:r w:rsidR="00BE684F" w:rsidRPr="009C3A54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4D3F40" w:rsidRPr="009C3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4FA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D3F40" w:rsidRPr="009C3A5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E684F" w:rsidRPr="009C3A54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  <w:r w:rsidR="00414FA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E684F" w:rsidRPr="009C3A54">
        <w:rPr>
          <w:rFonts w:ascii="Times New Roman" w:hAnsi="Times New Roman" w:cs="Times New Roman"/>
          <w:sz w:val="28"/>
          <w:szCs w:val="28"/>
          <w:lang w:eastAsia="ru-RU"/>
        </w:rPr>
        <w:t xml:space="preserve"> 4 к </w:t>
      </w:r>
      <w:r w:rsidR="00414FAC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BE684F" w:rsidRPr="009C3A54">
        <w:rPr>
          <w:rFonts w:ascii="Times New Roman" w:hAnsi="Times New Roman" w:cs="Times New Roman"/>
          <w:sz w:val="28"/>
          <w:szCs w:val="28"/>
          <w:lang w:eastAsia="ru-RU"/>
        </w:rPr>
        <w:t>Положению.</w:t>
      </w:r>
    </w:p>
    <w:p w14:paraId="539344CA" w14:textId="77777777" w:rsidR="00BE684F" w:rsidRPr="009C3A54" w:rsidRDefault="00122CA9" w:rsidP="009C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="00C065CA" w:rsidRPr="009C3A54">
        <w:rPr>
          <w:rFonts w:ascii="Times New Roman" w:hAnsi="Times New Roman" w:cs="Times New Roman"/>
          <w:sz w:val="28"/>
          <w:szCs w:val="28"/>
          <w:lang w:eastAsia="ru-RU"/>
        </w:rPr>
        <w:t>. Комиссия в течение 10 рабочих дней после получения информации от учреждения о выполнении качественных показателей эффективности и деятельности учреждения проводит заседание и принимает решение о размере стимулирующих выплат открытым голосованием при условии присутствия не менее половины членов состава Комиссии. В случае равенства голосов правом решающего голоса обладает председатель Комиссии. Принятое решение оформляется протоколом Комиссии. На основании данного протокола управление молодежной политики, физической культуры и спорта администрации города Оби Новосибирской области разрабатывает   проект распоряжения об установлении стимулирующих выплат руководителю и направляет его Главе города Оби Новосибирской области.</w:t>
      </w:r>
    </w:p>
    <w:p w14:paraId="53C2E102" w14:textId="77777777" w:rsidR="00BE684F" w:rsidRPr="009C3A54" w:rsidRDefault="00122CA9" w:rsidP="009C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BE684F" w:rsidRPr="009C3A54">
        <w:rPr>
          <w:rFonts w:ascii="Times New Roman" w:hAnsi="Times New Roman" w:cs="Times New Roman"/>
          <w:sz w:val="28"/>
          <w:szCs w:val="28"/>
          <w:lang w:eastAsia="ru-RU"/>
        </w:rPr>
        <w:t>. Глава города устанавливает руководителю учреждения выплаты стимулирующего характера с учетом рекомендаций Комиссии, не реже 1 раза в квартал.</w:t>
      </w:r>
    </w:p>
    <w:p w14:paraId="763EEB94" w14:textId="77777777" w:rsidR="000928FE" w:rsidRPr="009C3A54" w:rsidRDefault="00122CA9" w:rsidP="009C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38</w:t>
      </w:r>
      <w:r w:rsidR="000928FE" w:rsidRPr="009C3A54">
        <w:rPr>
          <w:rFonts w:ascii="Times New Roman" w:hAnsi="Times New Roman" w:cs="Times New Roman"/>
          <w:sz w:val="28"/>
          <w:szCs w:val="28"/>
        </w:rPr>
        <w:t>. Премии по итогам к</w:t>
      </w:r>
      <w:r w:rsidR="00D66C31" w:rsidRPr="009C3A54">
        <w:rPr>
          <w:rFonts w:ascii="Times New Roman" w:hAnsi="Times New Roman" w:cs="Times New Roman"/>
          <w:sz w:val="28"/>
          <w:szCs w:val="28"/>
        </w:rPr>
        <w:t>алендарного периода руководителям учреждений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07427A" w:rsidRPr="009C3A54">
        <w:rPr>
          <w:rFonts w:ascii="Times New Roman" w:hAnsi="Times New Roman" w:cs="Times New Roman"/>
          <w:sz w:val="28"/>
          <w:szCs w:val="28"/>
        </w:rPr>
        <w:t xml:space="preserve">распоряжением Главы города Оби Новосибирской области </w:t>
      </w:r>
      <w:r w:rsidR="000928FE" w:rsidRPr="009C3A54">
        <w:rPr>
          <w:rFonts w:ascii="Times New Roman" w:hAnsi="Times New Roman" w:cs="Times New Roman"/>
          <w:sz w:val="28"/>
          <w:szCs w:val="28"/>
        </w:rPr>
        <w:t>по результатам выполнения качественных показателей эффективности деятельности учреждения</w:t>
      </w:r>
      <w:r w:rsidR="00D66C31" w:rsidRPr="009C3A54">
        <w:rPr>
          <w:rFonts w:ascii="Times New Roman" w:hAnsi="Times New Roman" w:cs="Times New Roman"/>
          <w:sz w:val="28"/>
          <w:szCs w:val="28"/>
        </w:rPr>
        <w:t>. Размер премии руководителям учреждений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07427A" w:rsidRPr="009C3A54">
        <w:rPr>
          <w:rFonts w:ascii="Times New Roman" w:hAnsi="Times New Roman" w:cs="Times New Roman"/>
          <w:sz w:val="28"/>
          <w:szCs w:val="28"/>
        </w:rPr>
        <w:t>Глава города Оби</w:t>
      </w:r>
      <w:r w:rsidR="007F7133" w:rsidRPr="009C3A5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065CA" w:rsidRPr="009C3A54">
        <w:rPr>
          <w:rFonts w:ascii="Times New Roman" w:hAnsi="Times New Roman" w:cs="Times New Roman"/>
          <w:sz w:val="28"/>
          <w:szCs w:val="28"/>
        </w:rPr>
        <w:t xml:space="preserve"> в пределах экономии фонда оплаты труда руководителя учреждения</w:t>
      </w:r>
      <w:r w:rsidR="004350EB" w:rsidRPr="009C3A54">
        <w:rPr>
          <w:rFonts w:ascii="Times New Roman" w:hAnsi="Times New Roman" w:cs="Times New Roman"/>
          <w:sz w:val="28"/>
          <w:szCs w:val="28"/>
        </w:rPr>
        <w:t>.</w:t>
      </w:r>
    </w:p>
    <w:p w14:paraId="66E09582" w14:textId="77777777" w:rsidR="000928FE" w:rsidRPr="009C3A54" w:rsidRDefault="000928FE" w:rsidP="009C3A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lastRenderedPageBreak/>
        <w:t>Премия по итогам календарного пе</w:t>
      </w:r>
      <w:r w:rsidR="00D66C31" w:rsidRPr="009C3A54">
        <w:rPr>
          <w:rFonts w:ascii="Times New Roman" w:hAnsi="Times New Roman" w:cs="Times New Roman"/>
          <w:sz w:val="28"/>
          <w:szCs w:val="28"/>
        </w:rPr>
        <w:t>риода выплачивается руководителям учреждений</w:t>
      </w:r>
      <w:r w:rsidRPr="009C3A54">
        <w:rPr>
          <w:rFonts w:ascii="Times New Roman" w:hAnsi="Times New Roman" w:cs="Times New Roman"/>
          <w:sz w:val="28"/>
          <w:szCs w:val="28"/>
        </w:rPr>
        <w:t>, состоящим в трудовых отношениях с учреждением на момент издания приказа об установлении премии.</w:t>
      </w:r>
    </w:p>
    <w:p w14:paraId="50D48919" w14:textId="77777777" w:rsidR="000928FE" w:rsidRPr="006060CA" w:rsidRDefault="00122CA9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CA">
        <w:rPr>
          <w:rFonts w:ascii="Times New Roman" w:hAnsi="Times New Roman" w:cs="Times New Roman"/>
          <w:sz w:val="28"/>
          <w:szCs w:val="28"/>
        </w:rPr>
        <w:t>39</w:t>
      </w:r>
      <w:r w:rsidR="000928FE" w:rsidRPr="006060CA">
        <w:rPr>
          <w:rFonts w:ascii="Times New Roman" w:hAnsi="Times New Roman" w:cs="Times New Roman"/>
          <w:sz w:val="28"/>
          <w:szCs w:val="28"/>
        </w:rPr>
        <w:t>. Надбавка за качественные показатели эффективности деятельности и премии по итогам календарного перио</w:t>
      </w:r>
      <w:r w:rsidR="00D66C31" w:rsidRPr="006060CA">
        <w:rPr>
          <w:rFonts w:ascii="Times New Roman" w:hAnsi="Times New Roman" w:cs="Times New Roman"/>
          <w:sz w:val="28"/>
          <w:szCs w:val="28"/>
        </w:rPr>
        <w:t>да не начисляются руководителям учреждений</w:t>
      </w:r>
      <w:r w:rsidR="000928FE" w:rsidRPr="006060CA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14:paraId="049C5B01" w14:textId="77777777" w:rsidR="000928FE" w:rsidRPr="006060CA" w:rsidRDefault="000928FE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CA">
        <w:rPr>
          <w:rFonts w:ascii="Times New Roman" w:hAnsi="Times New Roman" w:cs="Times New Roman"/>
          <w:sz w:val="28"/>
          <w:szCs w:val="28"/>
        </w:rPr>
        <w:t xml:space="preserve">а) нарушения в течение </w:t>
      </w:r>
      <w:r w:rsidR="0007427A" w:rsidRPr="006060CA">
        <w:rPr>
          <w:rFonts w:ascii="Times New Roman" w:hAnsi="Times New Roman" w:cs="Times New Roman"/>
          <w:sz w:val="28"/>
          <w:szCs w:val="28"/>
        </w:rPr>
        <w:t>квартала</w:t>
      </w:r>
      <w:r w:rsidRPr="006060CA">
        <w:rPr>
          <w:rFonts w:ascii="Times New Roman" w:hAnsi="Times New Roman" w:cs="Times New Roman"/>
          <w:sz w:val="28"/>
          <w:szCs w:val="28"/>
        </w:rPr>
        <w:t>, по итогам которого осуществляется оценка результатов выполнения качественных показателей эффективности деятельности учреждения (далее – оценка результатов), сроков выплаты заработной платы и иных выплат работникам учреждения;</w:t>
      </w:r>
    </w:p>
    <w:p w14:paraId="7D5BDD72" w14:textId="77777777" w:rsidR="000928FE" w:rsidRPr="006060CA" w:rsidRDefault="000928FE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CA">
        <w:rPr>
          <w:rFonts w:ascii="Times New Roman" w:hAnsi="Times New Roman" w:cs="Times New Roman"/>
          <w:sz w:val="28"/>
          <w:szCs w:val="28"/>
        </w:rPr>
        <w:t xml:space="preserve">б) необеспечения в течение </w:t>
      </w:r>
      <w:r w:rsidR="0007427A" w:rsidRPr="006060CA">
        <w:rPr>
          <w:rFonts w:ascii="Times New Roman" w:hAnsi="Times New Roman" w:cs="Times New Roman"/>
          <w:sz w:val="28"/>
          <w:szCs w:val="28"/>
        </w:rPr>
        <w:t>квартала</w:t>
      </w:r>
      <w:r w:rsidRPr="006060CA">
        <w:rPr>
          <w:rFonts w:ascii="Times New Roman" w:hAnsi="Times New Roman" w:cs="Times New Roman"/>
          <w:sz w:val="28"/>
          <w:szCs w:val="28"/>
        </w:rPr>
        <w:t>, по итогам которого осуществляется оценка результатов, условий труда, соответствующих требованиям охраны труда;</w:t>
      </w:r>
    </w:p>
    <w:p w14:paraId="484B656F" w14:textId="77777777" w:rsidR="000928FE" w:rsidRPr="006060CA" w:rsidRDefault="000928FE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CA">
        <w:rPr>
          <w:rFonts w:ascii="Times New Roman" w:hAnsi="Times New Roman" w:cs="Times New Roman"/>
          <w:sz w:val="28"/>
          <w:szCs w:val="28"/>
        </w:rPr>
        <w:t xml:space="preserve">в) наличия в течение </w:t>
      </w:r>
      <w:r w:rsidR="0007427A" w:rsidRPr="006060CA">
        <w:rPr>
          <w:rFonts w:ascii="Times New Roman" w:hAnsi="Times New Roman" w:cs="Times New Roman"/>
          <w:sz w:val="28"/>
          <w:szCs w:val="28"/>
        </w:rPr>
        <w:t>квартала</w:t>
      </w:r>
      <w:r w:rsidRPr="006060CA">
        <w:rPr>
          <w:rFonts w:ascii="Times New Roman" w:hAnsi="Times New Roman" w:cs="Times New Roman"/>
          <w:sz w:val="28"/>
          <w:szCs w:val="28"/>
        </w:rPr>
        <w:t>, по итогам которого осуществляется оценка результатов, 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заключения;</w:t>
      </w:r>
    </w:p>
    <w:p w14:paraId="0F7F3974" w14:textId="125B5E80" w:rsidR="000928FE" w:rsidRPr="006060CA" w:rsidRDefault="000928FE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CA">
        <w:rPr>
          <w:rFonts w:ascii="Times New Roman" w:hAnsi="Times New Roman" w:cs="Times New Roman"/>
          <w:sz w:val="28"/>
          <w:szCs w:val="28"/>
        </w:rPr>
        <w:t xml:space="preserve">г) наличия на первое число </w:t>
      </w:r>
      <w:r w:rsidR="00484AB2" w:rsidRPr="006060CA">
        <w:rPr>
          <w:rFonts w:ascii="Times New Roman" w:hAnsi="Times New Roman" w:cs="Times New Roman"/>
          <w:sz w:val="28"/>
          <w:szCs w:val="28"/>
        </w:rPr>
        <w:t>каждого месяца в течение календарного периода</w:t>
      </w:r>
      <w:r w:rsidRPr="006060CA">
        <w:rPr>
          <w:rFonts w:ascii="Times New Roman" w:hAnsi="Times New Roman" w:cs="Times New Roman"/>
          <w:sz w:val="28"/>
          <w:szCs w:val="28"/>
        </w:rPr>
        <w:t xml:space="preserve"> по итогам которого осуществляется оценка результатов, задолженности по налогам, сборам и иным обязательным платежам в бюджеты бюджетной системы Российской Федерации;</w:t>
      </w:r>
    </w:p>
    <w:p w14:paraId="1ECBE0B9" w14:textId="77777777" w:rsidR="000928FE" w:rsidRPr="006060CA" w:rsidRDefault="000928FE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CA">
        <w:rPr>
          <w:rFonts w:ascii="Times New Roman" w:hAnsi="Times New Roman" w:cs="Times New Roman"/>
          <w:sz w:val="28"/>
          <w:szCs w:val="28"/>
        </w:rPr>
        <w:t xml:space="preserve">д) невыполнения (срыва выполнения) в течение </w:t>
      </w:r>
      <w:r w:rsidR="0007427A" w:rsidRPr="006060CA">
        <w:rPr>
          <w:rFonts w:ascii="Times New Roman" w:hAnsi="Times New Roman" w:cs="Times New Roman"/>
          <w:sz w:val="28"/>
          <w:szCs w:val="28"/>
        </w:rPr>
        <w:t>квартала</w:t>
      </w:r>
      <w:r w:rsidRPr="006060CA">
        <w:rPr>
          <w:rFonts w:ascii="Times New Roman" w:hAnsi="Times New Roman" w:cs="Times New Roman"/>
          <w:sz w:val="28"/>
          <w:szCs w:val="28"/>
        </w:rPr>
        <w:t xml:space="preserve">, по итогам которого осуществляется оценка результатов, приказов, поручений, распоряжений, заданий </w:t>
      </w:r>
      <w:r w:rsidR="0007427A" w:rsidRPr="006060CA">
        <w:rPr>
          <w:rFonts w:ascii="Times New Roman" w:hAnsi="Times New Roman" w:cs="Times New Roman"/>
          <w:sz w:val="28"/>
          <w:szCs w:val="28"/>
        </w:rPr>
        <w:t>Главы города Оби</w:t>
      </w:r>
      <w:r w:rsidR="007F7133" w:rsidRPr="006060C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060CA">
        <w:rPr>
          <w:rFonts w:ascii="Times New Roman" w:hAnsi="Times New Roman" w:cs="Times New Roman"/>
          <w:sz w:val="28"/>
          <w:szCs w:val="28"/>
        </w:rPr>
        <w:t xml:space="preserve"> или заданий должностных лиц </w:t>
      </w:r>
      <w:r w:rsidR="0007427A" w:rsidRPr="006060CA">
        <w:rPr>
          <w:rFonts w:ascii="Times New Roman" w:hAnsi="Times New Roman" w:cs="Times New Roman"/>
          <w:sz w:val="28"/>
          <w:szCs w:val="28"/>
        </w:rPr>
        <w:t>администрации</w:t>
      </w:r>
      <w:r w:rsidRPr="006060CA">
        <w:rPr>
          <w:rFonts w:ascii="Times New Roman" w:hAnsi="Times New Roman" w:cs="Times New Roman"/>
          <w:sz w:val="28"/>
          <w:szCs w:val="28"/>
        </w:rPr>
        <w:t xml:space="preserve">, данных по поручению </w:t>
      </w:r>
      <w:r w:rsidR="0007427A" w:rsidRPr="006060CA">
        <w:rPr>
          <w:rFonts w:ascii="Times New Roman" w:hAnsi="Times New Roman" w:cs="Times New Roman"/>
          <w:sz w:val="28"/>
          <w:szCs w:val="28"/>
        </w:rPr>
        <w:t>Главы города Оби</w:t>
      </w:r>
      <w:r w:rsidR="007F7133" w:rsidRPr="006060C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060CA">
        <w:rPr>
          <w:rFonts w:ascii="Times New Roman" w:hAnsi="Times New Roman" w:cs="Times New Roman"/>
          <w:sz w:val="28"/>
          <w:szCs w:val="28"/>
        </w:rPr>
        <w:t>;</w:t>
      </w:r>
    </w:p>
    <w:p w14:paraId="0E78DAEC" w14:textId="77777777" w:rsidR="000928FE" w:rsidRPr="006060CA" w:rsidRDefault="000928FE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CA">
        <w:rPr>
          <w:rFonts w:ascii="Times New Roman" w:hAnsi="Times New Roman" w:cs="Times New Roman"/>
          <w:sz w:val="28"/>
          <w:szCs w:val="28"/>
        </w:rPr>
        <w:t xml:space="preserve">е) применения к руководителю учреждения в течение </w:t>
      </w:r>
      <w:r w:rsidR="0007427A" w:rsidRPr="006060CA">
        <w:rPr>
          <w:rFonts w:ascii="Times New Roman" w:hAnsi="Times New Roman" w:cs="Times New Roman"/>
          <w:sz w:val="28"/>
          <w:szCs w:val="28"/>
        </w:rPr>
        <w:t>квартала</w:t>
      </w:r>
      <w:r w:rsidRPr="006060CA">
        <w:rPr>
          <w:rFonts w:ascii="Times New Roman" w:hAnsi="Times New Roman" w:cs="Times New Roman"/>
          <w:sz w:val="28"/>
          <w:szCs w:val="28"/>
        </w:rPr>
        <w:t>, по итогам которого осуществляется оценка результатов, повторного дисциплинарного взыскания при наличии ранее наложенного и неснятого дисциплинарного взыскания.</w:t>
      </w:r>
    </w:p>
    <w:p w14:paraId="4D734EAC" w14:textId="77777777" w:rsidR="000928FE" w:rsidRPr="006060CA" w:rsidRDefault="000928FE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CA">
        <w:rPr>
          <w:rFonts w:ascii="Times New Roman" w:hAnsi="Times New Roman" w:cs="Times New Roman"/>
          <w:sz w:val="28"/>
          <w:szCs w:val="28"/>
        </w:rPr>
        <w:t xml:space="preserve">При наличии случаев, определенных </w:t>
      </w:r>
      <w:hyperlink r:id="rId15" w:history="1">
        <w:r w:rsidRPr="006060CA">
          <w:rPr>
            <w:rFonts w:ascii="Times New Roman" w:hAnsi="Times New Roman" w:cs="Times New Roman"/>
            <w:sz w:val="28"/>
            <w:szCs w:val="28"/>
          </w:rPr>
          <w:t>настоящим</w:t>
        </w:r>
      </w:hyperlink>
      <w:r w:rsidRPr="006060CA">
        <w:rPr>
          <w:rFonts w:ascii="Times New Roman" w:hAnsi="Times New Roman" w:cs="Times New Roman"/>
          <w:sz w:val="28"/>
          <w:szCs w:val="28"/>
        </w:rPr>
        <w:t xml:space="preserve"> пунктом, надбавка за качественные показатели эффективности деятельности и премии по итогам к</w:t>
      </w:r>
      <w:r w:rsidR="00D66C31" w:rsidRPr="006060CA">
        <w:rPr>
          <w:rFonts w:ascii="Times New Roman" w:hAnsi="Times New Roman" w:cs="Times New Roman"/>
          <w:sz w:val="28"/>
          <w:szCs w:val="28"/>
        </w:rPr>
        <w:t>алендарного периода руководителям учреждений</w:t>
      </w:r>
      <w:r w:rsidRPr="006060CA">
        <w:rPr>
          <w:rFonts w:ascii="Times New Roman" w:hAnsi="Times New Roman" w:cs="Times New Roman"/>
          <w:sz w:val="28"/>
          <w:szCs w:val="28"/>
        </w:rPr>
        <w:t xml:space="preserve"> не начисляются в </w:t>
      </w:r>
      <w:r w:rsidR="0007427A" w:rsidRPr="006060CA">
        <w:rPr>
          <w:rFonts w:ascii="Times New Roman" w:hAnsi="Times New Roman" w:cs="Times New Roman"/>
          <w:sz w:val="28"/>
          <w:szCs w:val="28"/>
        </w:rPr>
        <w:t>квартале</w:t>
      </w:r>
      <w:r w:rsidRPr="006060CA">
        <w:rPr>
          <w:rFonts w:ascii="Times New Roman" w:hAnsi="Times New Roman" w:cs="Times New Roman"/>
          <w:sz w:val="28"/>
          <w:szCs w:val="28"/>
        </w:rPr>
        <w:t xml:space="preserve">, следующим за </w:t>
      </w:r>
      <w:r w:rsidR="0007427A" w:rsidRPr="006060CA">
        <w:rPr>
          <w:rFonts w:ascii="Times New Roman" w:hAnsi="Times New Roman" w:cs="Times New Roman"/>
          <w:sz w:val="28"/>
          <w:szCs w:val="28"/>
        </w:rPr>
        <w:t>кварталом</w:t>
      </w:r>
      <w:r w:rsidRPr="006060CA">
        <w:rPr>
          <w:rFonts w:ascii="Times New Roman" w:hAnsi="Times New Roman" w:cs="Times New Roman"/>
          <w:sz w:val="28"/>
          <w:szCs w:val="28"/>
        </w:rPr>
        <w:t>, по итогам которого осуществляется оценка результатов.</w:t>
      </w:r>
    </w:p>
    <w:p w14:paraId="5644FCF6" w14:textId="31BF91C3" w:rsidR="00484AB2" w:rsidRPr="006060CA" w:rsidRDefault="00484AB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CA">
        <w:rPr>
          <w:rFonts w:ascii="Times New Roman" w:hAnsi="Times New Roman" w:cs="Times New Roman"/>
          <w:sz w:val="28"/>
          <w:szCs w:val="28"/>
        </w:rPr>
        <w:t>В случае допущения руководителем учреждения наличия задолженности по налогам, сборам и иным обязательным платежам в бюджеты бюджетной системы Российской Федерации на первое число одного из месяцев отчетного квартала надбавка за качественные показатели эффективности деятельности и премии по итогам отчетного квартала не начисляются руководителю учреждения в течение квартала, следующего за отчетным кварталом.</w:t>
      </w:r>
    </w:p>
    <w:p w14:paraId="1DA265A3" w14:textId="143608C9" w:rsidR="00A654D4" w:rsidRPr="006060CA" w:rsidRDefault="00FE1755" w:rsidP="00FE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0A">
        <w:rPr>
          <w:rFonts w:ascii="Times New Roman" w:hAnsi="Times New Roman"/>
          <w:sz w:val="28"/>
          <w:szCs w:val="28"/>
        </w:rPr>
        <w:lastRenderedPageBreak/>
        <w:t xml:space="preserve">Основанием для принятия решения о неначислении руководителю учреждения надбавки за качественные показатели эффективности деятельности и премии по итогам календарного периода в случае наличия задолженности является информация налоговых органов </w:t>
      </w:r>
      <w:r w:rsidRPr="000D32AB">
        <w:rPr>
          <w:rFonts w:ascii="Times New Roman" w:hAnsi="Times New Roman"/>
          <w:b/>
          <w:sz w:val="28"/>
          <w:szCs w:val="28"/>
        </w:rPr>
        <w:t>(</w:t>
      </w:r>
      <w:r w:rsidRPr="00750751">
        <w:rPr>
          <w:rFonts w:ascii="Times New Roman" w:hAnsi="Times New Roman"/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10480A">
        <w:rPr>
          <w:rFonts w:ascii="Times New Roman" w:hAnsi="Times New Roman"/>
          <w:sz w:val="28"/>
          <w:szCs w:val="28"/>
        </w:rPr>
        <w:t>, справка о состоянии расчетов</w:t>
      </w:r>
      <w:r w:rsidRPr="00B314B5">
        <w:t xml:space="preserve"> </w:t>
      </w:r>
      <w:r w:rsidRPr="00B314B5">
        <w:rPr>
          <w:rFonts w:ascii="Times New Roman" w:hAnsi="Times New Roman"/>
          <w:sz w:val="28"/>
          <w:szCs w:val="28"/>
        </w:rPr>
        <w:t xml:space="preserve">по налогам, сборам, страховым взносам, пеням, штрафам, процентам </w:t>
      </w:r>
      <w:r w:rsidRPr="00C71AF7">
        <w:rPr>
          <w:rFonts w:ascii="Times New Roman" w:hAnsi="Times New Roman"/>
          <w:sz w:val="28"/>
          <w:szCs w:val="28"/>
        </w:rPr>
        <w:t xml:space="preserve">организаций и </w:t>
      </w:r>
      <w:r w:rsidR="000D32AB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10480A">
        <w:rPr>
          <w:rFonts w:ascii="Times New Roman" w:hAnsi="Times New Roman"/>
          <w:sz w:val="28"/>
          <w:szCs w:val="28"/>
        </w:rPr>
        <w:t>, акт совместной сверки расчетов по налогам, сборам, пеням</w:t>
      </w:r>
      <w:r>
        <w:rPr>
          <w:rFonts w:ascii="Times New Roman" w:hAnsi="Times New Roman"/>
          <w:sz w:val="28"/>
          <w:szCs w:val="28"/>
        </w:rPr>
        <w:t>,</w:t>
      </w:r>
      <w:r w:rsidRPr="0010480A">
        <w:rPr>
          <w:rFonts w:ascii="Times New Roman" w:hAnsi="Times New Roman"/>
          <w:sz w:val="28"/>
          <w:szCs w:val="28"/>
        </w:rPr>
        <w:t xml:space="preserve"> штрафам</w:t>
      </w:r>
      <w:r>
        <w:rPr>
          <w:rFonts w:ascii="Times New Roman" w:hAnsi="Times New Roman"/>
          <w:sz w:val="28"/>
          <w:szCs w:val="28"/>
        </w:rPr>
        <w:t>, процентам</w:t>
      </w:r>
      <w:r w:rsidRPr="0010480A">
        <w:rPr>
          <w:rFonts w:ascii="Times New Roman" w:hAnsi="Times New Roman"/>
          <w:sz w:val="28"/>
          <w:szCs w:val="28"/>
        </w:rPr>
        <w:t>, официальные письма и иные документы, подтверждающие наличие задолженности</w:t>
      </w:r>
      <w:r w:rsidRPr="000D32AB">
        <w:rPr>
          <w:rFonts w:ascii="Times New Roman" w:hAnsi="Times New Roman"/>
          <w:b/>
          <w:sz w:val="28"/>
          <w:szCs w:val="28"/>
        </w:rPr>
        <w:t>)</w:t>
      </w:r>
      <w:r w:rsidRPr="0010480A">
        <w:rPr>
          <w:rFonts w:ascii="Times New Roman" w:hAnsi="Times New Roman"/>
          <w:sz w:val="28"/>
          <w:szCs w:val="28"/>
        </w:rPr>
        <w:t>, подтверждающ</w:t>
      </w:r>
      <w:r>
        <w:rPr>
          <w:rFonts w:ascii="Times New Roman" w:hAnsi="Times New Roman"/>
          <w:sz w:val="28"/>
          <w:szCs w:val="28"/>
        </w:rPr>
        <w:t>ая</w:t>
      </w:r>
      <w:r w:rsidRPr="0010480A">
        <w:rPr>
          <w:rFonts w:ascii="Times New Roman" w:hAnsi="Times New Roman"/>
          <w:sz w:val="28"/>
          <w:szCs w:val="28"/>
        </w:rPr>
        <w:t xml:space="preserve"> факт несоблюдения учреждением сроков и установленных размеров уплаты налогов, сборов и иных обязательных платежей в бюджеты бюджетной системы Российской Федерации.</w:t>
      </w:r>
      <w:r w:rsidR="002A5ED7" w:rsidRPr="006060CA">
        <w:rPr>
          <w:rFonts w:ascii="Times New Roman" w:hAnsi="Times New Roman"/>
          <w:sz w:val="28"/>
          <w:szCs w:val="28"/>
        </w:rPr>
        <w:t xml:space="preserve"> </w:t>
      </w:r>
    </w:p>
    <w:p w14:paraId="5B9E0C80" w14:textId="77777777" w:rsidR="000928FE" w:rsidRPr="009C3A54" w:rsidRDefault="00122CA9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CA">
        <w:rPr>
          <w:rFonts w:ascii="Times New Roman" w:hAnsi="Times New Roman" w:cs="Times New Roman"/>
          <w:sz w:val="28"/>
          <w:szCs w:val="28"/>
        </w:rPr>
        <w:t>40</w:t>
      </w:r>
      <w:r w:rsidR="000928FE" w:rsidRPr="006060CA">
        <w:rPr>
          <w:rFonts w:ascii="Times New Roman" w:hAnsi="Times New Roman" w:cs="Times New Roman"/>
          <w:sz w:val="28"/>
          <w:szCs w:val="28"/>
        </w:rPr>
        <w:t>. Премии з</w:t>
      </w:r>
      <w:r w:rsidR="000928FE" w:rsidRPr="009C3A54">
        <w:rPr>
          <w:rFonts w:ascii="Times New Roman" w:hAnsi="Times New Roman" w:cs="Times New Roman"/>
          <w:sz w:val="28"/>
          <w:szCs w:val="28"/>
        </w:rPr>
        <w:t>а выполнение важных и особо важных заданий руководител</w:t>
      </w:r>
      <w:r w:rsidR="00D66C31" w:rsidRPr="009C3A54">
        <w:rPr>
          <w:rFonts w:ascii="Times New Roman" w:hAnsi="Times New Roman" w:cs="Times New Roman"/>
          <w:sz w:val="28"/>
          <w:szCs w:val="28"/>
        </w:rPr>
        <w:t>ям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66C31" w:rsidRPr="009C3A54">
        <w:rPr>
          <w:rFonts w:ascii="Times New Roman" w:hAnsi="Times New Roman" w:cs="Times New Roman"/>
          <w:sz w:val="28"/>
          <w:szCs w:val="28"/>
        </w:rPr>
        <w:t>й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07427A" w:rsidRPr="009C3A54">
        <w:rPr>
          <w:rFonts w:ascii="Times New Roman" w:hAnsi="Times New Roman" w:cs="Times New Roman"/>
          <w:sz w:val="28"/>
          <w:szCs w:val="28"/>
        </w:rPr>
        <w:t xml:space="preserve">распоряжением Главы города Оби </w:t>
      </w:r>
      <w:r w:rsidR="00522E91" w:rsidRPr="009C3A5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928FE" w:rsidRPr="009C3A54">
        <w:rPr>
          <w:rFonts w:ascii="Times New Roman" w:hAnsi="Times New Roman" w:cs="Times New Roman"/>
          <w:sz w:val="28"/>
          <w:szCs w:val="28"/>
        </w:rPr>
        <w:t>в случае выполнения важного или особо важного задания. Размер премии руков</w:t>
      </w:r>
      <w:r w:rsidR="00D66C31" w:rsidRPr="009C3A54">
        <w:rPr>
          <w:rFonts w:ascii="Times New Roman" w:hAnsi="Times New Roman" w:cs="Times New Roman"/>
          <w:sz w:val="28"/>
          <w:szCs w:val="28"/>
        </w:rPr>
        <w:t>одителям учреждений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522E91" w:rsidRPr="009C3A54">
        <w:rPr>
          <w:rFonts w:ascii="Times New Roman" w:hAnsi="Times New Roman" w:cs="Times New Roman"/>
          <w:sz w:val="28"/>
          <w:szCs w:val="28"/>
        </w:rPr>
        <w:t>Главы города Оби Новосибирской области</w:t>
      </w:r>
      <w:r w:rsidR="00C065CA" w:rsidRPr="009C3A54">
        <w:rPr>
          <w:rFonts w:ascii="Times New Roman" w:hAnsi="Times New Roman" w:cs="Times New Roman"/>
          <w:sz w:val="28"/>
          <w:szCs w:val="28"/>
        </w:rPr>
        <w:t xml:space="preserve"> в пределах экономии фонда оплаты труда руководителя учреждения</w:t>
      </w:r>
      <w:r w:rsidR="000928FE" w:rsidRPr="009C3A54">
        <w:rPr>
          <w:rFonts w:ascii="Times New Roman" w:hAnsi="Times New Roman" w:cs="Times New Roman"/>
          <w:sz w:val="28"/>
          <w:szCs w:val="28"/>
        </w:rPr>
        <w:t>.</w:t>
      </w:r>
    </w:p>
    <w:p w14:paraId="5952798B" w14:textId="77777777" w:rsidR="000928FE" w:rsidRPr="009C3A54" w:rsidRDefault="00122CA9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41</w:t>
      </w:r>
      <w:r w:rsidR="000928FE" w:rsidRPr="009C3A54">
        <w:rPr>
          <w:rFonts w:ascii="Times New Roman" w:hAnsi="Times New Roman" w:cs="Times New Roman"/>
          <w:sz w:val="28"/>
          <w:szCs w:val="28"/>
        </w:rPr>
        <w:t>. Премии по итогам календарного периода и премии за выполнение важных и особо важных заданий руководител</w:t>
      </w:r>
      <w:r w:rsidR="00D66C31" w:rsidRPr="009C3A54">
        <w:rPr>
          <w:rFonts w:ascii="Times New Roman" w:hAnsi="Times New Roman" w:cs="Times New Roman"/>
          <w:sz w:val="28"/>
          <w:szCs w:val="28"/>
        </w:rPr>
        <w:t>ям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66C31" w:rsidRPr="009C3A54">
        <w:rPr>
          <w:rFonts w:ascii="Times New Roman" w:hAnsi="Times New Roman" w:cs="Times New Roman"/>
          <w:sz w:val="28"/>
          <w:szCs w:val="28"/>
        </w:rPr>
        <w:t>й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максимальными размерами не ограничиваются.</w:t>
      </w:r>
    </w:p>
    <w:p w14:paraId="4C0DAAAD" w14:textId="77777777" w:rsidR="000928FE" w:rsidRPr="009C3A54" w:rsidRDefault="00122CA9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42</w:t>
      </w:r>
      <w:r w:rsidR="000928FE" w:rsidRPr="009C3A54">
        <w:rPr>
          <w:rFonts w:ascii="Times New Roman" w:hAnsi="Times New Roman" w:cs="Times New Roman"/>
          <w:sz w:val="28"/>
          <w:szCs w:val="28"/>
        </w:rPr>
        <w:t>. </w:t>
      </w:r>
      <w:r w:rsidR="000F39ED" w:rsidRPr="009C3A54">
        <w:rPr>
          <w:rFonts w:ascii="Times New Roman" w:hAnsi="Times New Roman" w:cs="Times New Roman"/>
          <w:sz w:val="28"/>
          <w:szCs w:val="28"/>
        </w:rPr>
        <w:t xml:space="preserve">В размерах и на условиях, установленных настоящим </w:t>
      </w:r>
      <w:r w:rsidR="00522E91" w:rsidRPr="009C3A54">
        <w:rPr>
          <w:rFonts w:ascii="Times New Roman" w:hAnsi="Times New Roman" w:cs="Times New Roman"/>
          <w:sz w:val="28"/>
          <w:szCs w:val="28"/>
        </w:rPr>
        <w:t>Положением</w:t>
      </w:r>
      <w:r w:rsidR="000F39ED" w:rsidRPr="009C3A54">
        <w:rPr>
          <w:rFonts w:ascii="Times New Roman" w:hAnsi="Times New Roman" w:cs="Times New Roman"/>
          <w:sz w:val="28"/>
          <w:szCs w:val="28"/>
        </w:rPr>
        <w:t>, руководител</w:t>
      </w:r>
      <w:r w:rsidR="00D66C31" w:rsidRPr="009C3A54">
        <w:rPr>
          <w:rFonts w:ascii="Times New Roman" w:hAnsi="Times New Roman" w:cs="Times New Roman"/>
          <w:sz w:val="28"/>
          <w:szCs w:val="28"/>
        </w:rPr>
        <w:t>ям</w:t>
      </w:r>
      <w:r w:rsidR="000F39ED" w:rsidRPr="009C3A5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66C31" w:rsidRPr="009C3A54">
        <w:rPr>
          <w:rFonts w:ascii="Times New Roman" w:hAnsi="Times New Roman" w:cs="Times New Roman"/>
          <w:sz w:val="28"/>
          <w:szCs w:val="28"/>
        </w:rPr>
        <w:t>й</w:t>
      </w:r>
      <w:r w:rsidR="000F39ED" w:rsidRPr="009C3A54">
        <w:rPr>
          <w:rFonts w:ascii="Times New Roman" w:hAnsi="Times New Roman" w:cs="Times New Roman"/>
          <w:sz w:val="28"/>
          <w:szCs w:val="28"/>
        </w:rPr>
        <w:t xml:space="preserve"> устанавливаются н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адбавки за ученую степень, за почетные звания, за продолжительность непрерывной работы. </w:t>
      </w:r>
    </w:p>
    <w:p w14:paraId="43599F3D" w14:textId="77777777" w:rsidR="000928FE" w:rsidRPr="009C3A54" w:rsidRDefault="00122CA9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43</w:t>
      </w:r>
      <w:r w:rsidR="000928FE" w:rsidRPr="009C3A54">
        <w:rPr>
          <w:rFonts w:ascii="Times New Roman" w:hAnsi="Times New Roman" w:cs="Times New Roman"/>
          <w:sz w:val="28"/>
          <w:szCs w:val="28"/>
        </w:rPr>
        <w:t>. Размеры и условия осуществления выплат компенсационного и стимулирующего характера заместител</w:t>
      </w:r>
      <w:r w:rsidR="00D66C31" w:rsidRPr="009C3A54">
        <w:rPr>
          <w:rFonts w:ascii="Times New Roman" w:hAnsi="Times New Roman" w:cs="Times New Roman"/>
          <w:sz w:val="28"/>
          <w:szCs w:val="28"/>
        </w:rPr>
        <w:t>ям руководителей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D66C31" w:rsidRPr="009C3A54">
        <w:rPr>
          <w:rFonts w:ascii="Times New Roman" w:hAnsi="Times New Roman" w:cs="Times New Roman"/>
          <w:sz w:val="28"/>
          <w:szCs w:val="28"/>
        </w:rPr>
        <w:t>ым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D66C31" w:rsidRPr="009C3A54">
        <w:rPr>
          <w:rFonts w:ascii="Times New Roman" w:hAnsi="Times New Roman" w:cs="Times New Roman"/>
          <w:sz w:val="28"/>
          <w:szCs w:val="28"/>
        </w:rPr>
        <w:t>ам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Положением</w:t>
      </w:r>
      <w:r w:rsidR="00BB7E24" w:rsidRPr="009C3A54">
        <w:rPr>
          <w:rFonts w:ascii="Times New Roman" w:hAnsi="Times New Roman" w:cs="Times New Roman"/>
          <w:sz w:val="28"/>
          <w:szCs w:val="28"/>
        </w:rPr>
        <w:t xml:space="preserve"> об оплате труда работников учреждения</w:t>
      </w:r>
      <w:r w:rsidR="000928FE" w:rsidRPr="009C3A54">
        <w:rPr>
          <w:rFonts w:ascii="Times New Roman" w:hAnsi="Times New Roman" w:cs="Times New Roman"/>
          <w:sz w:val="28"/>
          <w:szCs w:val="28"/>
        </w:rPr>
        <w:t>.</w:t>
      </w:r>
    </w:p>
    <w:p w14:paraId="603ED2AE" w14:textId="77777777" w:rsidR="000928FE" w:rsidRPr="009C3A54" w:rsidRDefault="00122CA9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44</w:t>
      </w:r>
      <w:r w:rsidR="000928FE" w:rsidRPr="009C3A54">
        <w:rPr>
          <w:rFonts w:ascii="Times New Roman" w:hAnsi="Times New Roman" w:cs="Times New Roman"/>
          <w:sz w:val="28"/>
          <w:szCs w:val="28"/>
        </w:rPr>
        <w:t>. Размеры и условия осуществления комп</w:t>
      </w:r>
      <w:r w:rsidR="00D66C31" w:rsidRPr="009C3A54">
        <w:rPr>
          <w:rFonts w:ascii="Times New Roman" w:hAnsi="Times New Roman" w:cs="Times New Roman"/>
          <w:sz w:val="28"/>
          <w:szCs w:val="28"/>
        </w:rPr>
        <w:t>енсационных выплат руководителям учреждений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разделом III «Виды выплат компенсационного характера» настоящего </w:t>
      </w:r>
      <w:r w:rsidR="00522E91" w:rsidRPr="009C3A54">
        <w:rPr>
          <w:rFonts w:ascii="Times New Roman" w:hAnsi="Times New Roman" w:cs="Times New Roman"/>
          <w:sz w:val="28"/>
          <w:szCs w:val="28"/>
        </w:rPr>
        <w:t>Положения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255026" w14:textId="77777777" w:rsidR="000928FE" w:rsidRPr="009C3A54" w:rsidRDefault="000928FE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0B412" w14:textId="77777777" w:rsidR="000928FE" w:rsidRPr="009C3A54" w:rsidRDefault="000928FE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5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9C3A5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C3A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C3A54">
        <w:rPr>
          <w:rFonts w:ascii="Times New Roman" w:hAnsi="Times New Roman" w:cs="Times New Roman"/>
          <w:b/>
          <w:sz w:val="28"/>
          <w:szCs w:val="28"/>
        </w:rPr>
        <w:t>Предельный уровень соотношений среднемесячной заработной платы руководител</w:t>
      </w:r>
      <w:r w:rsidR="00522938" w:rsidRPr="009C3A54">
        <w:rPr>
          <w:rFonts w:ascii="Times New Roman" w:hAnsi="Times New Roman" w:cs="Times New Roman"/>
          <w:b/>
          <w:sz w:val="28"/>
          <w:szCs w:val="28"/>
        </w:rPr>
        <w:t>я</w:t>
      </w:r>
      <w:r w:rsidRPr="009C3A54">
        <w:rPr>
          <w:rFonts w:ascii="Times New Roman" w:hAnsi="Times New Roman" w:cs="Times New Roman"/>
          <w:b/>
          <w:sz w:val="28"/>
          <w:szCs w:val="28"/>
        </w:rPr>
        <w:t>, заместител</w:t>
      </w:r>
      <w:r w:rsidR="00522938" w:rsidRPr="009C3A54">
        <w:rPr>
          <w:rFonts w:ascii="Times New Roman" w:hAnsi="Times New Roman" w:cs="Times New Roman"/>
          <w:b/>
          <w:sz w:val="28"/>
          <w:szCs w:val="28"/>
        </w:rPr>
        <w:t>я</w:t>
      </w:r>
      <w:r w:rsidRPr="009C3A54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="00522938" w:rsidRPr="009C3A54">
        <w:rPr>
          <w:rFonts w:ascii="Times New Roman" w:hAnsi="Times New Roman" w:cs="Times New Roman"/>
          <w:b/>
          <w:sz w:val="28"/>
          <w:szCs w:val="28"/>
        </w:rPr>
        <w:t>я</w:t>
      </w:r>
      <w:r w:rsidRPr="009C3A54">
        <w:rPr>
          <w:rFonts w:ascii="Times New Roman" w:hAnsi="Times New Roman" w:cs="Times New Roman"/>
          <w:b/>
          <w:sz w:val="28"/>
          <w:szCs w:val="28"/>
        </w:rPr>
        <w:t>, главн</w:t>
      </w:r>
      <w:r w:rsidR="00522938" w:rsidRPr="009C3A54">
        <w:rPr>
          <w:rFonts w:ascii="Times New Roman" w:hAnsi="Times New Roman" w:cs="Times New Roman"/>
          <w:b/>
          <w:sz w:val="28"/>
          <w:szCs w:val="28"/>
        </w:rPr>
        <w:t>ого</w:t>
      </w:r>
      <w:r w:rsidRPr="009C3A54"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 w:rsidR="00522938" w:rsidRPr="009C3A54">
        <w:rPr>
          <w:rFonts w:ascii="Times New Roman" w:hAnsi="Times New Roman" w:cs="Times New Roman"/>
          <w:b/>
          <w:sz w:val="28"/>
          <w:szCs w:val="28"/>
        </w:rPr>
        <w:t>а</w:t>
      </w:r>
      <w:r w:rsidRPr="009C3A54">
        <w:rPr>
          <w:rFonts w:ascii="Times New Roman" w:hAnsi="Times New Roman" w:cs="Times New Roman"/>
          <w:b/>
          <w:sz w:val="28"/>
          <w:szCs w:val="28"/>
        </w:rPr>
        <w:t xml:space="preserve"> и среднемесячной заработной платы работников учреждений</w:t>
      </w:r>
    </w:p>
    <w:p w14:paraId="5B88F074" w14:textId="77777777" w:rsidR="000928FE" w:rsidRPr="009C3A54" w:rsidRDefault="000928FE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D6AC8" w14:textId="77777777" w:rsidR="000928FE" w:rsidRPr="009C3A54" w:rsidRDefault="00122CA9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45</w:t>
      </w:r>
      <w:r w:rsidR="000928FE" w:rsidRPr="009C3A54">
        <w:rPr>
          <w:rFonts w:ascii="Times New Roman" w:hAnsi="Times New Roman" w:cs="Times New Roman"/>
          <w:sz w:val="28"/>
          <w:szCs w:val="28"/>
        </w:rPr>
        <w:t>. Предельный уровень соотношения среднемесячной заработной платы руководител</w:t>
      </w:r>
      <w:r w:rsidR="00753F13" w:rsidRPr="009C3A54">
        <w:rPr>
          <w:rFonts w:ascii="Times New Roman" w:hAnsi="Times New Roman" w:cs="Times New Roman"/>
          <w:sz w:val="28"/>
          <w:szCs w:val="28"/>
        </w:rPr>
        <w:t>ей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53F13" w:rsidRPr="009C3A54">
        <w:rPr>
          <w:rFonts w:ascii="Times New Roman" w:hAnsi="Times New Roman" w:cs="Times New Roman"/>
          <w:sz w:val="28"/>
          <w:szCs w:val="28"/>
        </w:rPr>
        <w:t>й</w:t>
      </w:r>
      <w:r w:rsidR="000928FE" w:rsidRPr="009C3A54">
        <w:rPr>
          <w:rFonts w:ascii="Times New Roman" w:hAnsi="Times New Roman" w:cs="Times New Roman"/>
          <w:sz w:val="28"/>
          <w:szCs w:val="28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</w:t>
      </w:r>
      <w:r w:rsidR="00363947" w:rsidRPr="009C3A54">
        <w:rPr>
          <w:rFonts w:ascii="Times New Roman" w:hAnsi="Times New Roman" w:cs="Times New Roman"/>
          <w:sz w:val="28"/>
          <w:szCs w:val="28"/>
        </w:rPr>
        <w:t>й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(без учета заработной платы соответствующего руководителя, его заместител</w:t>
      </w:r>
      <w:r w:rsidR="00BB7E24" w:rsidRPr="009C3A54">
        <w:rPr>
          <w:rFonts w:ascii="Times New Roman" w:hAnsi="Times New Roman" w:cs="Times New Roman"/>
          <w:sz w:val="28"/>
          <w:szCs w:val="28"/>
        </w:rPr>
        <w:t>ей</w:t>
      </w:r>
      <w:r w:rsidR="000928FE" w:rsidRPr="009C3A54">
        <w:rPr>
          <w:rFonts w:ascii="Times New Roman" w:hAnsi="Times New Roman" w:cs="Times New Roman"/>
          <w:sz w:val="28"/>
          <w:szCs w:val="28"/>
        </w:rPr>
        <w:t>, главного бухгалтера) устанавливается в размере, равном 5.</w:t>
      </w:r>
    </w:p>
    <w:p w14:paraId="79764FEC" w14:textId="77777777" w:rsidR="000928FE" w:rsidRPr="009C3A54" w:rsidRDefault="00122CA9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="000928FE" w:rsidRPr="009C3A54">
        <w:rPr>
          <w:rFonts w:ascii="Times New Roman" w:hAnsi="Times New Roman" w:cs="Times New Roman"/>
          <w:sz w:val="28"/>
          <w:szCs w:val="28"/>
        </w:rPr>
        <w:t>. Предельный уровень соотношения среднемесячной заработной платы заместител</w:t>
      </w:r>
      <w:r w:rsidR="00753F13" w:rsidRPr="009C3A54">
        <w:rPr>
          <w:rFonts w:ascii="Times New Roman" w:hAnsi="Times New Roman" w:cs="Times New Roman"/>
          <w:sz w:val="28"/>
          <w:szCs w:val="28"/>
        </w:rPr>
        <w:t>ей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53F13" w:rsidRPr="009C3A54">
        <w:rPr>
          <w:rFonts w:ascii="Times New Roman" w:hAnsi="Times New Roman" w:cs="Times New Roman"/>
          <w:sz w:val="28"/>
          <w:szCs w:val="28"/>
        </w:rPr>
        <w:t>ей</w:t>
      </w:r>
      <w:r w:rsidR="000928FE" w:rsidRPr="009C3A54">
        <w:rPr>
          <w:rFonts w:ascii="Times New Roman" w:hAnsi="Times New Roman" w:cs="Times New Roman"/>
          <w:sz w:val="28"/>
          <w:szCs w:val="28"/>
        </w:rPr>
        <w:t>, главн</w:t>
      </w:r>
      <w:r w:rsidR="00753F13" w:rsidRPr="009C3A54">
        <w:rPr>
          <w:rFonts w:ascii="Times New Roman" w:hAnsi="Times New Roman" w:cs="Times New Roman"/>
          <w:sz w:val="28"/>
          <w:szCs w:val="28"/>
        </w:rPr>
        <w:t>ых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753F13" w:rsidRPr="009C3A54">
        <w:rPr>
          <w:rFonts w:ascii="Times New Roman" w:hAnsi="Times New Roman" w:cs="Times New Roman"/>
          <w:sz w:val="28"/>
          <w:szCs w:val="28"/>
        </w:rPr>
        <w:t>ов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</w:t>
      </w:r>
      <w:r w:rsidR="00BB7E24" w:rsidRPr="009C3A5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928FE" w:rsidRPr="009C3A54">
        <w:rPr>
          <w:rFonts w:ascii="Times New Roman" w:hAnsi="Times New Roman" w:cs="Times New Roman"/>
          <w:sz w:val="28"/>
          <w:szCs w:val="28"/>
        </w:rPr>
        <w:t>учреждени</w:t>
      </w:r>
      <w:r w:rsidR="00753F13" w:rsidRPr="009C3A54">
        <w:rPr>
          <w:rFonts w:ascii="Times New Roman" w:hAnsi="Times New Roman" w:cs="Times New Roman"/>
          <w:sz w:val="28"/>
          <w:szCs w:val="28"/>
        </w:rPr>
        <w:t>й</w:t>
      </w:r>
      <w:r w:rsidR="000928FE" w:rsidRPr="009C3A54">
        <w:rPr>
          <w:rFonts w:ascii="Times New Roman" w:hAnsi="Times New Roman" w:cs="Times New Roman"/>
          <w:sz w:val="28"/>
          <w:szCs w:val="28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</w:t>
      </w:r>
      <w:r w:rsidR="00BB7E24" w:rsidRPr="009C3A54">
        <w:rPr>
          <w:rFonts w:ascii="Times New Roman" w:hAnsi="Times New Roman" w:cs="Times New Roman"/>
          <w:sz w:val="28"/>
          <w:szCs w:val="28"/>
        </w:rPr>
        <w:t>ей</w:t>
      </w:r>
      <w:r w:rsidR="000928FE" w:rsidRPr="009C3A54">
        <w:rPr>
          <w:rFonts w:ascii="Times New Roman" w:hAnsi="Times New Roman" w:cs="Times New Roman"/>
          <w:sz w:val="28"/>
          <w:szCs w:val="28"/>
        </w:rPr>
        <w:t>, главного бухгалтера) устанавливается в размере, равном 4.</w:t>
      </w:r>
    </w:p>
    <w:p w14:paraId="4AE505B2" w14:textId="77777777" w:rsidR="000928FE" w:rsidRPr="009C3A54" w:rsidRDefault="00122CA9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47</w:t>
      </w:r>
      <w:r w:rsidR="000928FE" w:rsidRPr="009C3A54">
        <w:rPr>
          <w:rFonts w:ascii="Times New Roman" w:hAnsi="Times New Roman" w:cs="Times New Roman"/>
          <w:sz w:val="28"/>
          <w:szCs w:val="28"/>
        </w:rPr>
        <w:t>. Соотношение среднемесячн</w:t>
      </w:r>
      <w:r w:rsidR="00753F13" w:rsidRPr="009C3A54">
        <w:rPr>
          <w:rFonts w:ascii="Times New Roman" w:hAnsi="Times New Roman" w:cs="Times New Roman"/>
          <w:sz w:val="28"/>
          <w:szCs w:val="28"/>
        </w:rPr>
        <w:t>о</w:t>
      </w:r>
      <w:r w:rsidR="00BB7E24" w:rsidRPr="009C3A54">
        <w:rPr>
          <w:rFonts w:ascii="Times New Roman" w:hAnsi="Times New Roman" w:cs="Times New Roman"/>
          <w:sz w:val="28"/>
          <w:szCs w:val="28"/>
        </w:rPr>
        <w:t>й заработной платы руководителя</w:t>
      </w:r>
      <w:r w:rsidR="000928FE" w:rsidRPr="009C3A54">
        <w:rPr>
          <w:rFonts w:ascii="Times New Roman" w:hAnsi="Times New Roman" w:cs="Times New Roman"/>
          <w:sz w:val="28"/>
          <w:szCs w:val="28"/>
        </w:rPr>
        <w:t>, заместител</w:t>
      </w:r>
      <w:r w:rsidR="00BB7E24" w:rsidRPr="009C3A54">
        <w:rPr>
          <w:rFonts w:ascii="Times New Roman" w:hAnsi="Times New Roman" w:cs="Times New Roman"/>
          <w:sz w:val="28"/>
          <w:szCs w:val="28"/>
        </w:rPr>
        <w:t>ей руководителя, главного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</w:t>
      </w:r>
      <w:r w:rsidR="00BB7E24" w:rsidRPr="009C3A54">
        <w:rPr>
          <w:rFonts w:ascii="Times New Roman" w:hAnsi="Times New Roman" w:cs="Times New Roman"/>
          <w:sz w:val="28"/>
          <w:szCs w:val="28"/>
        </w:rPr>
        <w:t>бухгалтера</w:t>
      </w:r>
      <w:r w:rsidR="00363947" w:rsidRPr="009C3A54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BB7E24" w:rsidRPr="009C3A54">
        <w:rPr>
          <w:rFonts w:ascii="Times New Roman" w:hAnsi="Times New Roman" w:cs="Times New Roman"/>
          <w:sz w:val="28"/>
          <w:szCs w:val="28"/>
        </w:rPr>
        <w:t>ения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и среднемесячной зарабо</w:t>
      </w:r>
      <w:r w:rsidR="00BB7E24" w:rsidRPr="009C3A54">
        <w:rPr>
          <w:rFonts w:ascii="Times New Roman" w:hAnsi="Times New Roman" w:cs="Times New Roman"/>
          <w:sz w:val="28"/>
          <w:szCs w:val="28"/>
        </w:rPr>
        <w:t>тной платы работников учреждения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определяется путем деления среднемесячной заработной платы соответств</w:t>
      </w:r>
      <w:r w:rsidR="00786471" w:rsidRPr="009C3A54">
        <w:rPr>
          <w:rFonts w:ascii="Times New Roman" w:hAnsi="Times New Roman" w:cs="Times New Roman"/>
          <w:sz w:val="28"/>
          <w:szCs w:val="28"/>
        </w:rPr>
        <w:t>ующего руководителя, заместителей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руководителя, главного бухгалтера на среднемесячную заработную плату работни</w:t>
      </w:r>
      <w:r w:rsidR="00363947" w:rsidRPr="009C3A54">
        <w:rPr>
          <w:rFonts w:ascii="Times New Roman" w:hAnsi="Times New Roman" w:cs="Times New Roman"/>
          <w:sz w:val="28"/>
          <w:szCs w:val="28"/>
        </w:rPr>
        <w:t>ков конкретного учреждения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 (без учета заработной платы соответствующего руководителя, его заместител</w:t>
      </w:r>
      <w:r w:rsidR="00786471" w:rsidRPr="009C3A54">
        <w:rPr>
          <w:rFonts w:ascii="Times New Roman" w:hAnsi="Times New Roman" w:cs="Times New Roman"/>
          <w:sz w:val="28"/>
          <w:szCs w:val="28"/>
        </w:rPr>
        <w:t>ей</w:t>
      </w:r>
      <w:r w:rsidR="000928FE" w:rsidRPr="009C3A54">
        <w:rPr>
          <w:rFonts w:ascii="Times New Roman" w:hAnsi="Times New Roman" w:cs="Times New Roman"/>
          <w:sz w:val="28"/>
          <w:szCs w:val="28"/>
        </w:rPr>
        <w:t>, главного бухгалтера).</w:t>
      </w:r>
    </w:p>
    <w:p w14:paraId="2635D191" w14:textId="77777777" w:rsidR="00D548F2" w:rsidRPr="009C3A54" w:rsidRDefault="00D548F2" w:rsidP="009C3A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5668A" w14:textId="77777777" w:rsidR="000928FE" w:rsidRPr="009C3A54" w:rsidRDefault="000928FE" w:rsidP="009C3A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3A5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9C3A5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C3A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C3A5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3F2BA52F" w14:textId="77777777" w:rsidR="000928FE" w:rsidRPr="009C3A54" w:rsidRDefault="000928FE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6CC907" w14:textId="77777777" w:rsidR="000928FE" w:rsidRPr="009C3A54" w:rsidRDefault="00122CA9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48</w:t>
      </w:r>
      <w:r w:rsidR="00DC671F" w:rsidRPr="009C3A54">
        <w:rPr>
          <w:rFonts w:ascii="Times New Roman" w:hAnsi="Times New Roman" w:cs="Times New Roman"/>
          <w:sz w:val="28"/>
          <w:szCs w:val="28"/>
        </w:rPr>
        <w:t xml:space="preserve">. </w:t>
      </w:r>
      <w:r w:rsidR="000928FE" w:rsidRPr="009C3A54">
        <w:rPr>
          <w:rFonts w:ascii="Times New Roman" w:hAnsi="Times New Roman" w:cs="Times New Roman"/>
          <w:sz w:val="28"/>
          <w:szCs w:val="28"/>
        </w:rPr>
        <w:t xml:space="preserve">На должностные оклады, оклады, ставки заработной платы, компенсационные и стимулирующие выплаты начисляется районный коэффициент в размере 1,25 в соответствии с </w:t>
      </w:r>
      <w:hyperlink r:id="rId16" w:history="1">
        <w:r w:rsidR="000928FE" w:rsidRPr="009C3A5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928FE" w:rsidRPr="009C3A54">
        <w:rPr>
          <w:rFonts w:ascii="Times New Roman" w:hAnsi="Times New Roman" w:cs="Times New Roman"/>
          <w:sz w:val="28"/>
          <w:szCs w:val="28"/>
        </w:rPr>
        <w:t xml:space="preserve"> администрации Новосибирской области от 20.11.1995 № 474 «О введении повышенного районного коэффициента к заработной плате на территории области».</w:t>
      </w:r>
    </w:p>
    <w:p w14:paraId="5068D9EC" w14:textId="77777777" w:rsidR="000928FE" w:rsidRPr="009C3A54" w:rsidRDefault="000928FE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D1E68" w14:textId="77777777" w:rsidR="008D6FE8" w:rsidRPr="009C3A54" w:rsidRDefault="008D6FE8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4564C" w14:textId="77777777" w:rsidR="008D6FE8" w:rsidRPr="009C3A54" w:rsidRDefault="00786471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796F6544" w14:textId="77777777" w:rsidR="008D6FE8" w:rsidRPr="009C3A54" w:rsidRDefault="008D6FE8" w:rsidP="009C3A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CE2BB" w14:textId="77777777" w:rsidR="008D6FE8" w:rsidRPr="009C3A54" w:rsidRDefault="008D6FE8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2F1AE" w14:textId="77777777" w:rsidR="00AE49D2" w:rsidRPr="009C3A54" w:rsidRDefault="00AE49D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E8092" w14:textId="77777777" w:rsidR="00AE49D2" w:rsidRPr="009C3A54" w:rsidRDefault="00AE49D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72B25" w14:textId="77777777" w:rsidR="00AE49D2" w:rsidRPr="009C3A54" w:rsidRDefault="00AE49D2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EF692" w14:textId="77777777" w:rsidR="00AE49D2" w:rsidRPr="009C3A54" w:rsidRDefault="00AE49D2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  <w:bookmarkStart w:id="1" w:name="sub_1200"/>
    </w:p>
    <w:p w14:paraId="2006077F" w14:textId="77777777" w:rsidR="00AE49D2" w:rsidRPr="009C3A54" w:rsidRDefault="00AE49D2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225A5F6A" w14:textId="77777777" w:rsidR="00D548F2" w:rsidRPr="009C3A54" w:rsidRDefault="00D548F2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000B3BE8" w14:textId="77777777" w:rsidR="00D548F2" w:rsidRPr="009C3A54" w:rsidRDefault="00D548F2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4A05D0F4" w14:textId="77777777" w:rsidR="00D548F2" w:rsidRPr="009C3A54" w:rsidRDefault="00D548F2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5C2DF7C8" w14:textId="77777777" w:rsidR="00D548F2" w:rsidRPr="009C3A54" w:rsidRDefault="00D548F2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6A87A4A5" w14:textId="77777777" w:rsidR="00D548F2" w:rsidRPr="009C3A54" w:rsidRDefault="00D548F2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70C44AD8" w14:textId="77777777" w:rsidR="00D548F2" w:rsidRPr="009C3A54" w:rsidRDefault="00D548F2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357838CE" w14:textId="77777777" w:rsidR="00D548F2" w:rsidRPr="009C3A54" w:rsidRDefault="00D548F2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73AE8109" w14:textId="77777777" w:rsidR="00D548F2" w:rsidRDefault="00D548F2" w:rsidP="006060CA">
      <w:pPr>
        <w:spacing w:after="0" w:line="240" w:lineRule="auto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4E03167D" w14:textId="77777777" w:rsidR="006060CA" w:rsidRPr="009C3A54" w:rsidRDefault="006060CA" w:rsidP="006060CA">
      <w:pPr>
        <w:spacing w:after="0" w:line="240" w:lineRule="auto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08993953" w14:textId="77777777" w:rsidR="00D548F2" w:rsidRPr="009C3A54" w:rsidRDefault="00D548F2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7938CCC9" w14:textId="77777777" w:rsidR="00D548F2" w:rsidRPr="009C3A54" w:rsidRDefault="00D548F2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0F7C08E8" w14:textId="77777777" w:rsidR="00300941" w:rsidRPr="009C3A54" w:rsidRDefault="00C3501D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A54">
        <w:rPr>
          <w:rStyle w:val="af5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ПРИЛОЖЕНИЕ </w:t>
      </w:r>
      <w:r w:rsidR="00300941" w:rsidRPr="009C3A54">
        <w:rPr>
          <w:rStyle w:val="af5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300941" w:rsidRPr="009C3A54">
        <w:rPr>
          <w:rStyle w:val="af5"/>
          <w:rFonts w:ascii="Times New Roman" w:hAnsi="Times New Roman" w:cs="Times New Roman"/>
          <w:b w:val="0"/>
          <w:bCs/>
          <w:sz w:val="28"/>
          <w:szCs w:val="28"/>
        </w:rPr>
        <w:br/>
        <w:t>к Положению</w:t>
      </w:r>
      <w:r w:rsidR="00300941"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0941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</w:t>
      </w:r>
    </w:p>
    <w:p w14:paraId="246E557E" w14:textId="77777777" w:rsidR="00300941" w:rsidRPr="009C3A54" w:rsidRDefault="00300941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казенных</w:t>
      </w:r>
    </w:p>
    <w:p w14:paraId="37D298DE" w14:textId="77777777" w:rsidR="00300941" w:rsidRPr="009C3A54" w:rsidRDefault="00300941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бюджетных учреждений физической </w:t>
      </w:r>
    </w:p>
    <w:p w14:paraId="253F4B2D" w14:textId="77777777" w:rsidR="00300941" w:rsidRPr="009C3A54" w:rsidRDefault="00300941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спорта города </w:t>
      </w:r>
    </w:p>
    <w:p w14:paraId="0833BE9D" w14:textId="77777777" w:rsidR="00300941" w:rsidRPr="009C3A54" w:rsidRDefault="00300941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Cs/>
          <w:sz w:val="28"/>
          <w:szCs w:val="28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 Новосибирской области</w:t>
      </w:r>
    </w:p>
    <w:bookmarkEnd w:id="1"/>
    <w:p w14:paraId="44244887" w14:textId="77777777" w:rsidR="00300941" w:rsidRPr="009C3A54" w:rsidRDefault="00300941" w:rsidP="009C3A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FF456D" w14:textId="77777777" w:rsidR="00300941" w:rsidRPr="009C3A54" w:rsidRDefault="00300941" w:rsidP="009C3A5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Наполняемость групп и объем тренировочной нагрузки, отведенные для подготовки спортсменов в спортивных учреждениях</w:t>
      </w:r>
    </w:p>
    <w:p w14:paraId="62172D07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75BDB" w14:textId="77777777" w:rsidR="00300941" w:rsidRPr="009C3A54" w:rsidRDefault="00300941" w:rsidP="009C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Наполняемость групп и объем тренировочной нагрузки, отведенные для подготовки спортсменов в физкультурно-спортивных организациях, определяются федеральными стандартами спортивной подготовки по соответствующим видам спорта, утвержденными Министерством спорта Российской Федерации.</w:t>
      </w:r>
    </w:p>
    <w:p w14:paraId="36FBB321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Продолжительность рабочего времени для лиц, осуществляющих спортивную подготовку, устанавливается исходя из продолжительности рабочего времени 40 часов в неделю. Тренерам, осуществляющим спортивную подготовку, устанавливается ставка заработной платы за норму часов непосредственно тренерской работы 24 часа в неделю.</w:t>
      </w:r>
    </w:p>
    <w:p w14:paraId="7113D945" w14:textId="77777777" w:rsidR="00300941" w:rsidRPr="009C3A54" w:rsidRDefault="00300941" w:rsidP="009C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В рабочее время тренеров и иных лиц, осуществляющих спортивную подготовку, в зависимости от занимаемой должности включается тренерская работа (нагрузка), индивидуальная работа с занимающимися, научная, творческая и исследовательская работа, а также другая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физкультурно-оздоровительных, спортивных, творческих и иных мероприятий, проводимых с занимающимися, участие в работе коллегиальных органов управления организацией.</w:t>
      </w:r>
    </w:p>
    <w:p w14:paraId="21831591" w14:textId="77777777" w:rsidR="00300941" w:rsidRPr="009C3A54" w:rsidRDefault="00300941" w:rsidP="009C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При реализации программ спортивной подготовки </w:t>
      </w:r>
      <w:r w:rsidR="00C465FA" w:rsidRPr="009C3A54">
        <w:rPr>
          <w:rFonts w:ascii="Times New Roman" w:hAnsi="Times New Roman" w:cs="Times New Roman"/>
          <w:sz w:val="28"/>
          <w:szCs w:val="28"/>
        </w:rPr>
        <w:t xml:space="preserve">наполняемость групп и </w:t>
      </w:r>
      <w:r w:rsidRPr="009C3A54">
        <w:rPr>
          <w:rFonts w:ascii="Times New Roman" w:hAnsi="Times New Roman" w:cs="Times New Roman"/>
          <w:sz w:val="28"/>
          <w:szCs w:val="28"/>
        </w:rPr>
        <w:t xml:space="preserve">объем тренировочной нагрузки на этапах подготовки устанавливается в соответствии с утвержденными федеральными стандартами спортивной подготовки по видам спорта. При отсутствии утвержденных федеральных стандартов спортивной подготовки по видам спорта </w:t>
      </w:r>
      <w:r w:rsidR="00C465FA" w:rsidRPr="009C3A54">
        <w:rPr>
          <w:rFonts w:ascii="Times New Roman" w:hAnsi="Times New Roman" w:cs="Times New Roman"/>
          <w:sz w:val="28"/>
          <w:szCs w:val="28"/>
        </w:rPr>
        <w:t xml:space="preserve">наполняемость групп и </w:t>
      </w:r>
      <w:r w:rsidRPr="009C3A54">
        <w:rPr>
          <w:rFonts w:ascii="Times New Roman" w:hAnsi="Times New Roman" w:cs="Times New Roman"/>
          <w:sz w:val="28"/>
          <w:szCs w:val="28"/>
        </w:rPr>
        <w:t xml:space="preserve">объем тренировочной нагрузки в неделю на этапах подготовки определяется в соответствии с </w:t>
      </w:r>
      <w:hyperlink r:id="rId17" w:history="1">
        <w:r w:rsidR="00C465FA" w:rsidRPr="009C3A54">
          <w:rPr>
            <w:rStyle w:val="af4"/>
            <w:rFonts w:ascii="Times New Roman" w:hAnsi="Times New Roman"/>
            <w:color w:val="auto"/>
            <w:sz w:val="28"/>
            <w:szCs w:val="28"/>
          </w:rPr>
          <w:t>П</w:t>
        </w:r>
        <w:r w:rsidR="001A7D9D" w:rsidRPr="009C3A54">
          <w:rPr>
            <w:rStyle w:val="af4"/>
            <w:rFonts w:ascii="Times New Roman" w:hAnsi="Times New Roman"/>
            <w:color w:val="auto"/>
            <w:sz w:val="28"/>
            <w:szCs w:val="28"/>
          </w:rPr>
          <w:t>риложением</w:t>
        </w:r>
        <w:r w:rsidRPr="009C3A54">
          <w:rPr>
            <w:rStyle w:val="af4"/>
            <w:rFonts w:ascii="Times New Roman" w:hAnsi="Times New Roman"/>
            <w:color w:val="auto"/>
            <w:sz w:val="28"/>
            <w:szCs w:val="28"/>
          </w:rPr>
          <w:t> </w:t>
        </w:r>
      </w:hyperlink>
      <w:r w:rsidR="00C465FA" w:rsidRPr="009C3A54">
        <w:rPr>
          <w:rFonts w:ascii="Times New Roman" w:hAnsi="Times New Roman" w:cs="Times New Roman"/>
          <w:sz w:val="28"/>
          <w:szCs w:val="28"/>
        </w:rPr>
        <w:t>№ 3</w:t>
      </w:r>
      <w:r w:rsidRPr="009C3A54">
        <w:rPr>
          <w:rFonts w:ascii="Times New Roman" w:hAnsi="Times New Roman" w:cs="Times New Roman"/>
          <w:sz w:val="28"/>
          <w:szCs w:val="28"/>
        </w:rPr>
        <w:t xml:space="preserve"> к требованиям к обеспечению подготовки спортивного резерва для спортивных сборных команд Российской Федерации, утвержденным </w:t>
      </w:r>
      <w:hyperlink r:id="rId18" w:history="1">
        <w:r w:rsidRPr="009C3A54">
          <w:rPr>
            <w:rStyle w:val="af4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9C3A54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30.10.2015 N 999.</w:t>
      </w:r>
    </w:p>
    <w:p w14:paraId="3CDF2BED" w14:textId="77777777" w:rsidR="00300941" w:rsidRPr="009C3A54" w:rsidRDefault="00300941" w:rsidP="009C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Норма часов тренерской нагрузки устанавливается в астрономических часах, включая установленные короткие перерывы между занятиями продолжительностью 15 минут.</w:t>
      </w:r>
    </w:p>
    <w:p w14:paraId="58A4EB2D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Перевод спортсмена на последующий этап спортивной подготовки производится в соответствии с </w:t>
      </w:r>
      <w:hyperlink r:id="rId19" w:history="1">
        <w:r w:rsidRPr="009C3A54">
          <w:rPr>
            <w:rStyle w:val="af4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9C3A54">
        <w:rPr>
          <w:rFonts w:ascii="Times New Roman" w:hAnsi="Times New Roman" w:cs="Times New Roman"/>
          <w:sz w:val="28"/>
          <w:szCs w:val="28"/>
        </w:rPr>
        <w:t xml:space="preserve"> департамента физической культуры и </w:t>
      </w:r>
      <w:r w:rsidRPr="009C3A54">
        <w:rPr>
          <w:rFonts w:ascii="Times New Roman" w:hAnsi="Times New Roman" w:cs="Times New Roman"/>
          <w:sz w:val="28"/>
          <w:szCs w:val="28"/>
        </w:rPr>
        <w:lastRenderedPageBreak/>
        <w:t>спорта Новосибирской области от 05.11.2013 N 646 "Об утверждении Порядка приема лиц в государственные и муниципальные физкультурно-спортивные организации Новосибирской области, осуществляющие спортивную подготовку".</w:t>
      </w:r>
    </w:p>
    <w:p w14:paraId="49DF1382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  <w:bookmarkStart w:id="2" w:name="sub_1300"/>
    </w:p>
    <w:p w14:paraId="0DFC4D3A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232B6C3C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53E3FC2F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6C4E6E5D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17ECD714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7403E651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54A79947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3CB00957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4863328F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20977DA1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6EBB4F9E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22EA6134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149FC4A9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504846C8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7FD05A1E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771E2D93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5BC76A32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0C41DB81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558EA773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5CBABA79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029089AE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7DFE83E4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2816BE10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0B863C84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37CC391E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30B81156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207DD720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16B2BA06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61973206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0066F2B7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087A047D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4C0AF71E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5BB71B98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1AAA81BE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1A40229A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297C39D9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1DC413C0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06365F08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7DDAFFC9" w14:textId="77777777" w:rsidR="009C3A54" w:rsidRDefault="009C3A54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6782AA8D" w14:textId="77777777" w:rsidR="006060CA" w:rsidRDefault="006060CA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15ABDE17" w14:textId="1B6E9F1E" w:rsidR="00C3501D" w:rsidRPr="009C3A54" w:rsidRDefault="00C3501D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  <w:r w:rsidRPr="009C3A54">
        <w:rPr>
          <w:rStyle w:val="af5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2</w:t>
      </w:r>
    </w:p>
    <w:p w14:paraId="7D73DBA3" w14:textId="77777777" w:rsidR="00300941" w:rsidRPr="009C3A54" w:rsidRDefault="00300941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Style w:val="af5"/>
          <w:rFonts w:ascii="Times New Roman" w:hAnsi="Times New Roman" w:cs="Times New Roman"/>
          <w:b w:val="0"/>
          <w:bCs/>
          <w:sz w:val="28"/>
          <w:szCs w:val="28"/>
        </w:rPr>
        <w:t>к Положению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</w:t>
      </w:r>
    </w:p>
    <w:p w14:paraId="60BE00C3" w14:textId="77777777" w:rsidR="00300941" w:rsidRPr="009C3A54" w:rsidRDefault="00300941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казенных</w:t>
      </w:r>
    </w:p>
    <w:p w14:paraId="74301F1D" w14:textId="77777777" w:rsidR="00300941" w:rsidRPr="009C3A54" w:rsidRDefault="00300941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бюджетных учреждений физической </w:t>
      </w:r>
    </w:p>
    <w:p w14:paraId="75269969" w14:textId="77777777" w:rsidR="00300941" w:rsidRPr="009C3A54" w:rsidRDefault="00300941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спорта города </w:t>
      </w:r>
    </w:p>
    <w:p w14:paraId="64D85757" w14:textId="77777777" w:rsidR="00300941" w:rsidRPr="009C3A54" w:rsidRDefault="00300941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Cs/>
          <w:sz w:val="28"/>
          <w:szCs w:val="28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 Новосибирской области</w:t>
      </w:r>
    </w:p>
    <w:bookmarkEnd w:id="2"/>
    <w:p w14:paraId="5A9B8ABB" w14:textId="77777777" w:rsidR="008E464F" w:rsidRPr="009C3A54" w:rsidRDefault="008E464F" w:rsidP="009C3A54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2617E1" w14:textId="77777777" w:rsidR="00300941" w:rsidRPr="009C3A54" w:rsidRDefault="00300941" w:rsidP="009C3A5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Нормативы оплаты труда тренеров за подготовку одного спортсмена на этапах спортивной подготовки</w:t>
      </w:r>
    </w:p>
    <w:tbl>
      <w:tblPr>
        <w:tblW w:w="10220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220"/>
        <w:gridCol w:w="700"/>
        <w:gridCol w:w="840"/>
        <w:gridCol w:w="840"/>
        <w:gridCol w:w="700"/>
        <w:gridCol w:w="700"/>
      </w:tblGrid>
      <w:tr w:rsidR="00300941" w:rsidRPr="009C3A54" w14:paraId="4E0562C0" w14:textId="77777777" w:rsidTr="009C3A54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472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92515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06049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Этап спортивной</w:t>
            </w:r>
          </w:p>
          <w:p w14:paraId="352A9933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AB6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18225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AB0F6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3C04E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Норматив оплаты труда тренера за подготовку одного спортсмена (в % от должностного оклада)</w:t>
            </w:r>
          </w:p>
        </w:tc>
      </w:tr>
      <w:tr w:rsidR="00300941" w:rsidRPr="009C3A54" w14:paraId="05B1E979" w14:textId="77777777" w:rsidTr="009C3A54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479A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AF59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898FC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Группа видов спорта</w:t>
            </w:r>
            <w:hyperlink w:anchor="sub_1503" w:history="1">
              <w:r w:rsidRPr="009C3A54">
                <w:rPr>
                  <w:rStyle w:val="af4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</w:tc>
      </w:tr>
      <w:tr w:rsidR="00300941" w:rsidRPr="009C3A54" w14:paraId="406570E6" w14:textId="77777777" w:rsidTr="009C3A54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7CFC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819A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B150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FEA9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6DE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496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BB256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300941" w:rsidRPr="009C3A54" w14:paraId="6047501D" w14:textId="77777777" w:rsidTr="009C3A54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F183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Начальной подготовки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CC9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До одного года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55A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BF97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D1EE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7BA4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116DF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00941" w:rsidRPr="009C3A54" w14:paraId="2135C964" w14:textId="77777777" w:rsidTr="009C3A54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FFA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32AF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4DBF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8110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336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D4A2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338C5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00941" w:rsidRPr="009C3A54" w14:paraId="0F286320" w14:textId="77777777" w:rsidTr="009C3A54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37E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Тренировочный (этап спортивной специализации)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7B29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Начальной специализации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AB31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1B5D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B134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D973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B0E81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300941" w:rsidRPr="009C3A54" w14:paraId="423E4B8C" w14:textId="77777777" w:rsidTr="009C3A54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8A8F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51D0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Углубленной специализации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570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6178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DBA9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BC89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D9AF4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300941" w:rsidRPr="009C3A54" w14:paraId="115E41F4" w14:textId="77777777" w:rsidTr="009C3A54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995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Совершенствования спортивного мастерства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7D28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440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0AAB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1FDC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751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4A157" w14:textId="77777777" w:rsidR="00300941" w:rsidRPr="009C3A54" w:rsidRDefault="00300941" w:rsidP="009C3A5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C3A54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</w:tbl>
    <w:p w14:paraId="6814DBB8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E16E3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Style w:val="af5"/>
          <w:rFonts w:ascii="Times New Roman" w:hAnsi="Times New Roman" w:cs="Times New Roman"/>
          <w:bCs/>
          <w:sz w:val="28"/>
          <w:szCs w:val="28"/>
        </w:rPr>
        <w:t>Примечания:</w:t>
      </w:r>
    </w:p>
    <w:p w14:paraId="0000AB4E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503"/>
      <w:r w:rsidRPr="009C3A54">
        <w:rPr>
          <w:rFonts w:ascii="Times New Roman" w:hAnsi="Times New Roman" w:cs="Times New Roman"/>
          <w:sz w:val="28"/>
          <w:szCs w:val="28"/>
        </w:rPr>
        <w:t>1. *Виды спорта рекомендуется распределять по группам в следующем порядке:</w:t>
      </w:r>
    </w:p>
    <w:bookmarkEnd w:id="3"/>
    <w:p w14:paraId="34B88297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а) к первой группе видов спорта относятся базовые виды спорта кроме командных игровых видов;</w:t>
      </w:r>
    </w:p>
    <w:p w14:paraId="2576AE9F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б) ко второй группе видов спорта относятся все другие виды спорта, не отнесенные к первой, третьей, четвертой и пятой группам;</w:t>
      </w:r>
    </w:p>
    <w:p w14:paraId="5515D5A0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в) к третьей группе видов спорта относятся командные игровые виды спорта, являющиеся базовыми;</w:t>
      </w:r>
    </w:p>
    <w:p w14:paraId="41B144BD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г) к четвертой группе видов спорта относятся командные игровые виды спорта, не являющиеся базовыми;</w:t>
      </w:r>
    </w:p>
    <w:p w14:paraId="48A6CE24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д) к пятой группе видов спорта относятся виды спорта (спортивные дисциплины) с недостаточно высоким уровнем соревновательной конкуренции в субъекте Российской Федерации.</w:t>
      </w:r>
    </w:p>
    <w:p w14:paraId="423F1FDB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Адаптивные виды спорта рекомендуется распределять по группам в следующем порядке:</w:t>
      </w:r>
    </w:p>
    <w:p w14:paraId="0AB5FA2A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а) к первой группе видов спорта относятся спортивные дисциплины базовых видов спорта, кроме командных игровых дисциплин;</w:t>
      </w:r>
    </w:p>
    <w:p w14:paraId="024ADC6D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б) ко второй группе видов спорта относятся все другие виды спорта, не отнесенные к первой, третьей, четвертой и пятой группам;</w:t>
      </w:r>
    </w:p>
    <w:p w14:paraId="0CF6F9CC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lastRenderedPageBreak/>
        <w:t>в) к третьей группе видов спорта относятся командные игровые дисциплины базовых видов спорта;</w:t>
      </w:r>
    </w:p>
    <w:p w14:paraId="79D9C36D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г) к четвертой группе видов спорта относятся командные игровые дисциплины видов спорта, не являющихся базовыми;</w:t>
      </w:r>
    </w:p>
    <w:p w14:paraId="322B25E6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д) к пятой группе видов спорта относятся виды спорта (спортивные дисциплины) с недостаточно высоким уровнем соревновательной конкуренции в субъекте Российской Федерации.</w:t>
      </w:r>
    </w:p>
    <w:p w14:paraId="3C59B61B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Уровень соревновательной конкуренции рекомендуется определять по одному или нескольким следующим показателям:</w:t>
      </w:r>
    </w:p>
    <w:p w14:paraId="58AC0392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отсутствие более двух лет Чемпионата (первенства) субъекта Российской Федерации по данному виду спорта (спортивной дисциплине);</w:t>
      </w:r>
    </w:p>
    <w:p w14:paraId="5A11E91B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в проводимых официальных спортивных соревнованиях на муниципальном уровне или межмуниципальном уровне принимает участие недостаточное количество участников для выполнения спортивных разрядов по данному виду спорта, спортивной дисциплине;</w:t>
      </w:r>
    </w:p>
    <w:p w14:paraId="7C288E51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в течение более трех лет на официальных спортивных соревнованиях муниципального уровня и (или) уровня субъекта Российской Федерации не выполняются нормативы выше второго спортивного разряда по данному виду спорта (спортивной дисциплине).</w:t>
      </w:r>
    </w:p>
    <w:p w14:paraId="3AE8ADA4" w14:textId="77777777" w:rsidR="00300941" w:rsidRPr="009C3A54" w:rsidRDefault="00300941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2. При применении нормативов за одного занимающегося оплата труда производится исходя из численности спортсменов в группе, определяемой в соответствии с приказами о зачислении спортсмена в спортивную группу по соответствующему виду спорта.</w:t>
      </w:r>
    </w:p>
    <w:p w14:paraId="0B5A3BEE" w14:textId="77777777" w:rsidR="0039632E" w:rsidRPr="009C3A54" w:rsidRDefault="008E464F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softHyphen/>
      </w:r>
      <w:r w:rsidRPr="009C3A54">
        <w:rPr>
          <w:rFonts w:ascii="Times New Roman" w:hAnsi="Times New Roman" w:cs="Times New Roman"/>
          <w:sz w:val="28"/>
          <w:szCs w:val="28"/>
        </w:rPr>
        <w:softHyphen/>
      </w:r>
      <w:r w:rsidRPr="009C3A54">
        <w:rPr>
          <w:rFonts w:ascii="Times New Roman" w:hAnsi="Times New Roman" w:cs="Times New Roman"/>
          <w:sz w:val="28"/>
          <w:szCs w:val="28"/>
        </w:rPr>
        <w:softHyphen/>
      </w:r>
      <w:r w:rsidRPr="009C3A54">
        <w:rPr>
          <w:rFonts w:ascii="Times New Roman" w:hAnsi="Times New Roman" w:cs="Times New Roman"/>
          <w:sz w:val="28"/>
          <w:szCs w:val="28"/>
        </w:rPr>
        <w:softHyphen/>
      </w:r>
      <w:r w:rsidRPr="009C3A54">
        <w:rPr>
          <w:rFonts w:ascii="Times New Roman" w:hAnsi="Times New Roman" w:cs="Times New Roman"/>
          <w:sz w:val="28"/>
          <w:szCs w:val="28"/>
        </w:rPr>
        <w:softHyphen/>
      </w:r>
      <w:r w:rsidRPr="009C3A54">
        <w:rPr>
          <w:rFonts w:ascii="Times New Roman" w:hAnsi="Times New Roman" w:cs="Times New Roman"/>
          <w:sz w:val="28"/>
          <w:szCs w:val="28"/>
        </w:rPr>
        <w:softHyphen/>
      </w:r>
      <w:r w:rsidRPr="009C3A54">
        <w:rPr>
          <w:rFonts w:ascii="Times New Roman" w:hAnsi="Times New Roman" w:cs="Times New Roman"/>
          <w:sz w:val="28"/>
          <w:szCs w:val="28"/>
        </w:rPr>
        <w:softHyphen/>
      </w:r>
      <w:r w:rsidRPr="009C3A54">
        <w:rPr>
          <w:rFonts w:ascii="Times New Roman" w:hAnsi="Times New Roman" w:cs="Times New Roman"/>
          <w:sz w:val="28"/>
          <w:szCs w:val="28"/>
        </w:rPr>
        <w:softHyphen/>
      </w:r>
      <w:r w:rsidRPr="009C3A54">
        <w:rPr>
          <w:rFonts w:ascii="Times New Roman" w:hAnsi="Times New Roman" w:cs="Times New Roman"/>
          <w:sz w:val="28"/>
          <w:szCs w:val="28"/>
        </w:rPr>
        <w:softHyphen/>
      </w:r>
      <w:r w:rsidRPr="009C3A54">
        <w:rPr>
          <w:rFonts w:ascii="Times New Roman" w:hAnsi="Times New Roman" w:cs="Times New Roman"/>
          <w:sz w:val="28"/>
          <w:szCs w:val="28"/>
        </w:rPr>
        <w:softHyphen/>
      </w:r>
      <w:r w:rsidRPr="009C3A54">
        <w:rPr>
          <w:rFonts w:ascii="Times New Roman" w:hAnsi="Times New Roman" w:cs="Times New Roman"/>
          <w:sz w:val="28"/>
          <w:szCs w:val="28"/>
        </w:rPr>
        <w:softHyphen/>
      </w:r>
      <w:r w:rsidRPr="009C3A54">
        <w:rPr>
          <w:rFonts w:ascii="Times New Roman" w:hAnsi="Times New Roman" w:cs="Times New Roman"/>
          <w:sz w:val="28"/>
          <w:szCs w:val="28"/>
        </w:rPr>
        <w:softHyphen/>
      </w:r>
      <w:r w:rsidRPr="009C3A54">
        <w:rPr>
          <w:rFonts w:ascii="Times New Roman" w:hAnsi="Times New Roman" w:cs="Times New Roman"/>
          <w:sz w:val="28"/>
          <w:szCs w:val="28"/>
        </w:rPr>
        <w:softHyphen/>
      </w:r>
      <w:r w:rsidRPr="009C3A54">
        <w:rPr>
          <w:rFonts w:ascii="Times New Roman" w:hAnsi="Times New Roman" w:cs="Times New Roman"/>
          <w:sz w:val="28"/>
          <w:szCs w:val="28"/>
        </w:rPr>
        <w:softHyphen/>
      </w:r>
    </w:p>
    <w:p w14:paraId="1FB9DAA7" w14:textId="77777777" w:rsidR="008E464F" w:rsidRPr="009C3A54" w:rsidRDefault="008E464F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5ED32" w14:textId="77777777" w:rsidR="008E464F" w:rsidRPr="009C3A54" w:rsidRDefault="008E464F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9574D" w14:textId="77777777" w:rsidR="008E464F" w:rsidRPr="009C3A54" w:rsidRDefault="008E464F" w:rsidP="009C3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____________</w:t>
      </w:r>
    </w:p>
    <w:p w14:paraId="22471165" w14:textId="77777777" w:rsidR="00C3501D" w:rsidRPr="009C3A54" w:rsidRDefault="00C3501D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3232A" w14:textId="77777777" w:rsidR="0039632E" w:rsidRPr="009C3A54" w:rsidRDefault="0039632E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8C313" w14:textId="77777777" w:rsidR="0039632E" w:rsidRPr="009C3A54" w:rsidRDefault="0039632E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067F2" w14:textId="77777777" w:rsidR="0039632E" w:rsidRPr="009C3A54" w:rsidRDefault="0039632E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0AA05" w14:textId="77777777" w:rsidR="0039632E" w:rsidRPr="009C3A54" w:rsidRDefault="0039632E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76C70" w14:textId="77777777" w:rsidR="0039632E" w:rsidRPr="009C3A54" w:rsidRDefault="0039632E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7F0BD" w14:textId="77777777" w:rsidR="008E464F" w:rsidRPr="009C3A54" w:rsidRDefault="008E464F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6FDB3349" w14:textId="77777777" w:rsidR="008E464F" w:rsidRPr="009C3A54" w:rsidRDefault="008E464F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474B734D" w14:textId="77777777" w:rsidR="008E464F" w:rsidRPr="009C3A54" w:rsidRDefault="008E464F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34932D83" w14:textId="77777777" w:rsidR="008E464F" w:rsidRPr="009C3A54" w:rsidRDefault="008E464F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0D45BA95" w14:textId="77777777" w:rsidR="008E464F" w:rsidRPr="009C3A54" w:rsidRDefault="008E464F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47139E40" w14:textId="77777777" w:rsidR="008E464F" w:rsidRPr="009C3A54" w:rsidRDefault="008E464F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56AAD8F6" w14:textId="77777777" w:rsidR="008E464F" w:rsidRPr="009C3A54" w:rsidRDefault="008E464F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73523BCB" w14:textId="77777777" w:rsidR="008E464F" w:rsidRPr="009C3A54" w:rsidRDefault="008E464F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34CCC033" w14:textId="77777777" w:rsidR="008E464F" w:rsidRPr="009C3A54" w:rsidRDefault="008E464F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2DF63C45" w14:textId="77777777" w:rsidR="008E464F" w:rsidRPr="009C3A54" w:rsidRDefault="008E464F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5A72F171" w14:textId="77777777" w:rsidR="008E464F" w:rsidRPr="009C3A54" w:rsidRDefault="008E464F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06A555BE" w14:textId="77777777" w:rsidR="008E464F" w:rsidRPr="009C3A54" w:rsidRDefault="008E464F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23AB6346" w14:textId="77777777" w:rsidR="00867FB3" w:rsidRPr="009C3A54" w:rsidRDefault="00C3501D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  <w:r w:rsidRPr="009C3A54">
        <w:rPr>
          <w:rStyle w:val="af5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3</w:t>
      </w:r>
    </w:p>
    <w:p w14:paraId="010C2B35" w14:textId="77777777" w:rsidR="00753F13" w:rsidRPr="009C3A54" w:rsidRDefault="00753F13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Style w:val="af5"/>
          <w:rFonts w:ascii="Times New Roman" w:hAnsi="Times New Roman" w:cs="Times New Roman"/>
          <w:b w:val="0"/>
          <w:bCs/>
          <w:sz w:val="28"/>
          <w:szCs w:val="28"/>
        </w:rPr>
        <w:t>к Положению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</w:t>
      </w:r>
    </w:p>
    <w:p w14:paraId="4AE23B43" w14:textId="77777777" w:rsidR="00753F13" w:rsidRPr="009C3A54" w:rsidRDefault="00753F13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казенных</w:t>
      </w:r>
    </w:p>
    <w:p w14:paraId="64085D38" w14:textId="77777777" w:rsidR="00753F13" w:rsidRPr="009C3A54" w:rsidRDefault="00753F13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бюджетных учреждений физической </w:t>
      </w:r>
    </w:p>
    <w:p w14:paraId="2FED1785" w14:textId="77777777" w:rsidR="00753F13" w:rsidRPr="009C3A54" w:rsidRDefault="00753F13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спорта города </w:t>
      </w:r>
    </w:p>
    <w:p w14:paraId="35AC0B8E" w14:textId="77777777" w:rsidR="00753F13" w:rsidRPr="009C3A54" w:rsidRDefault="00753F13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Cs/>
          <w:sz w:val="28"/>
          <w:szCs w:val="28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 Новосибирской области</w:t>
      </w:r>
    </w:p>
    <w:p w14:paraId="24440FF1" w14:textId="77777777" w:rsidR="008E464F" w:rsidRPr="009C3A54" w:rsidRDefault="008E464F" w:rsidP="009C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2463B8" w14:textId="77777777" w:rsidR="00BE34D3" w:rsidRPr="009C3A54" w:rsidRDefault="00BE34D3" w:rsidP="009C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оклады служащих и оклады</w:t>
      </w:r>
    </w:p>
    <w:p w14:paraId="29127B83" w14:textId="77777777" w:rsidR="00BE34D3" w:rsidRPr="009C3A54" w:rsidRDefault="00BE34D3" w:rsidP="009C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профессиям рабочих муниципальных </w:t>
      </w:r>
      <w:r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казенных и бюджетных учреждений физической культуры и спорта города Оби Новосибирской области</w:t>
      </w:r>
    </w:p>
    <w:p w14:paraId="4519191F" w14:textId="77777777" w:rsidR="0039632E" w:rsidRPr="009C3A54" w:rsidRDefault="0039632E" w:rsidP="009C3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E58D81" w14:textId="77777777" w:rsidR="00BE34D3" w:rsidRPr="009C3A54" w:rsidRDefault="00BE34D3" w:rsidP="009C3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Размеры должностных окладов</w:t>
      </w:r>
      <w:r w:rsidR="009C1665"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профессиональным квалификационным группам должностей медицинских и фармацевтических работников, утвержденным приказом Министерства здравоохранения и социального развития Российской Федерации</w:t>
      </w:r>
      <w:r w:rsidR="009C1665"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06.08.2007 № 526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4826"/>
        <w:gridCol w:w="2454"/>
      </w:tblGrid>
      <w:tr w:rsidR="00BE34D3" w:rsidRPr="009C3A54" w14:paraId="1DDE592F" w14:textId="77777777" w:rsidTr="00BE34D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867F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A10E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Наименования должностей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9E16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должностного оклада, рублей</w:t>
            </w:r>
          </w:p>
        </w:tc>
      </w:tr>
      <w:tr w:rsidR="00BE34D3" w:rsidRPr="009C3A54" w14:paraId="61C7FA06" w14:textId="77777777" w:rsidTr="00BE34D3"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1379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BE34D3" w:rsidRPr="009C3A54" w14:paraId="5820E0F4" w14:textId="77777777" w:rsidTr="00BE34D3">
        <w:trPr>
          <w:trHeight w:val="65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95C4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69B15505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9255" w14:textId="77777777" w:rsidR="00BE34D3" w:rsidRPr="009C3A54" w:rsidRDefault="00BE34D3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сестра; медицинская сестра по массажу; медицинская сестра по физиотерапии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A7D6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14200</w:t>
            </w:r>
          </w:p>
          <w:p w14:paraId="5314983B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4D3" w:rsidRPr="009C3A54" w14:paraId="430733D6" w14:textId="77777777" w:rsidTr="00BE34D3">
        <w:trPr>
          <w:trHeight w:val="45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E276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78F8" w14:textId="77777777" w:rsidR="00BE34D3" w:rsidRPr="009C3A54" w:rsidRDefault="00BE34D3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Медицинская сестра процедурной</w:t>
            </w:r>
          </w:p>
          <w:p w14:paraId="63ABB376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9759" w14:textId="77777777" w:rsidR="00BE34D3" w:rsidRPr="009C3A54" w:rsidRDefault="00BE34D3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15 700</w:t>
            </w:r>
          </w:p>
          <w:p w14:paraId="108B173D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E34D3" w:rsidRPr="009C3A54" w14:paraId="1681B0AE" w14:textId="77777777" w:rsidTr="00BE34D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66D2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441B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9407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</w:t>
            </w:r>
          </w:p>
        </w:tc>
      </w:tr>
    </w:tbl>
    <w:p w14:paraId="0863B86A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A66CA2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Профессиональная квалификационная группа «Общеотраслевые профессии рабочих первого уровня»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5214"/>
        <w:gridCol w:w="2125"/>
      </w:tblGrid>
      <w:tr w:rsidR="00BE34D3" w:rsidRPr="009C3A54" w14:paraId="38A558CB" w14:textId="77777777" w:rsidTr="00BE34D3">
        <w:trPr>
          <w:tblHeader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708C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81B5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Наименования должностей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9DDF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должностного оклада, рублей</w:t>
            </w:r>
          </w:p>
        </w:tc>
      </w:tr>
      <w:tr w:rsidR="00BE34D3" w:rsidRPr="009C3A54" w14:paraId="420F482A" w14:textId="77777777" w:rsidTr="00BE34D3">
        <w:trPr>
          <w:trHeight w:val="551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C22FC" w14:textId="77777777" w:rsidR="00BE34D3" w:rsidRPr="009C3A54" w:rsidRDefault="00BE34D3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квалификационный уровень </w:t>
            </w:r>
          </w:p>
          <w:p w14:paraId="15E70314" w14:textId="77777777" w:rsidR="00BE34D3" w:rsidRPr="009C3A54" w:rsidRDefault="00BE34D3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CE76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678C" w14:textId="77777777" w:rsidR="00BE34D3" w:rsidRPr="009C3A54" w:rsidRDefault="00BE34D3" w:rsidP="009C3A5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4D3" w:rsidRPr="009C3A54" w14:paraId="36476588" w14:textId="77777777" w:rsidTr="00BE34D3">
        <w:trPr>
          <w:trHeight w:val="413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915" w14:textId="77777777" w:rsidR="00BE34D3" w:rsidRPr="009C3A54" w:rsidRDefault="00BE34D3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7510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Водитель мототранспортных средств 3 разряда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902" w14:textId="77777777" w:rsidR="00BE34D3" w:rsidRPr="009C3A54" w:rsidRDefault="00BE34D3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7450,00</w:t>
            </w:r>
          </w:p>
        </w:tc>
      </w:tr>
    </w:tbl>
    <w:p w14:paraId="6C0EEA25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Размеры должностных окладов по должностям, не включенным в профессиональные квалификационные группы должностей</w:t>
      </w:r>
    </w:p>
    <w:tbl>
      <w:tblPr>
        <w:tblW w:w="9706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6079"/>
        <w:gridCol w:w="1276"/>
      </w:tblGrid>
      <w:tr w:rsidR="00BE34D3" w:rsidRPr="009C3A54" w14:paraId="0BE5CC96" w14:textId="77777777" w:rsidTr="00BE34D3">
        <w:trPr>
          <w:trHeight w:val="221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39822F" w14:textId="77777777" w:rsidR="00BE34D3" w:rsidRPr="009C3A54" w:rsidRDefault="00BE34D3" w:rsidP="009C3A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Квалификационные уровни</w:t>
            </w:r>
          </w:p>
        </w:tc>
        <w:tc>
          <w:tcPr>
            <w:tcW w:w="6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43F88D" w14:textId="77777777" w:rsidR="00BE34D3" w:rsidRPr="009C3A54" w:rsidRDefault="00BE34D3" w:rsidP="009C3A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 и требования к квалификации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A30AE4" w14:textId="77777777" w:rsidR="00BE34D3" w:rsidRPr="009C3A54" w:rsidRDefault="00BE34D3" w:rsidP="009C3A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Должностной оклад, рублей</w:t>
            </w:r>
          </w:p>
        </w:tc>
      </w:tr>
      <w:tr w:rsidR="00BE34D3" w:rsidRPr="009C3A54" w14:paraId="54B713F9" w14:textId="77777777" w:rsidTr="00BE34D3">
        <w:trPr>
          <w:trHeight w:val="221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E63E5C" w14:textId="77777777" w:rsidR="00BE34D3" w:rsidRPr="009C3A54" w:rsidRDefault="00BE34D3" w:rsidP="009C3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60F2F4CF" w14:textId="77777777" w:rsidR="00BE34D3" w:rsidRPr="009C3A54" w:rsidRDefault="00BE34D3" w:rsidP="009C3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A69B8A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(за исключением должностей начальников отделов, включенных в  постановление администрации города Оби Новосибирской области от 28.06.2019 г. № 623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A9DE05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11730,00</w:t>
            </w:r>
          </w:p>
        </w:tc>
      </w:tr>
    </w:tbl>
    <w:p w14:paraId="0E860D1A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Учреждение вправе ввести должность заместителя начальника отдела. Должность заместитель начальника отдела вводится при штатной численности отдела не менее 6 человек.</w:t>
      </w:r>
    </w:p>
    <w:p w14:paraId="47B16986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Размер должностного оклада заместителя начальника отдела устанавливаются руководителем Учреждения в соответствии с Положением о системе оплаты труда работников учреждения в размере на 10% ниже должностного оклада начальника отдела с учетом сложности и объема выполняемой работы.</w:t>
      </w:r>
    </w:p>
    <w:p w14:paraId="7C2A13AA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54166BA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Размеры должностных окладов по профессиональным квалификационным группам должностей работников физической культуры и спорта:</w:t>
      </w:r>
    </w:p>
    <w:p w14:paraId="690EE514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725AD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Профессиональная квалификационная группа должностей работников физической культуры и спорта первого уровня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4963"/>
        <w:gridCol w:w="2117"/>
      </w:tblGrid>
      <w:tr w:rsidR="00BE34D3" w:rsidRPr="009C3A54" w14:paraId="0E36D751" w14:textId="77777777" w:rsidTr="00BE34D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4FE4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A2FD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Наименования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907D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должностного оклада, рублей</w:t>
            </w:r>
          </w:p>
        </w:tc>
      </w:tr>
      <w:tr w:rsidR="00BE34D3" w:rsidRPr="009C3A54" w14:paraId="4885BD50" w14:textId="77777777" w:rsidTr="00BE34D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F1F9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DC76" w14:textId="77777777" w:rsidR="00BE34D3" w:rsidRPr="009C3A54" w:rsidRDefault="00BE34D3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Дежурный по спортивному залу, сопровождающий спортсмена-инвалида первой группы инвалидности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7024" w14:textId="77777777" w:rsidR="00BE34D3" w:rsidRPr="009C3A54" w:rsidRDefault="00BE34D3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6770,00</w:t>
            </w:r>
          </w:p>
        </w:tc>
      </w:tr>
    </w:tbl>
    <w:p w14:paraId="4DBC94A8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69FCEC4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Профессиональная квалификационная группа должностей работников физической культуры и спорта второго уровня</w:t>
      </w:r>
    </w:p>
    <w:p w14:paraId="4BCC17F5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4963"/>
        <w:gridCol w:w="2117"/>
      </w:tblGrid>
      <w:tr w:rsidR="00BE34D3" w:rsidRPr="009C3A54" w14:paraId="1F9E2097" w14:textId="77777777" w:rsidTr="00BE34D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FB47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Квалификационные </w:t>
            </w: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уровни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B480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Наименования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66F2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Размер </w:t>
            </w: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должностного оклада, рублей</w:t>
            </w:r>
          </w:p>
        </w:tc>
      </w:tr>
      <w:tr w:rsidR="00BE34D3" w:rsidRPr="009C3A54" w14:paraId="29135449" w14:textId="77777777" w:rsidTr="00BE34D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100F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C2B4" w14:textId="77777777" w:rsidR="00BE34D3" w:rsidRPr="009C3A54" w:rsidRDefault="00BE34D3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Инструктор по адаптивной физической культуре, инструктор по спорту, техник по эксплуатации и ремонту спортивной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3029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8210,00</w:t>
            </w:r>
          </w:p>
        </w:tc>
      </w:tr>
      <w:tr w:rsidR="00BE34D3" w:rsidRPr="009C3A54" w14:paraId="18C0A216" w14:textId="77777777" w:rsidTr="00BE34D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419E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4715" w14:textId="77777777" w:rsidR="00BE34D3" w:rsidRPr="009C3A54" w:rsidRDefault="00BE34D3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Администратор тренировочного процесса, инструктор-методист по адаптивной физической культуре, инструктор - методист физкультурно-спортивных организаций, хореограф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ADB2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8980,00</w:t>
            </w:r>
          </w:p>
          <w:p w14:paraId="2C7660EE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714714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4D3" w:rsidRPr="009C3A54" w14:paraId="02C8A788" w14:textId="77777777" w:rsidTr="00BE34D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D4F9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2A06" w14:textId="77777777" w:rsidR="00BE34D3" w:rsidRPr="009C3A54" w:rsidRDefault="00BE34D3" w:rsidP="009C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клуба (спортивного, спортивно- технического, стрелково-спортивного), начальник мастерской по ремонту спортивной техники и снаряжения, специалист по подготовке спортивного инвентаря, старший инструктор-методист по адаптивной физической культуре, старший инструктор-методист физкультурно-спортивных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12A6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9600,00</w:t>
            </w:r>
          </w:p>
          <w:p w14:paraId="3D8A6EC7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6CFBAB6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3ABBB3" w14:textId="77777777" w:rsidR="00BE34D3" w:rsidRPr="009C3A54" w:rsidRDefault="00BE34D3" w:rsidP="009C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 Размеры должностных окладов руководителей учреждений физической культуры и спорта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492"/>
        <w:gridCol w:w="2126"/>
      </w:tblGrid>
      <w:tr w:rsidR="00BE34D3" w:rsidRPr="009C3A54" w14:paraId="5B2AB6EF" w14:textId="77777777" w:rsidTr="00BE34D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BDE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6553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Наименования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D42E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должностного оклада, рублей</w:t>
            </w:r>
          </w:p>
        </w:tc>
      </w:tr>
      <w:tr w:rsidR="00BE34D3" w:rsidRPr="009C3A54" w14:paraId="5DBD1B0A" w14:textId="77777777" w:rsidTr="00BE34D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E0F1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4988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Руководитель (директор) учреждения </w:t>
            </w:r>
          </w:p>
          <w:p w14:paraId="7D03A0EC" w14:textId="77777777" w:rsidR="00BE34D3" w:rsidRPr="009C3A54" w:rsidRDefault="00BE34D3" w:rsidP="009C3A5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789F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4D3" w:rsidRPr="009C3A54" w14:paraId="0A3D3DD7" w14:textId="77777777" w:rsidTr="00BE34D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013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F2E3" w14:textId="77777777" w:rsidR="00BE34D3" w:rsidRPr="009C3A54" w:rsidRDefault="00BE34D3" w:rsidP="009C3A5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IV группа по оплате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F470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13220,0</w:t>
            </w:r>
          </w:p>
        </w:tc>
      </w:tr>
      <w:tr w:rsidR="00BE34D3" w:rsidRPr="009C3A54" w14:paraId="5F399D1C" w14:textId="77777777" w:rsidTr="00BE34D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9B7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9C8D" w14:textId="77777777" w:rsidR="00BE34D3" w:rsidRPr="009C3A54" w:rsidRDefault="00BE34D3" w:rsidP="009C3A5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BCB7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14160,0</w:t>
            </w:r>
          </w:p>
        </w:tc>
      </w:tr>
      <w:tr w:rsidR="00BE34D3" w:rsidRPr="009C3A54" w14:paraId="65ECE6C7" w14:textId="77777777" w:rsidTr="00BE34D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2D7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8983" w14:textId="77777777" w:rsidR="00BE34D3" w:rsidRPr="009C3A54" w:rsidRDefault="00BE34D3" w:rsidP="009C3A5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II группа по оплате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4466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15290,0</w:t>
            </w:r>
          </w:p>
        </w:tc>
      </w:tr>
      <w:tr w:rsidR="00BE34D3" w:rsidRPr="009C3A54" w14:paraId="68C48D15" w14:textId="77777777" w:rsidTr="00BE34D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585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E85D" w14:textId="77777777" w:rsidR="00BE34D3" w:rsidRPr="009C3A54" w:rsidRDefault="00BE34D3" w:rsidP="009C3A54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9C3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группа по оплате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2AF3" w14:textId="77777777" w:rsidR="00BE34D3" w:rsidRPr="009C3A54" w:rsidRDefault="00BE34D3" w:rsidP="009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19540,0</w:t>
            </w:r>
          </w:p>
        </w:tc>
      </w:tr>
    </w:tbl>
    <w:p w14:paraId="5765528B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51C7842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Размеры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BE34D3" w:rsidRPr="009C3A54" w14:paraId="392441B7" w14:textId="77777777" w:rsidTr="00BE34D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6D0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квалификации, установленный в профессиональном стандарте*</w:t>
            </w:r>
          </w:p>
          <w:p w14:paraId="45EA1C8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соответствующей трудовой функции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4751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должностного оклада,</w:t>
            </w:r>
          </w:p>
          <w:p w14:paraId="601C4F8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рублей*</w:t>
            </w:r>
          </w:p>
        </w:tc>
      </w:tr>
      <w:tr w:rsidR="00BE34D3" w:rsidRPr="009C3A54" w14:paraId="32041CB7" w14:textId="77777777" w:rsidTr="00BE34D3">
        <w:trPr>
          <w:trHeight w:val="4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9E87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уровень квалификации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E98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7820,00</w:t>
            </w:r>
          </w:p>
        </w:tc>
      </w:tr>
      <w:tr w:rsidR="00BE34D3" w:rsidRPr="009C3A54" w14:paraId="04EFA878" w14:textId="77777777" w:rsidTr="00BE34D3">
        <w:trPr>
          <w:trHeight w:val="4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E5A3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уровень квалификации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6EF1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8210,00</w:t>
            </w:r>
          </w:p>
        </w:tc>
      </w:tr>
      <w:tr w:rsidR="00BE34D3" w:rsidRPr="009C3A54" w14:paraId="678BDB1E" w14:textId="77777777" w:rsidTr="00BE34D3">
        <w:trPr>
          <w:trHeight w:val="4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EA5E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уровень квалификации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FBCD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9240,00</w:t>
            </w:r>
          </w:p>
        </w:tc>
      </w:tr>
      <w:tr w:rsidR="00BE34D3" w:rsidRPr="009C3A54" w14:paraId="4D4B1F5F" w14:textId="77777777" w:rsidTr="00BE34D3">
        <w:trPr>
          <w:trHeight w:val="4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20063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уровень квалификации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C4C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9800,00</w:t>
            </w:r>
          </w:p>
        </w:tc>
      </w:tr>
      <w:tr w:rsidR="00BE34D3" w:rsidRPr="009C3A54" w14:paraId="79A30149" w14:textId="77777777" w:rsidTr="00BE34D3">
        <w:trPr>
          <w:trHeight w:val="4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5CF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уровень квалификации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D9D29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11230,00</w:t>
            </w:r>
          </w:p>
        </w:tc>
      </w:tr>
      <w:tr w:rsidR="00BE34D3" w:rsidRPr="009C3A54" w14:paraId="28B850E9" w14:textId="77777777" w:rsidTr="00BE34D3">
        <w:trPr>
          <w:trHeight w:val="4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5541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уровень квалификации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7D8E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12 150,00</w:t>
            </w:r>
          </w:p>
        </w:tc>
      </w:tr>
    </w:tbl>
    <w:p w14:paraId="4204C952" w14:textId="77777777" w:rsidR="00BE34D3" w:rsidRPr="009C3A54" w:rsidRDefault="00BE34D3" w:rsidP="009C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C1DFD" w14:textId="77777777" w:rsidR="00BE34D3" w:rsidRPr="009C3A54" w:rsidRDefault="00BE34D3" w:rsidP="009C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*Применяется при использовании следующих профессиональных стандартов:</w:t>
      </w:r>
    </w:p>
    <w:p w14:paraId="02074C87" w14:textId="77777777" w:rsidR="00BE34D3" w:rsidRPr="009C3A54" w:rsidRDefault="00BE34D3" w:rsidP="009C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F93CF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Профессиональный стандарт «Спортсмен» (утвержден приказом Министерства труда и социальной защиты РФ от 28 марта 2019 г. № 194н).</w:t>
      </w:r>
    </w:p>
    <w:p w14:paraId="09A651F5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профессиональной деятельности: Деятельность в области спорта.</w:t>
      </w:r>
    </w:p>
    <w:p w14:paraId="4CA2E1D2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Обобщенная трудовая функция: Осуществление тренировочных мероприятий и соревновательной деятельности под руководством тренера (тренеров).</w:t>
      </w:r>
    </w:p>
    <w:p w14:paraId="1FBE0983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FA05C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3               Оклад по должности: 7820,00 руб.</w:t>
      </w:r>
    </w:p>
    <w:p w14:paraId="3337C4FC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2805"/>
        <w:gridCol w:w="6991"/>
      </w:tblGrid>
      <w:tr w:rsidR="00BE34D3" w:rsidRPr="009C3A54" w14:paraId="46E49892" w14:textId="77777777" w:rsidTr="00BE34D3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CD009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Возможные наименования должностей, профессий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15D6F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Спортсмен</w:t>
            </w:r>
          </w:p>
        </w:tc>
      </w:tr>
      <w:tr w:rsidR="00BE34D3" w:rsidRPr="009C3A54" w14:paraId="5F97CD57" w14:textId="77777777" w:rsidTr="00BE34D3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E06E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образованию и обучению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1AF0E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 и подготовка по программам спортивной подготовки</w:t>
            </w:r>
            <w:hyperlink r:id="rId20" w:anchor="/document/72232874/entry/3333" w:history="1">
              <w:r w:rsidRPr="009C3A54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3</w:t>
              </w:r>
            </w:hyperlink>
          </w:p>
        </w:tc>
      </w:tr>
      <w:tr w:rsidR="00BE34D3" w:rsidRPr="009C3A54" w14:paraId="4628D353" w14:textId="77777777" w:rsidTr="00BE34D3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AD682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0BEE9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34D3" w:rsidRPr="009C3A54" w14:paraId="4C8B07F3" w14:textId="77777777" w:rsidTr="00BE34D3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3FF97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 допуска к работе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51E35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</w:t>
            </w:r>
            <w:hyperlink r:id="rId21" w:anchor="/document/12191202/entry/3000" w:history="1">
              <w:r w:rsidRPr="009C3A5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порядке</w:t>
            </w:r>
          </w:p>
        </w:tc>
      </w:tr>
    </w:tbl>
    <w:p w14:paraId="0CBCC77A" w14:textId="77777777" w:rsidR="00BE34D3" w:rsidRPr="009C3A54" w:rsidRDefault="00BE34D3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D50C3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Обобщенная трудовая функция: Руководство спортсменом - инвалидом по зрению при выполнении тренировочных заданий и мероприятий и в процессе соревновательной деятельности.</w:t>
      </w:r>
    </w:p>
    <w:p w14:paraId="68502094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EC281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3               Оклад по должности: 7820,00 руб.</w:t>
      </w:r>
    </w:p>
    <w:p w14:paraId="1C78A88E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1"/>
        <w:gridCol w:w="6660"/>
      </w:tblGrid>
      <w:tr w:rsidR="00BE34D3" w:rsidRPr="009C3A54" w14:paraId="1E1886B6" w14:textId="77777777" w:rsidTr="00BE34D3">
        <w:trPr>
          <w:trHeight w:val="62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135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126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Спортсмен-ведущий</w:t>
            </w:r>
          </w:p>
        </w:tc>
      </w:tr>
      <w:tr w:rsidR="00BE34D3" w:rsidRPr="009C3A54" w14:paraId="1C084184" w14:textId="77777777" w:rsidTr="00BE34D3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C6E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образованию и </w:t>
            </w: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обучению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CDD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общее образование и подготовка по программам спортивной подготовки</w:t>
            </w:r>
          </w:p>
        </w:tc>
      </w:tr>
      <w:tr w:rsidR="00BE34D3" w:rsidRPr="009C3A54" w14:paraId="4C37FB9D" w14:textId="77777777" w:rsidTr="00BE34D3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365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F20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не менее чем в двух соревнованиях в паре со спортсменом - инвалидом по зрению</w:t>
            </w:r>
          </w:p>
        </w:tc>
      </w:tr>
      <w:tr w:rsidR="00BE34D3" w:rsidRPr="009C3A54" w14:paraId="35D7A283" w14:textId="77777777" w:rsidTr="00BE34D3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A6A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 допуска к работе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2EB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</w:t>
            </w:r>
            <w:hyperlink r:id="rId22" w:anchor="/document/12191202/entry/3000" w:history="1">
              <w:r w:rsidRPr="009C3A5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порядке</w:t>
            </w:r>
          </w:p>
        </w:tc>
      </w:tr>
    </w:tbl>
    <w:p w14:paraId="2C82489E" w14:textId="77777777" w:rsidR="00BE34D3" w:rsidRPr="009C3A54" w:rsidRDefault="00BE34D3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8A4C0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Обобщенная трудовая функция: Осуществление соревновательной деятельности в составе спортивной сборной команды субъекта Российской Федерации, Российской Федерации (по виду спорта, спортивной дисциплине) (далее - спортивной сборной команды).</w:t>
      </w:r>
    </w:p>
    <w:p w14:paraId="3B451AF0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74413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4               Оклад по должности: 8 210,00 руб.</w:t>
      </w:r>
    </w:p>
    <w:p w14:paraId="2E6B7368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2775"/>
        <w:gridCol w:w="7021"/>
      </w:tblGrid>
      <w:tr w:rsidR="00BE34D3" w:rsidRPr="009C3A54" w14:paraId="234D8EEB" w14:textId="77777777" w:rsidTr="00BE34D3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3722D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6593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Спортсмен спортивной сборной команды субъекта Российской Федерации (по виду спорта, спортивной дисциплине)</w:t>
            </w:r>
          </w:p>
          <w:p w14:paraId="6A859FB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Спортсмен-инструктор</w:t>
            </w:r>
          </w:p>
        </w:tc>
      </w:tr>
      <w:tr w:rsidR="00BE34D3" w:rsidRPr="009C3A54" w14:paraId="350F13BC" w14:textId="77777777" w:rsidTr="00BE34D3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099DF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образованию и обучению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BEB5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 и подготовка по программам спортивной подготовки и профессиональное обучение - программы профессиональной подготовки по профессиям рабочих, должностям служащих или программы переподготовки рабочих и служащих или программы повышения квалификации рабочих и служащих по профилю деятельности</w:t>
            </w:r>
          </w:p>
        </w:tc>
      </w:tr>
      <w:tr w:rsidR="00BE34D3" w:rsidRPr="009C3A54" w14:paraId="230BE4A7" w14:textId="77777777" w:rsidTr="00BE34D3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74EB9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7DCC1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не менее чем в пяти официальных общероссийских или международных спортивных соревнованиях</w:t>
            </w:r>
          </w:p>
        </w:tc>
      </w:tr>
      <w:tr w:rsidR="00BE34D3" w:rsidRPr="009C3A54" w14:paraId="0E27B560" w14:textId="77777777" w:rsidTr="00BE34D3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FA107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 допуска к работе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15285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</w:t>
            </w:r>
            <w:hyperlink r:id="rId23" w:anchor="/document/12191202/entry/3000" w:history="1">
              <w:r w:rsidRPr="009C3A54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законодательством</w:t>
              </w:r>
            </w:hyperlink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порядке</w:t>
            </w:r>
          </w:p>
        </w:tc>
      </w:tr>
    </w:tbl>
    <w:p w14:paraId="2465DD7F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F1EC2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Обобщенная трудовая функция: Осуществление соревновательной деятельности в составе спортивной сборной команды субъекта Российской Федерации, Российской Федерации (по виду спорта, спортивной дисциплине) (далее - спортивной сборной команды).</w:t>
      </w:r>
    </w:p>
    <w:p w14:paraId="5A7BFF92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8710F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5               Оклад по должности: 9240,00</w:t>
      </w:r>
    </w:p>
    <w:p w14:paraId="78E6314D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14:paraId="31FE438C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14:paraId="02720CFB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2805"/>
        <w:gridCol w:w="6991"/>
      </w:tblGrid>
      <w:tr w:rsidR="00BE34D3" w:rsidRPr="009C3A54" w14:paraId="34DC91F7" w14:textId="77777777" w:rsidTr="00BE34D3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8B8B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36C4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тренера</w:t>
            </w:r>
          </w:p>
        </w:tc>
      </w:tr>
      <w:tr w:rsidR="00BE34D3" w:rsidRPr="009C3A54" w14:paraId="091153E7" w14:textId="77777777" w:rsidTr="00BE34D3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88BD9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образованию и обучению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9B283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 - программы подготовки специалистов среднего звена в области физической культуры и спорта или</w:t>
            </w:r>
          </w:p>
          <w:p w14:paraId="59C22BA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 (непрофильное) и дополнительное профессиональное образование в области физической культуры и спорта</w:t>
            </w:r>
          </w:p>
        </w:tc>
      </w:tr>
      <w:tr w:rsidR="00BE34D3" w:rsidRPr="009C3A54" w14:paraId="5FC9F334" w14:textId="77777777" w:rsidTr="00BE34D3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C7B2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9DE79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не менее чем в пяти официальных общероссийских или международных спортивных соревнованиях</w:t>
            </w:r>
          </w:p>
        </w:tc>
      </w:tr>
      <w:tr w:rsidR="00BE34D3" w:rsidRPr="009C3A54" w14:paraId="4ECB9240" w14:textId="77777777" w:rsidTr="00BE34D3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83F4F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 допуска к работе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8C6B3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</w:t>
            </w:r>
            <w:hyperlink r:id="rId24" w:anchor="/document/12191202/entry/3000" w:history="1">
              <w:r w:rsidRPr="009C3A54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законодательством</w:t>
              </w:r>
            </w:hyperlink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порядке</w:t>
            </w:r>
          </w:p>
        </w:tc>
      </w:tr>
      <w:tr w:rsidR="00BE34D3" w:rsidRPr="009C3A54" w14:paraId="6525ED90" w14:textId="77777777" w:rsidTr="00BE34D3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B6773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характеристики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0779C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профессионального роста:</w:t>
            </w:r>
          </w:p>
          <w:p w14:paraId="02D6AAC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дополнительное профессиональное образование (программы повышения квалификации) раз в два года по профилю деятельности;</w:t>
            </w:r>
          </w:p>
          <w:p w14:paraId="0062104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профессиональных навыков через наставничество;</w:t>
            </w:r>
          </w:p>
          <w:p w14:paraId="4D16221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современных дистанционных образовательных технологий</w:t>
            </w:r>
          </w:p>
        </w:tc>
      </w:tr>
    </w:tbl>
    <w:p w14:paraId="7B17A5DE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33FD1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Профессиональный стандарт «Специалист по антидопинговому обеспечению» (утвержден приказом Минтруда России от 18.02.2016 № 73н).</w:t>
      </w:r>
    </w:p>
    <w:p w14:paraId="0FF40CAC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профессиональной деятельности: Подготовка и проведение профилактической работы, направленной на предотвращение антидопинговых нарушений.</w:t>
      </w:r>
    </w:p>
    <w:p w14:paraId="2096CA80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343D3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Обобщенная трудовая функция: Подготовка и проведение мероприятий, направленных на противодействие применению допинга в спорте.</w:t>
      </w:r>
    </w:p>
    <w:p w14:paraId="50ADDFC0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4               Оклад по должности: 8 210,00 руб.</w:t>
      </w:r>
    </w:p>
    <w:p w14:paraId="396DAA62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7238"/>
      </w:tblGrid>
      <w:tr w:rsidR="00BE34D3" w:rsidRPr="009C3A54" w14:paraId="09CCF5A4" w14:textId="77777777" w:rsidTr="00BE34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3F1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B50F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антидопинговой деятельности</w:t>
            </w:r>
          </w:p>
        </w:tc>
      </w:tr>
      <w:tr w:rsidR="00BE34D3" w:rsidRPr="009C3A54" w14:paraId="2883A90F" w14:textId="77777777" w:rsidTr="00BE34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4B5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</w:t>
            </w: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образованию и обучению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8D1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Среднее профессиональное образование - программы </w:t>
            </w: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подготовки специалистов среднего звена</w:t>
            </w:r>
          </w:p>
        </w:tc>
      </w:tr>
      <w:tr w:rsidR="00BE34D3" w:rsidRPr="009C3A54" w14:paraId="6F3871D9" w14:textId="77777777" w:rsidTr="00BE34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5CC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C85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одного года в области физической культуры и спорта</w:t>
            </w:r>
          </w:p>
        </w:tc>
      </w:tr>
    </w:tbl>
    <w:p w14:paraId="63747868" w14:textId="77777777" w:rsidR="00BE34D3" w:rsidRPr="009C3A54" w:rsidRDefault="00BE34D3" w:rsidP="009C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C2140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Профессиональный стандарт «Тренер по адаптивной физической культуре и адаптивному спорту» (утвержден приказом Министерства труда и социальной защиты РФ от 2 апреля 2019 г. № 199н).</w:t>
      </w:r>
    </w:p>
    <w:p w14:paraId="4BD44434" w14:textId="77777777" w:rsidR="00BE34D3" w:rsidRPr="009C3A54" w:rsidRDefault="00BE34D3" w:rsidP="009C3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 профессиональной деятельности: Проведение тренировочных мероприятий и руководство соревновательной деятельностью лиц, имеющих отклонения в физическом и умственном развитии (в том числе инвалидов).</w:t>
      </w:r>
    </w:p>
    <w:p w14:paraId="29496252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Обобщенная трудовая функция: Руководство общей физической и специальной подготовкой занимающихся в процессе реабилитационных мероприятий.</w:t>
      </w:r>
    </w:p>
    <w:p w14:paraId="7F4DBF0C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5               Оклад по должности: 9240,00 руб.</w:t>
      </w:r>
    </w:p>
    <w:p w14:paraId="64A738B3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2295"/>
        <w:gridCol w:w="7501"/>
      </w:tblGrid>
      <w:tr w:rsidR="00BE34D3" w:rsidRPr="009C3A54" w14:paraId="3E4D7746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72947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78B7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по адаптивной физической культуре и адаптивному спорту по общей физической подготовке</w:t>
            </w:r>
          </w:p>
          <w:p w14:paraId="5EEE4C0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по адаптивной физической культуре и адаптивному спорту по функциональной подготовке</w:t>
            </w:r>
          </w:p>
          <w:p w14:paraId="76E8067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по адаптивной физической культуре и адаптивному спорту по направлению подготовки (в соответствии с федеральным стандартом спортивной подготовки по виду адаптивного спорта)</w:t>
            </w:r>
          </w:p>
        </w:tc>
      </w:tr>
      <w:tr w:rsidR="00BE34D3" w:rsidRPr="009C3A54" w14:paraId="5DD08B7E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5832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образованию и обучению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48CD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 - программы подготовки специалистов среднего звена в области адаптивной физической культуры или адаптивного спорта</w:t>
            </w:r>
          </w:p>
          <w:p w14:paraId="19FCC823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1196B5F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 (непрофильное) и дополнительное профессиональное образование в области адаптивной физической культуры или адаптивного спорта либо наличие квалификационной категории тренера</w:t>
            </w:r>
            <w:hyperlink r:id="rId25" w:anchor="/document/72234050/entry/333" w:history="1">
              <w:r w:rsidRPr="009C3A54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3</w:t>
              </w:r>
            </w:hyperlink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тренера-преподавателя</w:t>
            </w:r>
            <w:hyperlink r:id="rId26" w:anchor="/document/72234050/entry/444" w:history="1">
              <w:r w:rsidRPr="009C3A54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</w:tr>
      <w:tr w:rsidR="00BE34D3" w:rsidRPr="009C3A54" w14:paraId="47576BD6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843FC9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опыту</w:t>
            </w:r>
          </w:p>
          <w:p w14:paraId="008FC1C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практической</w:t>
            </w:r>
          </w:p>
          <w:p w14:paraId="260A059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5A6A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34D3" w:rsidRPr="009C3A54" w14:paraId="58B7ED3B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0C90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 допуска к работе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BC2A85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34D3" w:rsidRPr="009C3A54" w14:paraId="3372185C" w14:textId="77777777" w:rsidTr="00BE34D3">
        <w:trPr>
          <w:trHeight w:val="249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4E42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</w:t>
            </w:r>
          </w:p>
          <w:p w14:paraId="7380647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BC01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14:paraId="3525F513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дополнительное профессиональное образование (программы повышения квалификации и программы профессиональной переподготовки) раз в два года;</w:t>
            </w:r>
          </w:p>
          <w:p w14:paraId="0C3799E5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профессиональных навыков через наставничество;</w:t>
            </w:r>
          </w:p>
          <w:p w14:paraId="4C179E5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современных дистанционных образовательных технологий;</w:t>
            </w:r>
          </w:p>
          <w:p w14:paraId="41213EC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тренингах, конференциях, мастер-классах</w:t>
            </w:r>
          </w:p>
        </w:tc>
      </w:tr>
    </w:tbl>
    <w:p w14:paraId="3B1D4083" w14:textId="77777777" w:rsidR="00BE34D3" w:rsidRPr="009C3A54" w:rsidRDefault="00BE34D3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0B92E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Обобщенная трудовая функция: Организация тренировочного процесса занимающихся в группах начальной подготовки по виду адаптивного спорта (группе спортивных дисциплин).</w:t>
      </w:r>
    </w:p>
    <w:p w14:paraId="0A0D0084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98386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5               Оклад по должности: 9240,00 руб.</w:t>
      </w:r>
    </w:p>
    <w:p w14:paraId="46976EAA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D586F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2655"/>
        <w:gridCol w:w="7141"/>
      </w:tblGrid>
      <w:tr w:rsidR="00BE34D3" w:rsidRPr="009C3A54" w14:paraId="3E403BD0" w14:textId="77777777" w:rsidTr="00BE34D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B66AA5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6315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по адаптивному спорту</w:t>
            </w:r>
          </w:p>
        </w:tc>
      </w:tr>
      <w:tr w:rsidR="00BE34D3" w:rsidRPr="009C3A54" w14:paraId="3100FBE5" w14:textId="77777777" w:rsidTr="00BE34D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3669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образованию и обучению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47CE3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 - программы подготовки специалистов среднего звена в области адаптивной физической культуры или адаптивного спорта</w:t>
            </w:r>
          </w:p>
          <w:p w14:paraId="79F7E0D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357A544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 (непрофильное) и дополнительное профессиональное образование по методике обучения адаптивной физической культуре по виду адаптивного спорта либо наличие квалификационной категории тренера или тренера-преподавателя</w:t>
            </w:r>
          </w:p>
        </w:tc>
      </w:tr>
      <w:tr w:rsidR="00BE34D3" w:rsidRPr="009C3A54" w14:paraId="0FDD5B7F" w14:textId="77777777" w:rsidTr="00BE34D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CC459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опыту</w:t>
            </w:r>
          </w:p>
          <w:p w14:paraId="7095F9E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практической</w:t>
            </w:r>
          </w:p>
          <w:p w14:paraId="44A0390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7B667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34D3" w:rsidRPr="009C3A54" w14:paraId="4BC4A00E" w14:textId="77777777" w:rsidTr="00BE34D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BD4F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 допуска к работе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568D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34D3" w:rsidRPr="009C3A54" w14:paraId="51C21400" w14:textId="77777777" w:rsidTr="00BE34D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3D14B9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  <w:p w14:paraId="2F50DCA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E4F55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14:paraId="27A64719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дополнительное профессиональное образование (программы повышения квалификации и программы профессиональной переподготовки) раз в два года;</w:t>
            </w:r>
          </w:p>
          <w:p w14:paraId="31024E0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профессиональных навыков через наставничество;</w:t>
            </w:r>
          </w:p>
          <w:p w14:paraId="4078CC2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использование современных дистанционных </w:t>
            </w: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технологий;</w:t>
            </w:r>
          </w:p>
          <w:p w14:paraId="753D751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тренингах, конференциях, мастер-классах</w:t>
            </w:r>
          </w:p>
        </w:tc>
      </w:tr>
    </w:tbl>
    <w:p w14:paraId="1D862EA0" w14:textId="77777777" w:rsidR="00BE34D3" w:rsidRPr="009C3A54" w:rsidRDefault="00BE34D3" w:rsidP="009C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775CF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Обобщенная трудовая функция: Управление тренировочным процессом занимающихся в группах тренировочного этапа (этапа спортивной специализации) по виду адаптивного спорта (группе спортивных дисциплин).</w:t>
      </w:r>
    </w:p>
    <w:p w14:paraId="7C2F5D30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6F638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6               Оклад по должности: 9 800,00 руб.</w:t>
      </w:r>
    </w:p>
    <w:p w14:paraId="4BF09EE1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2295"/>
        <w:gridCol w:w="7501"/>
      </w:tblGrid>
      <w:tr w:rsidR="00BE34D3" w:rsidRPr="009C3A54" w14:paraId="315D47D2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0C0417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05C4D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по виду адаптивного спорта (группе спортивных дисциплин)</w:t>
            </w:r>
          </w:p>
        </w:tc>
      </w:tr>
      <w:tr w:rsidR="00BE34D3" w:rsidRPr="009C3A54" w14:paraId="1E8BF6B5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9035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образованию и обучению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2792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 - программы подготовки специалистов среднего звена в области адаптивной физической культуры или адаптивного спорта</w:t>
            </w:r>
          </w:p>
          <w:p w14:paraId="7C8E7E6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0193CF7F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 (непрофильное) и дополнительное профессиональное образование по методике обучения адаптивной физической культуре по виду адаптивного спорта (группе спортивных дисциплин) либо наличие квалификационной категории тренера или тренера-преподавателя</w:t>
            </w:r>
          </w:p>
        </w:tc>
      </w:tr>
      <w:tr w:rsidR="00BE34D3" w:rsidRPr="009C3A54" w14:paraId="1B6C882D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8440B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опыту</w:t>
            </w:r>
          </w:p>
          <w:p w14:paraId="3EB486D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практической</w:t>
            </w:r>
          </w:p>
          <w:p w14:paraId="2EA59ED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AF1C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года в области реализации программ спортивной подготовки или дополнительных предпрофессиональных программ в области физической культуры и спорта</w:t>
            </w:r>
          </w:p>
          <w:p w14:paraId="5EA91835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181291B5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нормативов на звание мастер спорта России либо наличие квалификационной категории тренера или тренера-преподавателя</w:t>
            </w:r>
          </w:p>
        </w:tc>
      </w:tr>
      <w:tr w:rsidR="00BE34D3" w:rsidRPr="009C3A54" w14:paraId="75B40A3E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0DB6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 допуска к работе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DDA29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34D3" w:rsidRPr="009C3A54" w14:paraId="51FCEBCB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F9E92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  <w:p w14:paraId="0C717387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9C207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14:paraId="2F458B6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дополнительное профессиональное образование (программы повышения квалификации и программы профессиональной переподготовки) раз в два года;</w:t>
            </w:r>
          </w:p>
          <w:p w14:paraId="1A01571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современных дистанционных образовательных технологий;</w:t>
            </w:r>
          </w:p>
          <w:p w14:paraId="4077E0E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тренингах, конференциях, симпозиумах, мастер-классах</w:t>
            </w:r>
          </w:p>
        </w:tc>
      </w:tr>
    </w:tbl>
    <w:p w14:paraId="6EEEA2B6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50365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Обобщенная трудовая функция: Управление тренировочным процессом занимающихся на этапе совершенствования спортивного 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мастерства, этапе высшего спортивного мастерства по виду адапти</w:t>
      </w:r>
      <w:r w:rsidR="008E464F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спорта (группе спортивных 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дисциплин)</w:t>
      </w:r>
      <w:r w:rsidR="008E464F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тренировочным процессом занимающихся в группах тренировочного этапа (этапа спортивной специализации) по виду адаптивного спорта (группе спортивных дисциплин).</w:t>
      </w:r>
    </w:p>
    <w:p w14:paraId="13C02D75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CAD55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6               Оклад по должности: 9 800,00 руб.</w:t>
      </w:r>
    </w:p>
    <w:p w14:paraId="6BB268D2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2309"/>
        <w:gridCol w:w="7487"/>
      </w:tblGrid>
      <w:tr w:rsidR="00BE34D3" w:rsidRPr="009C3A54" w14:paraId="65B3F9E6" w14:textId="77777777" w:rsidTr="00BE34D3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C436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30E8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по виду (группе спортивных дисциплин) адаптивного спорта Тренер команды по виду адаптивного спорта (спортивной дисциплине, группе спортивных дисциплин)</w:t>
            </w:r>
          </w:p>
          <w:p w14:paraId="5D321747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тренер по виду адаптивного спорта (группе спортивных дисциплин)</w:t>
            </w:r>
          </w:p>
        </w:tc>
      </w:tr>
      <w:tr w:rsidR="00BE34D3" w:rsidRPr="009C3A54" w14:paraId="096A8572" w14:textId="77777777" w:rsidTr="00BE34D3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86D71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образованию и обучению</w:t>
            </w:r>
          </w:p>
        </w:tc>
        <w:tc>
          <w:tcPr>
            <w:tcW w:w="7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F6E587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- бакалавриат в области адаптивной физической культуры или адаптивного спорта</w:t>
            </w:r>
          </w:p>
          <w:p w14:paraId="31D020C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1886E0C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- бакалавриат (непрофильное) дополнительное профессиональное образованиие по методике обучения адаптивной физической культуре по профилю вида адаптивного спорта (группе спортивных дисциплин) либо наличие квалификационной категории тренера или тренера-преподавателя не ниже первой</w:t>
            </w:r>
          </w:p>
        </w:tc>
      </w:tr>
      <w:tr w:rsidR="00BE34D3" w:rsidRPr="009C3A54" w14:paraId="108444B4" w14:textId="77777777" w:rsidTr="00BE34D3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8E14A5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опыту</w:t>
            </w:r>
          </w:p>
          <w:p w14:paraId="23BADA8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практической</w:t>
            </w:r>
          </w:p>
          <w:p w14:paraId="525F408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3BEED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трех лет в области реализации программ спортивной подготовки или дополнительных предпрофессиональных программ в области физической культуры и спорта</w:t>
            </w:r>
          </w:p>
          <w:p w14:paraId="35474A0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0AEF11A3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квалификационной категории тренера или тренера-преподавателя не ниже первой либо выполнение норматива мастер спорта России</w:t>
            </w:r>
          </w:p>
        </w:tc>
      </w:tr>
      <w:tr w:rsidR="00BE34D3" w:rsidRPr="009C3A54" w14:paraId="4E926FBA" w14:textId="77777777" w:rsidTr="00BE34D3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C607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 допуска к работе</w:t>
            </w:r>
          </w:p>
        </w:tc>
        <w:tc>
          <w:tcPr>
            <w:tcW w:w="7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1E96F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34D3" w:rsidRPr="009C3A54" w14:paraId="00AC72DA" w14:textId="77777777" w:rsidTr="00BE34D3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D4FEE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  <w:p w14:paraId="20448119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7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95BF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14:paraId="0AEB1D2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дополнительное профессиональное образование (программы повышения квалификации и программы профессиональной переподготовки) раз в два года;</w:t>
            </w:r>
          </w:p>
          <w:p w14:paraId="78CA410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современных дистанционных образовательных технологий;</w:t>
            </w:r>
          </w:p>
          <w:p w14:paraId="022C830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тренингах, конференциях, мастер-классах</w:t>
            </w:r>
          </w:p>
        </w:tc>
      </w:tr>
    </w:tbl>
    <w:p w14:paraId="72BEC29A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C81A2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Обобщенная трудовая функция: Подготовка спортивной сборной команды субъекта Российской Федерации по виду адаптивного спорта (спортивной дисциплине, группе спортивных дисциплин) к выступлениям на официальных и международных спортивных соревнованиях.</w:t>
      </w:r>
    </w:p>
    <w:p w14:paraId="7B45D5AD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34608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7             Оклад по должности: 11 230,00 руб.</w:t>
      </w:r>
    </w:p>
    <w:p w14:paraId="0142883D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2655"/>
        <w:gridCol w:w="7141"/>
      </w:tblGrid>
      <w:tr w:rsidR="00BE34D3" w:rsidRPr="009C3A54" w14:paraId="7367040A" w14:textId="77777777" w:rsidTr="00BE34D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12BC7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96429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спортивной команды субъекта Российской Федерации по виду адаптивного спорта (спортивной дисциплине, группе спортивных дисциплин)</w:t>
            </w:r>
          </w:p>
          <w:p w14:paraId="3D74497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тренер спортивной команды субъекта Российской Федерации по виду адаптивного спорта (спортивной дисциплине, группе спортивных дисциплин)</w:t>
            </w:r>
          </w:p>
          <w:p w14:paraId="3132580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тренер спортивной сборной команды субъекта Российской Федерации по виду адаптивного спорта (спортивной дисциплине, группе спортивных дисциплин)</w:t>
            </w:r>
          </w:p>
        </w:tc>
      </w:tr>
      <w:tr w:rsidR="00BE34D3" w:rsidRPr="009C3A54" w14:paraId="686B385C" w14:textId="77777777" w:rsidTr="00BE34D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2E02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образованию и обучению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2D2C6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- магистратура в области адаптивной физической культуры или адаптивного спорта</w:t>
            </w:r>
          </w:p>
          <w:p w14:paraId="150E34A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5D06C973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- магистратура (непрофильное) и дополнительное профессиональное образование по методике профессионального спортивного совершенствования по виду адаптивного спорта (спортивной дисциплине, группе спортивных дисциплин)</w:t>
            </w:r>
          </w:p>
        </w:tc>
      </w:tr>
      <w:tr w:rsidR="00BE34D3" w:rsidRPr="009C3A54" w14:paraId="0CF36FE1" w14:textId="77777777" w:rsidTr="00BE34D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5E1DB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опыту</w:t>
            </w:r>
          </w:p>
          <w:p w14:paraId="59A74F85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практической</w:t>
            </w:r>
          </w:p>
          <w:p w14:paraId="02A29157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AE58E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пяти лет в области физической культуры и спорта</w:t>
            </w:r>
          </w:p>
          <w:p w14:paraId="089636E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05C5B66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квалификационной категории тренера или тренера-преподавателя не ниже первой либо выполнение норматива мастер спорта России</w:t>
            </w:r>
          </w:p>
        </w:tc>
      </w:tr>
      <w:tr w:rsidR="00BE34D3" w:rsidRPr="009C3A54" w14:paraId="6E47D734" w14:textId="77777777" w:rsidTr="00BE34D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7B1C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 допуска к работе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0BEB2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34D3" w:rsidRPr="009C3A54" w14:paraId="6189CC6D" w14:textId="77777777" w:rsidTr="00BE34D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17E90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  <w:p w14:paraId="1153138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1FCF3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14:paraId="4E5C85C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дополнительное профессиональное образование (программы повышения квалификации и программы профессиональной переподготовки раз в два года);</w:t>
            </w:r>
          </w:p>
          <w:p w14:paraId="4E84401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современных дистанционных образовательных технологий;</w:t>
            </w:r>
          </w:p>
          <w:p w14:paraId="429B795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тренингах, конференциях, симпозиумах, мастер-классах</w:t>
            </w:r>
          </w:p>
        </w:tc>
      </w:tr>
    </w:tbl>
    <w:p w14:paraId="7E744DAE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5157B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Профессиональный стандарт «Тренер» (утвержден приказом Министерства труда и социальной защиты РФ от 28 марта 2019 г. №191н).</w:t>
      </w:r>
    </w:p>
    <w:p w14:paraId="5FA5E088" w14:textId="77777777" w:rsidR="00BE34D3" w:rsidRPr="009C3A54" w:rsidRDefault="00BE34D3" w:rsidP="009C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профессиональной деятельности: </w:t>
      </w:r>
      <w:r w:rsidRPr="009C3A54">
        <w:rPr>
          <w:rFonts w:ascii="Times New Roman" w:hAnsi="Times New Roman" w:cs="Times New Roman"/>
          <w:sz w:val="28"/>
          <w:szCs w:val="28"/>
        </w:rPr>
        <w:t>Проведение тренировочных мероприятий и руководство соревновательной деятельностью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39ADE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Обобщенная трудовая функция: Руководство общей физической и специальной подготовкой занимающихся.</w:t>
      </w:r>
    </w:p>
    <w:p w14:paraId="14793235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7E2F7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5                Оклад по должности: 9240,00 руб.</w:t>
      </w:r>
    </w:p>
    <w:p w14:paraId="601ACAB0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2295"/>
        <w:gridCol w:w="7501"/>
      </w:tblGrid>
      <w:tr w:rsidR="00BE34D3" w:rsidRPr="009C3A54" w14:paraId="70A4A624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E9B2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3F40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по общей физической подготовке</w:t>
            </w:r>
          </w:p>
          <w:p w14:paraId="75E4782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по функциональной подготовке</w:t>
            </w:r>
          </w:p>
          <w:p w14:paraId="58E1FC9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по направлению подготовки (в соответствии с федеральным стандартом спортивной подготовки по виду спорта)</w:t>
            </w:r>
          </w:p>
        </w:tc>
      </w:tr>
      <w:tr w:rsidR="00BE34D3" w:rsidRPr="009C3A54" w14:paraId="20082A13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6992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образованию и обучению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D701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 - программы подготовки специалистов среднего звена в области физической культуры и спорта или педагогики по направлению подготовки в области физической культуры и спорта</w:t>
            </w:r>
          </w:p>
          <w:p w14:paraId="75B2DC6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69BD58E5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 (непрофильное) и дополнительное профессиональное образование по методике обучения физической культуре, базовым видам спорта либо наличие подтвержденной квалификационной категории тренера</w:t>
            </w:r>
            <w:hyperlink r:id="rId27" w:anchor="/document/72232870/entry/3333" w:history="1">
              <w:r w:rsidRPr="009C3A54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3</w:t>
              </w:r>
            </w:hyperlink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тренера-преподавателя</w:t>
            </w:r>
            <w:hyperlink r:id="rId28" w:anchor="/document/72232870/entry/4444" w:history="1">
              <w:r w:rsidRPr="009C3A54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4</w:t>
              </w:r>
            </w:hyperlink>
          </w:p>
        </w:tc>
      </w:tr>
      <w:tr w:rsidR="00BE34D3" w:rsidRPr="009C3A54" w14:paraId="59E13E81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2EF6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опыту</w:t>
            </w:r>
          </w:p>
          <w:p w14:paraId="46E7D7E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практической</w:t>
            </w:r>
          </w:p>
          <w:p w14:paraId="47519DE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2314C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34D3" w:rsidRPr="009C3A54" w14:paraId="5102305B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27D2C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 допуска к работе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CDB3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34D3" w:rsidRPr="009C3A54" w14:paraId="1EAED7B4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6046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  <w:p w14:paraId="6DE49C9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93D2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14:paraId="588AEBD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дополнительное профессиональное образование (программы повышения квалификации или программы профессиональной переподготовки) раз в два года;</w:t>
            </w:r>
          </w:p>
          <w:p w14:paraId="64864A4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профессиональных навыков через наставничество;</w:t>
            </w:r>
          </w:p>
          <w:p w14:paraId="0EDC885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современных дистанционных образовательных технологий;</w:t>
            </w:r>
          </w:p>
          <w:p w14:paraId="3D66754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тренингах, конференциях, мастер-классах</w:t>
            </w:r>
          </w:p>
        </w:tc>
      </w:tr>
    </w:tbl>
    <w:p w14:paraId="3495C7DE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16151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hAnsi="Times New Roman" w:cs="Times New Roman"/>
          <w:sz w:val="28"/>
          <w:szCs w:val="28"/>
        </w:rPr>
        <w:t>4.2. Обобщенная трудовая функция: Подготовка занимающихся на этапах спортивно-оздоровительном и начальной подготовки</w:t>
      </w:r>
      <w:r w:rsidRPr="009C3A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14:paraId="289F602E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99304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5                 Оклад по должности: 9240,00 руб.</w:t>
      </w:r>
    </w:p>
    <w:p w14:paraId="0CC9ACD0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2295"/>
        <w:gridCol w:w="7501"/>
      </w:tblGrid>
      <w:tr w:rsidR="00BE34D3" w:rsidRPr="009C3A54" w14:paraId="300B7C3B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76F6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Возможные наименования должностей, </w:t>
            </w: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профессий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3D2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Тренер по начальной подготовке</w:t>
            </w:r>
          </w:p>
          <w:p w14:paraId="6687EBF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  <w:p w14:paraId="077509F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тренер</w:t>
            </w:r>
          </w:p>
        </w:tc>
      </w:tr>
      <w:tr w:rsidR="00BE34D3" w:rsidRPr="009C3A54" w14:paraId="0C999EBA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9ABD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31363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 - программы подготовки специалистов среднего звена в области физической культуры и спорта или</w:t>
            </w:r>
          </w:p>
          <w:p w14:paraId="7DFA764F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 (непрофильное) и дополнительное профессиональное образование - по методике обучения базовым видам спорта либо наличие подтвержденной квалификационной категории тренера или тренера-преподавателя</w:t>
            </w:r>
          </w:p>
        </w:tc>
      </w:tr>
      <w:tr w:rsidR="00BE34D3" w:rsidRPr="009C3A54" w14:paraId="317461B5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6AF9F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опыту</w:t>
            </w:r>
          </w:p>
          <w:p w14:paraId="2F03917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практической</w:t>
            </w:r>
          </w:p>
          <w:p w14:paraId="36F0EA2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2FB0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34D3" w:rsidRPr="009C3A54" w14:paraId="1919F048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51865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 допуска к работе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15CB03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34D3" w:rsidRPr="009C3A54" w14:paraId="28829954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23CAD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  <w:p w14:paraId="5F2A161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9E44B9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14:paraId="0EBF5B4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дополнительное профессиональное образование (программы повышения квалификации или программы профессиональной переподготовки) раз в два года;</w:t>
            </w:r>
          </w:p>
          <w:p w14:paraId="5E1D863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профессиональных навыков через наставничество;</w:t>
            </w:r>
          </w:p>
          <w:p w14:paraId="2DB1BFA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современных дистанционных образовательных технологий;</w:t>
            </w:r>
          </w:p>
          <w:p w14:paraId="1711FF7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тренингах, конференциях, мастер-классах</w:t>
            </w:r>
          </w:p>
        </w:tc>
      </w:tr>
    </w:tbl>
    <w:p w14:paraId="3540F339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FA508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4.3. Обобщенная трудовая функция: Подготовка занимающихся на тренировочном этапе (этапе спортивной специализации) по виду спорта (группе спортивных дисциплин).</w:t>
      </w:r>
    </w:p>
    <w:p w14:paraId="2E2AD6C9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7E9D4F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6                 Оклад по должности: 9 800,00 руб.</w:t>
      </w:r>
    </w:p>
    <w:p w14:paraId="6065B3B1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2295"/>
        <w:gridCol w:w="7501"/>
      </w:tblGrid>
      <w:tr w:rsidR="00BE34D3" w:rsidRPr="009C3A54" w14:paraId="666DAF0F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B7EE5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FD8C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по виду спорта (группе спортивных дисциплин)</w:t>
            </w:r>
          </w:p>
          <w:p w14:paraId="149B3B7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  <w:p w14:paraId="2245AF95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тренер</w:t>
            </w:r>
          </w:p>
        </w:tc>
      </w:tr>
      <w:tr w:rsidR="00BE34D3" w:rsidRPr="009C3A54" w14:paraId="53C543F5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1BAA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образованию и обучению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34BB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 - программы подготовки специалистов среднего звена в области физической культуры и спорта</w:t>
            </w:r>
          </w:p>
          <w:p w14:paraId="2D3CDFF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13698FF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профессиональное образование (непрофильное) и дополнительное профессиональное образование по методике обучения по виду спорта (группе спортивных дисциплин) либо наличие подтвержденной квалификационной категории </w:t>
            </w: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тренера или тренера-преподавателя</w:t>
            </w:r>
          </w:p>
        </w:tc>
      </w:tr>
      <w:tr w:rsidR="00BE34D3" w:rsidRPr="009C3A54" w14:paraId="2ABE94F7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CFB8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 к опыту</w:t>
            </w:r>
          </w:p>
          <w:p w14:paraId="3FDB192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практической</w:t>
            </w:r>
          </w:p>
          <w:p w14:paraId="535FD6B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CE82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года в области реализации программ спортивной подготовки или дополнительных предпрофессиональных программ в области физической культуры и спорта</w:t>
            </w:r>
          </w:p>
          <w:p w14:paraId="5022C01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602FF45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опыта результативного (1-6 место) участия в качестве спортсмена в официальных общероссийских или международных спортивных соревнованиях, присвоенной квалификационной категории тренера или тренера-преподавателя либо выполнение нормативов на звание мастер спорта России</w:t>
            </w:r>
          </w:p>
        </w:tc>
      </w:tr>
      <w:tr w:rsidR="00BE34D3" w:rsidRPr="009C3A54" w14:paraId="0FEADA55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580E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 допуска к работе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0EE81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34D3" w:rsidRPr="009C3A54" w14:paraId="06806D6E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C69AC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  <w:p w14:paraId="412CFBC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C46E5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14:paraId="0BCADAE7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дополнительное профессиональное образование (программы повышения квалификации или программы профессиональной переподготовки) раз в два года;</w:t>
            </w:r>
          </w:p>
          <w:p w14:paraId="003C7FC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современных дистанционных образовательных технологий;</w:t>
            </w:r>
          </w:p>
          <w:p w14:paraId="2BFF9193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тренингах, конференциях, мастер-классах</w:t>
            </w:r>
          </w:p>
        </w:tc>
      </w:tr>
    </w:tbl>
    <w:p w14:paraId="07F2B93B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5B8BC9E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4.4. Обобщенная трудовая функция: </w:t>
      </w:r>
    </w:p>
    <w:p w14:paraId="1B28A502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Подготовка занимающихся на этапах совершенствования спортивного мастерства, высшего спортивного мастерства по виду спорта (группе спортивных дисциплин).</w:t>
      </w:r>
    </w:p>
    <w:p w14:paraId="014F0CA1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43A3A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6                 Оклад по должности:9 800,00 руб.</w:t>
      </w:r>
    </w:p>
    <w:p w14:paraId="475AB6B0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2295"/>
        <w:gridCol w:w="7501"/>
      </w:tblGrid>
      <w:tr w:rsidR="00BE34D3" w:rsidRPr="009C3A54" w14:paraId="23CF7D3A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1F474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EDB6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  <w:p w14:paraId="1C34635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по виду спорта (группе спортивных дисциплин)</w:t>
            </w:r>
          </w:p>
          <w:p w14:paraId="20D33D9F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тренер</w:t>
            </w:r>
          </w:p>
          <w:p w14:paraId="62EFC7C3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тренер по виду спорта (группе спортивных дисциплин)</w:t>
            </w:r>
          </w:p>
        </w:tc>
      </w:tr>
      <w:tr w:rsidR="00BE34D3" w:rsidRPr="009C3A54" w14:paraId="306CB476" w14:textId="77777777" w:rsidTr="00BE34D3">
        <w:tc>
          <w:tcPr>
            <w:tcW w:w="97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3D76F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34D3" w:rsidRPr="009C3A54" w14:paraId="6DA2EF4E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53E55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образованию и обучению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2FA1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- бакалавриат в области физической культуры и спорта</w:t>
            </w:r>
          </w:p>
          <w:p w14:paraId="37917EB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63B68F43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- бакалавриат (непрофильное) и дополнительное профессиональное образование по методике обучения, профессионального спортивного совершенствования по виду спорта (группе спортивных дисциплин) либо наличие подтвержденной квалификационной категории тренера или тренера-</w:t>
            </w: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преподавателя не ниже первой</w:t>
            </w:r>
          </w:p>
        </w:tc>
      </w:tr>
      <w:tr w:rsidR="00BE34D3" w:rsidRPr="009C3A54" w14:paraId="776A877E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367B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 к опыту</w:t>
            </w:r>
          </w:p>
          <w:p w14:paraId="496FA6C9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практической</w:t>
            </w:r>
          </w:p>
          <w:p w14:paraId="5B5E40CA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8621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трех лет в области реализации программ спортивной подготовки или дополнительных предпрофессиональных программ в сфере физической культуры и спорта</w:t>
            </w:r>
          </w:p>
          <w:p w14:paraId="73071A7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728F1D7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опыта результативного участия в качестве спортсмена в составе спортивной сборной команды Российской Федерации или профессиональной команды в официальных международных спортивных соревнованиях (1-6 место в итоговом протоколе), наличие присвоенной квалификационной категории тренера или тренера-преподавателя не ниже первой или выполнение норматива мастер спорта России</w:t>
            </w:r>
          </w:p>
        </w:tc>
      </w:tr>
    </w:tbl>
    <w:p w14:paraId="4CDCD333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E9F310E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4.5. Обобщенная трудовая функция: Оказание консультационной поддержки тренерам и спортсменам на всех этапах спортивной подготовки.</w:t>
      </w:r>
    </w:p>
    <w:p w14:paraId="4C29C4A5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9D09E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6                 Оклад по должности: 9 800,00 руб.</w:t>
      </w:r>
    </w:p>
    <w:p w14:paraId="6B754611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2655"/>
        <w:gridCol w:w="7141"/>
      </w:tblGrid>
      <w:tr w:rsidR="00BE34D3" w:rsidRPr="009C3A54" w14:paraId="7A380663" w14:textId="77777777" w:rsidTr="00BE34D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0DE00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75A8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Тренер-консультант</w:t>
            </w:r>
          </w:p>
        </w:tc>
      </w:tr>
      <w:tr w:rsidR="00BE34D3" w:rsidRPr="009C3A54" w14:paraId="3EACF1CA" w14:textId="77777777" w:rsidTr="00BE34D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A0A03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образованию и обучению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EED47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- бакалавриат в области физической культуры и спорта</w:t>
            </w:r>
          </w:p>
          <w:p w14:paraId="0021B4F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2828C22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- бакалавриат (непрофильное) и дополнительное профессиональное образование по методике обучения, профессионального спортивного совершенствования по виду спорта (группе спортивных дисциплин) либо наличии подтвержденной высшей квалификационной категории тренера или тренера-преподавателя</w:t>
            </w:r>
          </w:p>
        </w:tc>
      </w:tr>
      <w:tr w:rsidR="00BE34D3" w:rsidRPr="009C3A54" w14:paraId="3EB5ABFA" w14:textId="77777777" w:rsidTr="00BE34D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C4AD4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опыту</w:t>
            </w:r>
          </w:p>
          <w:p w14:paraId="1338169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практической</w:t>
            </w:r>
          </w:p>
          <w:p w14:paraId="69C6A51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B8838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пяти лет в области физической культуры и спорта</w:t>
            </w:r>
          </w:p>
          <w:p w14:paraId="359B9F6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2E3EEA77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опыта результативного участия в качестве спортсмена в составе спортивной сборной команды Российской Федерации или профессиональной команды в официальных международных спортивных соревнованиях (1-6 место в итоговом протоколе)</w:t>
            </w:r>
          </w:p>
        </w:tc>
      </w:tr>
      <w:tr w:rsidR="00BE34D3" w:rsidRPr="009C3A54" w14:paraId="6BA07329" w14:textId="77777777" w:rsidTr="00BE34D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935A0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 допуска к работе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F0BD7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34D3" w:rsidRPr="009C3A54" w14:paraId="6BAF9FC8" w14:textId="77777777" w:rsidTr="00BE34D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6EE74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</w:t>
            </w:r>
          </w:p>
          <w:p w14:paraId="0AAC551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49C86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14:paraId="7998BD0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дополнительное профессиональное образование (программы повышения квалификации или программы профессиональной переподготовки) раз в два года;</w:t>
            </w:r>
          </w:p>
          <w:p w14:paraId="739796B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современных дистанционных образовательных технологий;</w:t>
            </w:r>
          </w:p>
          <w:p w14:paraId="197D018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тренингах, конференциях, симпозиумах, мастер-классах</w:t>
            </w:r>
          </w:p>
        </w:tc>
      </w:tr>
    </w:tbl>
    <w:p w14:paraId="4B91A767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DCFFC0D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hAnsi="Times New Roman" w:cs="Times New Roman"/>
          <w:sz w:val="28"/>
          <w:szCs w:val="28"/>
        </w:rPr>
        <w:t>4.6. Обобщенная трудовая функция: Подготовка спортивной команды по виду спорта (спортивной дисциплине, группе спортивных дисциплин), спортивной сборной команды субъекта Российской Федерации по виду спорта (спортивной дисциплине, группы спортивных дисциплин) к выступлениям на спортивных соревнованиях</w:t>
      </w:r>
      <w:r w:rsidRPr="009C3A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14:paraId="1F054C33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91353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– 6                 Оклад по должности: 9 800,00 руб.</w:t>
      </w:r>
    </w:p>
    <w:p w14:paraId="737725F9" w14:textId="77777777" w:rsidR="00BE34D3" w:rsidRPr="009C3A54" w:rsidRDefault="00BE34D3" w:rsidP="009C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2295"/>
        <w:gridCol w:w="7501"/>
      </w:tblGrid>
      <w:tr w:rsidR="00BE34D3" w:rsidRPr="009C3A54" w14:paraId="7FF1B1B6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8C4F5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A8BC74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команды по виду спорта (спортивной дисциплине, группе спортивных дисциплин)</w:t>
            </w:r>
          </w:p>
          <w:p w14:paraId="1A5272A1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спортивной сборной команды субъекта Российской Федерации по виду спорта (спортивной дисциплине, группе спортивных дисциплин)</w:t>
            </w:r>
          </w:p>
          <w:p w14:paraId="68043EB6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тренер спортивной сборной команды субъекта Российской Федерации по виду спорта (спортивной дисциплине, группе спортивных дисциплин)</w:t>
            </w:r>
          </w:p>
          <w:p w14:paraId="05E6BD1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тренер команды по виду спорта (спортивной дисциплине, группе спортивных дисциплин)</w:t>
            </w:r>
          </w:p>
        </w:tc>
      </w:tr>
      <w:tr w:rsidR="00BE34D3" w:rsidRPr="009C3A54" w14:paraId="1F644759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3B8B73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образованию и обучению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1B030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- бакалавриат в области физической культуры и спорта</w:t>
            </w:r>
          </w:p>
          <w:p w14:paraId="6FB1138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7747FA8F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- бакалавриат (непрофильное) и дополнительное профессиональное образование по методике обучения, профессионального спортивного совершенствования по виду спорта (спортивной дисциплине, группе спортивных дисциплин) либо наличие подтвержденной высшей квалификационной категории тренера или тренера-преподавателя</w:t>
            </w:r>
          </w:p>
        </w:tc>
      </w:tr>
      <w:tr w:rsidR="00BE34D3" w:rsidRPr="009C3A54" w14:paraId="53B76294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11DD7F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опыту</w:t>
            </w:r>
          </w:p>
          <w:p w14:paraId="796B4BD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практической</w:t>
            </w:r>
          </w:p>
          <w:p w14:paraId="244A71B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F9733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пяти лет в области физической культуры и спорта</w:t>
            </w:r>
          </w:p>
          <w:p w14:paraId="3AC6CB5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14:paraId="7774B7A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опыта результативного участия в качестве спортсмена в составе спортивной сборной команды Российской Федерации или профессиональной команды в официальных международных спортивных соревнованиях (1-</w:t>
            </w: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место в итоговом протоколе)</w:t>
            </w:r>
          </w:p>
        </w:tc>
      </w:tr>
      <w:tr w:rsidR="00BE34D3" w:rsidRPr="009C3A54" w14:paraId="0C8D60D6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DB5FC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B65CD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34D3" w:rsidRPr="009C3A54" w14:paraId="7E0AE6D1" w14:textId="77777777" w:rsidTr="00BE34D3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8B2C8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  <w:p w14:paraId="7C7F6F9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97C0E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профессионального роста и присвоения квалификационных категорий:</w:t>
            </w:r>
          </w:p>
          <w:p w14:paraId="7B48EA8B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дополнительное профессиональное образование (программы повышения квалификации или программы профессиональной переподготовки) раз в два года;</w:t>
            </w:r>
          </w:p>
          <w:p w14:paraId="375ABEF2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современных дистанционных образовательных технологий;</w:t>
            </w:r>
          </w:p>
          <w:p w14:paraId="2F5C2BD9" w14:textId="77777777" w:rsidR="00BE34D3" w:rsidRPr="009C3A54" w:rsidRDefault="00BE34D3" w:rsidP="009C3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тренингах, конференциях, симпозиумах, мастер-классах</w:t>
            </w:r>
          </w:p>
        </w:tc>
      </w:tr>
    </w:tbl>
    <w:p w14:paraId="0345C89B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D8C58" w14:textId="77777777" w:rsidR="00BE34D3" w:rsidRPr="009C3A54" w:rsidRDefault="00BE34D3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DE1FE" w14:textId="77777777" w:rsidR="00BE684F" w:rsidRPr="009C3A54" w:rsidRDefault="00BE684F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</w:t>
      </w:r>
    </w:p>
    <w:p w14:paraId="27838579" w14:textId="77777777" w:rsidR="0039632E" w:rsidRPr="009C3A54" w:rsidRDefault="0039632E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42F45" w14:textId="77777777" w:rsidR="008E464F" w:rsidRPr="009C3A54" w:rsidRDefault="008E464F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672BC" w14:textId="77777777" w:rsidR="008E464F" w:rsidRPr="009C3A54" w:rsidRDefault="008E464F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C7C20" w14:textId="432E2799" w:rsidR="008E464F" w:rsidRDefault="008E464F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1F604" w14:textId="3237E4B3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D7A6D" w14:textId="285E6172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D0E95" w14:textId="20B53E80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B7C34" w14:textId="7348D092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670A4" w14:textId="19CC2A4F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FCD4C" w14:textId="69F3CA14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C4991" w14:textId="2EBF1386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CB8F8" w14:textId="4730F243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ACB08" w14:textId="6DDBD1D0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D0596" w14:textId="7F9C0A0E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AAEA1" w14:textId="064A0D90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71431" w14:textId="5ECE958F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C6F28" w14:textId="2D513410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71E2F" w14:textId="065DB8C9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6A3FA" w14:textId="4C4D870F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3311A" w14:textId="0DBF8671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56848" w14:textId="09CE53B9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E9136" w14:textId="6BC59683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C0DE3" w14:textId="331D7F54" w:rsidR="00B77639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A8665" w14:textId="77777777" w:rsidR="00B77639" w:rsidRPr="009C3A54" w:rsidRDefault="00B77639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2ABB1" w14:textId="77777777" w:rsidR="008E464F" w:rsidRPr="009C3A54" w:rsidRDefault="008E464F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19DDD" w14:textId="77777777" w:rsidR="008E464F" w:rsidRPr="009C3A54" w:rsidRDefault="008E464F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1E4BB" w14:textId="77777777" w:rsidR="008E464F" w:rsidRPr="009C3A54" w:rsidRDefault="008E464F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08B50" w14:textId="77777777" w:rsidR="008E464F" w:rsidRPr="009C3A54" w:rsidRDefault="008E464F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D4A70" w14:textId="77777777" w:rsidR="008E464F" w:rsidRPr="009C3A54" w:rsidRDefault="008E464F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D8461" w14:textId="77777777" w:rsidR="008E464F" w:rsidRPr="009C3A54" w:rsidRDefault="008E464F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C40F9" w14:textId="77777777" w:rsidR="008E464F" w:rsidRPr="009C3A54" w:rsidRDefault="008E464F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57217" w14:textId="77777777" w:rsidR="008E464F" w:rsidRPr="009C3A54" w:rsidRDefault="008E464F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6A9D6" w14:textId="77777777" w:rsidR="008E464F" w:rsidRPr="009C3A54" w:rsidRDefault="008E464F" w:rsidP="009C3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E232E" w14:textId="77777777" w:rsidR="00D20909" w:rsidRPr="009C3A54" w:rsidRDefault="00D20909" w:rsidP="009C3A54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34F8442C" w14:textId="77777777" w:rsidR="00BE684F" w:rsidRPr="009C3A54" w:rsidRDefault="00BE684F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A54">
        <w:rPr>
          <w:rStyle w:val="af5"/>
          <w:rFonts w:ascii="Times New Roman" w:hAnsi="Times New Roman" w:cs="Times New Roman"/>
          <w:b w:val="0"/>
          <w:bCs/>
          <w:sz w:val="28"/>
          <w:szCs w:val="28"/>
        </w:rPr>
        <w:t>ПРИЛОЖЕНИЕ 4</w:t>
      </w:r>
      <w:r w:rsidRPr="009C3A54">
        <w:rPr>
          <w:rStyle w:val="af5"/>
          <w:rFonts w:ascii="Times New Roman" w:hAnsi="Times New Roman" w:cs="Times New Roman"/>
          <w:b w:val="0"/>
          <w:bCs/>
          <w:sz w:val="28"/>
          <w:szCs w:val="28"/>
        </w:rPr>
        <w:br/>
        <w:t>к Положению</w:t>
      </w:r>
      <w:r w:rsidRPr="009C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</w:t>
      </w:r>
    </w:p>
    <w:p w14:paraId="335C291F" w14:textId="77777777" w:rsidR="00BE684F" w:rsidRPr="009C3A54" w:rsidRDefault="00BE684F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казенных</w:t>
      </w:r>
    </w:p>
    <w:p w14:paraId="71A25BA2" w14:textId="77777777" w:rsidR="00BE684F" w:rsidRPr="009C3A54" w:rsidRDefault="00BE684F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бюджетных учреждений физической </w:t>
      </w:r>
    </w:p>
    <w:p w14:paraId="7CA239BA" w14:textId="77777777" w:rsidR="00BE684F" w:rsidRPr="009C3A54" w:rsidRDefault="00BE684F" w:rsidP="009C3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спорта города </w:t>
      </w:r>
    </w:p>
    <w:p w14:paraId="768D99B7" w14:textId="77777777" w:rsidR="008E464F" w:rsidRPr="009C3A54" w:rsidRDefault="00BE684F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 Новосибирской области</w:t>
      </w:r>
    </w:p>
    <w:p w14:paraId="314EF924" w14:textId="77777777" w:rsidR="00BE684F" w:rsidRPr="009C3A54" w:rsidRDefault="00BE684F" w:rsidP="009C3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8B711" w14:textId="77777777" w:rsidR="00DB152D" w:rsidRPr="009C3A54" w:rsidRDefault="00DB152D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3CA9C" w14:textId="77777777" w:rsidR="00BE684F" w:rsidRPr="009C3A54" w:rsidRDefault="00BE684F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1390AECC" w14:textId="77777777" w:rsidR="00BE684F" w:rsidRPr="009C3A54" w:rsidRDefault="00DB152D" w:rsidP="009C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684F"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установлению стимулирующих выплат руководителям </w:t>
      </w:r>
    </w:p>
    <w:p w14:paraId="308E7FC8" w14:textId="77777777" w:rsidR="00DB152D" w:rsidRPr="009C3A54" w:rsidRDefault="00DB152D" w:rsidP="009C3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казенных и бюджетных учреждений физической</w:t>
      </w:r>
    </w:p>
    <w:p w14:paraId="65C8F3EB" w14:textId="77777777" w:rsidR="00DB152D" w:rsidRPr="009C3A54" w:rsidRDefault="00DB152D" w:rsidP="009C3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спорта города Оби Новосибирской области</w:t>
      </w:r>
    </w:p>
    <w:p w14:paraId="69427D86" w14:textId="77777777" w:rsidR="00DB152D" w:rsidRPr="009C3A54" w:rsidRDefault="00DB152D" w:rsidP="009C3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660E3" w14:textId="77777777" w:rsidR="00DB152D" w:rsidRPr="009C3A54" w:rsidRDefault="00DB152D" w:rsidP="009C3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657"/>
        <w:gridCol w:w="5908"/>
      </w:tblGrid>
      <w:tr w:rsidR="00DB152D" w:rsidRPr="009C3A54" w14:paraId="34AED5B4" w14:textId="77777777" w:rsidTr="00D20909">
        <w:tc>
          <w:tcPr>
            <w:tcW w:w="3303" w:type="dxa"/>
          </w:tcPr>
          <w:p w14:paraId="594FAAD2" w14:textId="77777777" w:rsidR="00DB152D" w:rsidRPr="009C3A54" w:rsidRDefault="00DB152D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61" w:type="dxa"/>
          </w:tcPr>
          <w:p w14:paraId="605929A1" w14:textId="77777777" w:rsidR="00DB152D" w:rsidRPr="009C3A54" w:rsidRDefault="00DB152D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7" w:type="dxa"/>
          </w:tcPr>
          <w:p w14:paraId="579F028B" w14:textId="77777777" w:rsidR="00DB152D" w:rsidRPr="009C3A54" w:rsidRDefault="00DB152D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администрации,</w:t>
            </w:r>
          </w:p>
          <w:p w14:paraId="0A316E68" w14:textId="77777777" w:rsidR="00DB152D" w:rsidRPr="009C3A54" w:rsidRDefault="00DB152D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молодежной политики,</w:t>
            </w:r>
          </w:p>
          <w:p w14:paraId="25655271" w14:textId="77777777" w:rsidR="00DB152D" w:rsidRPr="009C3A54" w:rsidRDefault="00DB152D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 и спорта</w:t>
            </w:r>
            <w:r w:rsidR="00FD06F2"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D20909"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Оби Новосибирской области</w:t>
            </w:r>
          </w:p>
          <w:p w14:paraId="3B18778B" w14:textId="77777777" w:rsidR="00DB152D" w:rsidRPr="009C3A54" w:rsidRDefault="00DB152D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152D" w:rsidRPr="009C3A54" w14:paraId="2025FD3C" w14:textId="77777777" w:rsidTr="00D20909">
        <w:tc>
          <w:tcPr>
            <w:tcW w:w="3303" w:type="dxa"/>
          </w:tcPr>
          <w:p w14:paraId="32493BCC" w14:textId="77777777" w:rsidR="00DB152D" w:rsidRPr="009C3A54" w:rsidRDefault="00DB152D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661" w:type="dxa"/>
          </w:tcPr>
          <w:p w14:paraId="3E87E00B" w14:textId="77777777" w:rsidR="00DB152D" w:rsidRPr="009C3A54" w:rsidRDefault="00DB152D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7" w:type="dxa"/>
          </w:tcPr>
          <w:p w14:paraId="792A9890" w14:textId="5A4A5526" w:rsidR="00DB152D" w:rsidRDefault="00DB152D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  <w:r w:rsidR="00DB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по </w:t>
            </w:r>
            <w:r w:rsidR="00260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молодежи</w:t>
            </w:r>
            <w:r w:rsidR="00FD06F2"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D20909"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Оби Новосибирской области</w:t>
            </w:r>
          </w:p>
          <w:p w14:paraId="7DAAE527" w14:textId="74A85750" w:rsidR="00260D89" w:rsidRPr="009C3A54" w:rsidRDefault="00260D89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152D" w:rsidRPr="009C3A54" w14:paraId="42F0E67B" w14:textId="77777777" w:rsidTr="00D20909">
        <w:tc>
          <w:tcPr>
            <w:tcW w:w="3303" w:type="dxa"/>
          </w:tcPr>
          <w:p w14:paraId="6C70A835" w14:textId="77777777" w:rsidR="00DB152D" w:rsidRPr="009C3A54" w:rsidRDefault="00A87FC2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</w:t>
            </w:r>
            <w:r w:rsidR="00DB152D"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ссии</w:t>
            </w:r>
          </w:p>
        </w:tc>
        <w:tc>
          <w:tcPr>
            <w:tcW w:w="661" w:type="dxa"/>
          </w:tcPr>
          <w:p w14:paraId="38F1E90C" w14:textId="77777777" w:rsidR="00DB152D" w:rsidRPr="009C3A54" w:rsidRDefault="00A87FC2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7" w:type="dxa"/>
          </w:tcPr>
          <w:p w14:paraId="33864B80" w14:textId="77777777" w:rsidR="00D20909" w:rsidRPr="009C3A54" w:rsidRDefault="00A87FC2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молодежной политики, физической культуры и спорта</w:t>
            </w:r>
            <w:r w:rsidR="00D20909"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06F2"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D20909"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Оби Новосибирской области</w:t>
            </w:r>
          </w:p>
          <w:p w14:paraId="420B34AF" w14:textId="77777777" w:rsidR="00DB152D" w:rsidRPr="009C3A54" w:rsidRDefault="00DB152D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152D" w:rsidRPr="009C3A54" w14:paraId="75E7C947" w14:textId="77777777" w:rsidTr="00D20909">
        <w:tc>
          <w:tcPr>
            <w:tcW w:w="3303" w:type="dxa"/>
          </w:tcPr>
          <w:p w14:paraId="2EC6CC69" w14:textId="05C465EA" w:rsidR="00DB152D" w:rsidRPr="009C3A54" w:rsidRDefault="00A87FC2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 w:rsidR="00DB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61" w:type="dxa"/>
          </w:tcPr>
          <w:p w14:paraId="1B9C95D0" w14:textId="77777777" w:rsidR="00DB152D" w:rsidRPr="009C3A54" w:rsidRDefault="00A87FC2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7" w:type="dxa"/>
          </w:tcPr>
          <w:p w14:paraId="612C12D8" w14:textId="77777777" w:rsidR="00D20909" w:rsidRPr="009C3A54" w:rsidRDefault="00A87FC2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</w:t>
            </w:r>
            <w:r w:rsidR="00FD06F2"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финансов и налоговой политики администрации</w:t>
            </w:r>
            <w:r w:rsidR="00D20909"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Оби Новосибирской области</w:t>
            </w:r>
          </w:p>
          <w:p w14:paraId="72DBD0D7" w14:textId="77777777" w:rsidR="00DB152D" w:rsidRPr="009C3A54" w:rsidRDefault="00DB152D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152D" w:rsidRPr="009C3A54" w14:paraId="01F7F9E3" w14:textId="77777777" w:rsidTr="00D20909">
        <w:tc>
          <w:tcPr>
            <w:tcW w:w="3303" w:type="dxa"/>
          </w:tcPr>
          <w:p w14:paraId="5821AEB0" w14:textId="77777777" w:rsidR="00DB152D" w:rsidRPr="009C3A54" w:rsidRDefault="00DB152D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</w:tcPr>
          <w:p w14:paraId="1F37868F" w14:textId="77777777" w:rsidR="00DB152D" w:rsidRPr="009C3A54" w:rsidRDefault="00A87FC2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7" w:type="dxa"/>
          </w:tcPr>
          <w:p w14:paraId="7256133A" w14:textId="77777777" w:rsidR="00DB152D" w:rsidRDefault="00A87FC2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труда и социального обслуживания</w:t>
            </w:r>
            <w:r w:rsidR="00D20909"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06F2"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D20909"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Оби Новосибирской области</w:t>
            </w:r>
          </w:p>
          <w:p w14:paraId="3031CFA7" w14:textId="5A866ED0" w:rsidR="00DB46AC" w:rsidRPr="009C3A54" w:rsidRDefault="00DB46AC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152D" w:rsidRPr="009C3A54" w14:paraId="158849EF" w14:textId="77777777" w:rsidTr="00D20909">
        <w:tc>
          <w:tcPr>
            <w:tcW w:w="3303" w:type="dxa"/>
          </w:tcPr>
          <w:p w14:paraId="213A2021" w14:textId="77777777" w:rsidR="00DB152D" w:rsidRPr="009C3A54" w:rsidRDefault="00DB152D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</w:tcPr>
          <w:p w14:paraId="4DEF6157" w14:textId="77777777" w:rsidR="00DB152D" w:rsidRPr="009C3A54" w:rsidRDefault="00D20909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7" w:type="dxa"/>
          </w:tcPr>
          <w:p w14:paraId="73761ECB" w14:textId="77777777" w:rsidR="00DB152D" w:rsidRPr="009C3A54" w:rsidRDefault="00D20909" w:rsidP="009C3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управления экономического развития, промышленности и торговли </w:t>
            </w:r>
            <w:r w:rsidR="00FD06F2"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Оби </w:t>
            </w:r>
            <w:r w:rsidRPr="009C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Новосибирской области</w:t>
            </w:r>
          </w:p>
        </w:tc>
      </w:tr>
    </w:tbl>
    <w:p w14:paraId="288916CA" w14:textId="77777777" w:rsidR="00DB152D" w:rsidRPr="009C3A54" w:rsidRDefault="00DB152D" w:rsidP="009C3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DF69A" w14:textId="77777777" w:rsidR="00570D7F" w:rsidRPr="009C3A54" w:rsidRDefault="00D20909" w:rsidP="00D20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4">
        <w:rPr>
          <w:rFonts w:ascii="Times New Roman" w:hAnsi="Times New Roman" w:cs="Times New Roman"/>
          <w:sz w:val="28"/>
          <w:szCs w:val="28"/>
        </w:rPr>
        <w:t>_____________</w:t>
      </w:r>
    </w:p>
    <w:sectPr w:rsidR="00570D7F" w:rsidRPr="009C3A54" w:rsidSect="009C3A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17247" w14:textId="77777777" w:rsidR="00D62B21" w:rsidRDefault="00D62B21" w:rsidP="00293F5E">
      <w:pPr>
        <w:spacing w:after="0" w:line="240" w:lineRule="auto"/>
      </w:pPr>
      <w:r>
        <w:separator/>
      </w:r>
    </w:p>
  </w:endnote>
  <w:endnote w:type="continuationSeparator" w:id="0">
    <w:p w14:paraId="513DFF54" w14:textId="77777777" w:rsidR="00D62B21" w:rsidRDefault="00D62B21" w:rsidP="0029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27192" w14:textId="77777777" w:rsidR="00D62B21" w:rsidRDefault="00D62B21" w:rsidP="00293F5E">
      <w:pPr>
        <w:spacing w:after="0" w:line="240" w:lineRule="auto"/>
      </w:pPr>
      <w:r>
        <w:separator/>
      </w:r>
    </w:p>
  </w:footnote>
  <w:footnote w:type="continuationSeparator" w:id="0">
    <w:p w14:paraId="22F439F9" w14:textId="77777777" w:rsidR="00D62B21" w:rsidRDefault="00D62B21" w:rsidP="00293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1">
    <w:nsid w:val="616B1360"/>
    <w:multiLevelType w:val="hybridMultilevel"/>
    <w:tmpl w:val="6B3C4F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F2"/>
    <w:rsid w:val="00002386"/>
    <w:rsid w:val="0000485B"/>
    <w:rsid w:val="00004C0C"/>
    <w:rsid w:val="00011F26"/>
    <w:rsid w:val="00016FCC"/>
    <w:rsid w:val="00020500"/>
    <w:rsid w:val="00023929"/>
    <w:rsid w:val="00044785"/>
    <w:rsid w:val="00054E43"/>
    <w:rsid w:val="000626EB"/>
    <w:rsid w:val="00064612"/>
    <w:rsid w:val="000653FF"/>
    <w:rsid w:val="0007427A"/>
    <w:rsid w:val="00083EFF"/>
    <w:rsid w:val="00084574"/>
    <w:rsid w:val="000928FE"/>
    <w:rsid w:val="000934C5"/>
    <w:rsid w:val="000935FC"/>
    <w:rsid w:val="000A36CE"/>
    <w:rsid w:val="000A554E"/>
    <w:rsid w:val="000A6C32"/>
    <w:rsid w:val="000B3D0A"/>
    <w:rsid w:val="000B5F06"/>
    <w:rsid w:val="000C009D"/>
    <w:rsid w:val="000D32AB"/>
    <w:rsid w:val="000D7E24"/>
    <w:rsid w:val="000E5203"/>
    <w:rsid w:val="000F1F2D"/>
    <w:rsid w:val="000F39ED"/>
    <w:rsid w:val="00122CA9"/>
    <w:rsid w:val="001247AB"/>
    <w:rsid w:val="00136AB7"/>
    <w:rsid w:val="001415E4"/>
    <w:rsid w:val="00150AC7"/>
    <w:rsid w:val="00155F0B"/>
    <w:rsid w:val="001605F5"/>
    <w:rsid w:val="00160A35"/>
    <w:rsid w:val="001726CF"/>
    <w:rsid w:val="00174B86"/>
    <w:rsid w:val="001A144B"/>
    <w:rsid w:val="001A30ED"/>
    <w:rsid w:val="001A5565"/>
    <w:rsid w:val="001A7D9D"/>
    <w:rsid w:val="001B35BE"/>
    <w:rsid w:val="001B3BBE"/>
    <w:rsid w:val="001B65AC"/>
    <w:rsid w:val="001C21AF"/>
    <w:rsid w:val="001D009F"/>
    <w:rsid w:val="001D2031"/>
    <w:rsid w:val="001D3251"/>
    <w:rsid w:val="001D416D"/>
    <w:rsid w:val="001F1697"/>
    <w:rsid w:val="00205150"/>
    <w:rsid w:val="0020788A"/>
    <w:rsid w:val="00217786"/>
    <w:rsid w:val="002259B1"/>
    <w:rsid w:val="002340B6"/>
    <w:rsid w:val="00241E67"/>
    <w:rsid w:val="00243BEA"/>
    <w:rsid w:val="00246902"/>
    <w:rsid w:val="002473BD"/>
    <w:rsid w:val="00254A37"/>
    <w:rsid w:val="002574D7"/>
    <w:rsid w:val="00260D89"/>
    <w:rsid w:val="00265CF1"/>
    <w:rsid w:val="00266E2A"/>
    <w:rsid w:val="0028649F"/>
    <w:rsid w:val="00293F5E"/>
    <w:rsid w:val="002A5ED7"/>
    <w:rsid w:val="002B1BD8"/>
    <w:rsid w:val="002C3FD3"/>
    <w:rsid w:val="002E45AC"/>
    <w:rsid w:val="002F5135"/>
    <w:rsid w:val="00300941"/>
    <w:rsid w:val="00304B3C"/>
    <w:rsid w:val="00333050"/>
    <w:rsid w:val="0034274F"/>
    <w:rsid w:val="00351563"/>
    <w:rsid w:val="00352010"/>
    <w:rsid w:val="00357706"/>
    <w:rsid w:val="00363947"/>
    <w:rsid w:val="003642EA"/>
    <w:rsid w:val="00364322"/>
    <w:rsid w:val="00365948"/>
    <w:rsid w:val="00367D46"/>
    <w:rsid w:val="00376FED"/>
    <w:rsid w:val="00385A2C"/>
    <w:rsid w:val="003922B4"/>
    <w:rsid w:val="00394D9C"/>
    <w:rsid w:val="003952A3"/>
    <w:rsid w:val="0039632E"/>
    <w:rsid w:val="003A781F"/>
    <w:rsid w:val="003B18B0"/>
    <w:rsid w:val="003B47A1"/>
    <w:rsid w:val="003C403E"/>
    <w:rsid w:val="00411780"/>
    <w:rsid w:val="00414FAC"/>
    <w:rsid w:val="0042028A"/>
    <w:rsid w:val="004350EB"/>
    <w:rsid w:val="00437D66"/>
    <w:rsid w:val="004423D2"/>
    <w:rsid w:val="00451D3A"/>
    <w:rsid w:val="0045382B"/>
    <w:rsid w:val="00465EDE"/>
    <w:rsid w:val="00473BC3"/>
    <w:rsid w:val="00484AB2"/>
    <w:rsid w:val="004903DC"/>
    <w:rsid w:val="00491DA3"/>
    <w:rsid w:val="00497ED0"/>
    <w:rsid w:val="004A123C"/>
    <w:rsid w:val="004A2742"/>
    <w:rsid w:val="004A3D9F"/>
    <w:rsid w:val="004A558A"/>
    <w:rsid w:val="004C148A"/>
    <w:rsid w:val="004C3995"/>
    <w:rsid w:val="004C7B4E"/>
    <w:rsid w:val="004D3F40"/>
    <w:rsid w:val="004D4B95"/>
    <w:rsid w:val="004E2B1C"/>
    <w:rsid w:val="004E4B4B"/>
    <w:rsid w:val="004F6884"/>
    <w:rsid w:val="00500B27"/>
    <w:rsid w:val="00500CEE"/>
    <w:rsid w:val="005028ED"/>
    <w:rsid w:val="00517233"/>
    <w:rsid w:val="00522938"/>
    <w:rsid w:val="00522E91"/>
    <w:rsid w:val="00531879"/>
    <w:rsid w:val="00541C71"/>
    <w:rsid w:val="005428BC"/>
    <w:rsid w:val="00543447"/>
    <w:rsid w:val="00544493"/>
    <w:rsid w:val="00554132"/>
    <w:rsid w:val="00556E6F"/>
    <w:rsid w:val="0055781C"/>
    <w:rsid w:val="00570D7F"/>
    <w:rsid w:val="0057408D"/>
    <w:rsid w:val="00582EE7"/>
    <w:rsid w:val="00592C55"/>
    <w:rsid w:val="0059509C"/>
    <w:rsid w:val="005A5269"/>
    <w:rsid w:val="005A66A7"/>
    <w:rsid w:val="005B2D54"/>
    <w:rsid w:val="005B3717"/>
    <w:rsid w:val="005D0F04"/>
    <w:rsid w:val="006008EF"/>
    <w:rsid w:val="006060CA"/>
    <w:rsid w:val="0061257B"/>
    <w:rsid w:val="00624B50"/>
    <w:rsid w:val="006355E1"/>
    <w:rsid w:val="00637E93"/>
    <w:rsid w:val="006404BA"/>
    <w:rsid w:val="006441D3"/>
    <w:rsid w:val="006500D8"/>
    <w:rsid w:val="0065061D"/>
    <w:rsid w:val="0066376F"/>
    <w:rsid w:val="006853BA"/>
    <w:rsid w:val="00686E84"/>
    <w:rsid w:val="00694791"/>
    <w:rsid w:val="00694CA6"/>
    <w:rsid w:val="00697A69"/>
    <w:rsid w:val="006A588B"/>
    <w:rsid w:val="006A6AC1"/>
    <w:rsid w:val="006B0926"/>
    <w:rsid w:val="006B338E"/>
    <w:rsid w:val="006B6E98"/>
    <w:rsid w:val="006E5271"/>
    <w:rsid w:val="006E78E7"/>
    <w:rsid w:val="006F7824"/>
    <w:rsid w:val="006F7CAB"/>
    <w:rsid w:val="007020DA"/>
    <w:rsid w:val="007042CF"/>
    <w:rsid w:val="00706047"/>
    <w:rsid w:val="00724BF9"/>
    <w:rsid w:val="00734427"/>
    <w:rsid w:val="00734A4C"/>
    <w:rsid w:val="007470EB"/>
    <w:rsid w:val="0075261B"/>
    <w:rsid w:val="00753F13"/>
    <w:rsid w:val="00763430"/>
    <w:rsid w:val="00770722"/>
    <w:rsid w:val="00774ECE"/>
    <w:rsid w:val="00786471"/>
    <w:rsid w:val="007969B3"/>
    <w:rsid w:val="007A103C"/>
    <w:rsid w:val="007A4B75"/>
    <w:rsid w:val="007B02E1"/>
    <w:rsid w:val="007B10BF"/>
    <w:rsid w:val="007C7D28"/>
    <w:rsid w:val="007D033C"/>
    <w:rsid w:val="007E1DD4"/>
    <w:rsid w:val="007F00B7"/>
    <w:rsid w:val="007F099A"/>
    <w:rsid w:val="007F3731"/>
    <w:rsid w:val="007F3B6E"/>
    <w:rsid w:val="007F7133"/>
    <w:rsid w:val="00801F44"/>
    <w:rsid w:val="008054F1"/>
    <w:rsid w:val="00813A63"/>
    <w:rsid w:val="00813CC0"/>
    <w:rsid w:val="00817238"/>
    <w:rsid w:val="008612F2"/>
    <w:rsid w:val="00865F5E"/>
    <w:rsid w:val="00866313"/>
    <w:rsid w:val="00867B33"/>
    <w:rsid w:val="00867FB3"/>
    <w:rsid w:val="00870BE7"/>
    <w:rsid w:val="00871CBC"/>
    <w:rsid w:val="00873354"/>
    <w:rsid w:val="008861F8"/>
    <w:rsid w:val="008A0EE1"/>
    <w:rsid w:val="008A6713"/>
    <w:rsid w:val="008C0973"/>
    <w:rsid w:val="008C6AD0"/>
    <w:rsid w:val="008C7886"/>
    <w:rsid w:val="008D6FE8"/>
    <w:rsid w:val="008E464F"/>
    <w:rsid w:val="008F1606"/>
    <w:rsid w:val="00911A76"/>
    <w:rsid w:val="00914DF2"/>
    <w:rsid w:val="0091665B"/>
    <w:rsid w:val="009178F9"/>
    <w:rsid w:val="00922131"/>
    <w:rsid w:val="0092508E"/>
    <w:rsid w:val="00925FBD"/>
    <w:rsid w:val="009338DD"/>
    <w:rsid w:val="009353F9"/>
    <w:rsid w:val="009371D3"/>
    <w:rsid w:val="009413EE"/>
    <w:rsid w:val="0094532A"/>
    <w:rsid w:val="009552DD"/>
    <w:rsid w:val="0096398B"/>
    <w:rsid w:val="00964FDA"/>
    <w:rsid w:val="009801E5"/>
    <w:rsid w:val="009925A5"/>
    <w:rsid w:val="009A3704"/>
    <w:rsid w:val="009A71E0"/>
    <w:rsid w:val="009B3B9B"/>
    <w:rsid w:val="009C1665"/>
    <w:rsid w:val="009C3A54"/>
    <w:rsid w:val="009E1A98"/>
    <w:rsid w:val="009E25A5"/>
    <w:rsid w:val="009F59E0"/>
    <w:rsid w:val="00A31A49"/>
    <w:rsid w:val="00A32B9D"/>
    <w:rsid w:val="00A331C7"/>
    <w:rsid w:val="00A36161"/>
    <w:rsid w:val="00A370CC"/>
    <w:rsid w:val="00A42899"/>
    <w:rsid w:val="00A43599"/>
    <w:rsid w:val="00A53570"/>
    <w:rsid w:val="00A6391B"/>
    <w:rsid w:val="00A65090"/>
    <w:rsid w:val="00A654D4"/>
    <w:rsid w:val="00A71818"/>
    <w:rsid w:val="00A8421E"/>
    <w:rsid w:val="00A87FC2"/>
    <w:rsid w:val="00A932B5"/>
    <w:rsid w:val="00A967FD"/>
    <w:rsid w:val="00AB6FD9"/>
    <w:rsid w:val="00AB7309"/>
    <w:rsid w:val="00AD4E7E"/>
    <w:rsid w:val="00AE0F2A"/>
    <w:rsid w:val="00AE49D2"/>
    <w:rsid w:val="00AE5917"/>
    <w:rsid w:val="00AF679C"/>
    <w:rsid w:val="00B06661"/>
    <w:rsid w:val="00B06E78"/>
    <w:rsid w:val="00B147AF"/>
    <w:rsid w:val="00B151ED"/>
    <w:rsid w:val="00B25413"/>
    <w:rsid w:val="00B2779C"/>
    <w:rsid w:val="00B4152B"/>
    <w:rsid w:val="00B62745"/>
    <w:rsid w:val="00B77639"/>
    <w:rsid w:val="00B841C1"/>
    <w:rsid w:val="00B91137"/>
    <w:rsid w:val="00B95067"/>
    <w:rsid w:val="00BA40C5"/>
    <w:rsid w:val="00BB19F0"/>
    <w:rsid w:val="00BB5755"/>
    <w:rsid w:val="00BB7E24"/>
    <w:rsid w:val="00BC40C7"/>
    <w:rsid w:val="00BD3976"/>
    <w:rsid w:val="00BE1096"/>
    <w:rsid w:val="00BE34D3"/>
    <w:rsid w:val="00BE684F"/>
    <w:rsid w:val="00BE75B2"/>
    <w:rsid w:val="00C065CA"/>
    <w:rsid w:val="00C17DEC"/>
    <w:rsid w:val="00C3501D"/>
    <w:rsid w:val="00C35037"/>
    <w:rsid w:val="00C41F85"/>
    <w:rsid w:val="00C465FA"/>
    <w:rsid w:val="00C508EF"/>
    <w:rsid w:val="00C564EB"/>
    <w:rsid w:val="00C62E31"/>
    <w:rsid w:val="00C84003"/>
    <w:rsid w:val="00C969CC"/>
    <w:rsid w:val="00CA699A"/>
    <w:rsid w:val="00CB7BCE"/>
    <w:rsid w:val="00CC538F"/>
    <w:rsid w:val="00CC60C0"/>
    <w:rsid w:val="00CD551A"/>
    <w:rsid w:val="00CD6330"/>
    <w:rsid w:val="00CD63C1"/>
    <w:rsid w:val="00CD752E"/>
    <w:rsid w:val="00CE7E1F"/>
    <w:rsid w:val="00CF69B3"/>
    <w:rsid w:val="00D031B5"/>
    <w:rsid w:val="00D20909"/>
    <w:rsid w:val="00D20CDA"/>
    <w:rsid w:val="00D24CC4"/>
    <w:rsid w:val="00D269D4"/>
    <w:rsid w:val="00D36EBE"/>
    <w:rsid w:val="00D404C8"/>
    <w:rsid w:val="00D548F2"/>
    <w:rsid w:val="00D62B21"/>
    <w:rsid w:val="00D638A7"/>
    <w:rsid w:val="00D66C31"/>
    <w:rsid w:val="00DA6ED2"/>
    <w:rsid w:val="00DB02CE"/>
    <w:rsid w:val="00DB152D"/>
    <w:rsid w:val="00DB46AC"/>
    <w:rsid w:val="00DC47AD"/>
    <w:rsid w:val="00DC671F"/>
    <w:rsid w:val="00DD116D"/>
    <w:rsid w:val="00DD207A"/>
    <w:rsid w:val="00E125A5"/>
    <w:rsid w:val="00E25ADF"/>
    <w:rsid w:val="00E35B22"/>
    <w:rsid w:val="00E468B2"/>
    <w:rsid w:val="00E82294"/>
    <w:rsid w:val="00E83182"/>
    <w:rsid w:val="00E868DC"/>
    <w:rsid w:val="00E91FD7"/>
    <w:rsid w:val="00EB6736"/>
    <w:rsid w:val="00EC412D"/>
    <w:rsid w:val="00EC7BFF"/>
    <w:rsid w:val="00ED0B9D"/>
    <w:rsid w:val="00ED1362"/>
    <w:rsid w:val="00EE09C3"/>
    <w:rsid w:val="00EE64ED"/>
    <w:rsid w:val="00EE6CA4"/>
    <w:rsid w:val="00EE7C87"/>
    <w:rsid w:val="00EF03FD"/>
    <w:rsid w:val="00F143C5"/>
    <w:rsid w:val="00F21E9B"/>
    <w:rsid w:val="00F225F4"/>
    <w:rsid w:val="00F2764E"/>
    <w:rsid w:val="00F332AB"/>
    <w:rsid w:val="00F37DEA"/>
    <w:rsid w:val="00F51CCD"/>
    <w:rsid w:val="00F6727A"/>
    <w:rsid w:val="00F717B7"/>
    <w:rsid w:val="00F722C7"/>
    <w:rsid w:val="00F73483"/>
    <w:rsid w:val="00F74F5D"/>
    <w:rsid w:val="00F82C05"/>
    <w:rsid w:val="00F9534F"/>
    <w:rsid w:val="00F96476"/>
    <w:rsid w:val="00FA5636"/>
    <w:rsid w:val="00FC2956"/>
    <w:rsid w:val="00FC4741"/>
    <w:rsid w:val="00FD06F2"/>
    <w:rsid w:val="00FD07E0"/>
    <w:rsid w:val="00FE1755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EC6D"/>
  <w15:docId w15:val="{17812FA4-4765-4CFA-A370-6D2CCFA9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313"/>
  </w:style>
  <w:style w:type="paragraph" w:styleId="1">
    <w:name w:val="heading 1"/>
    <w:basedOn w:val="a"/>
    <w:next w:val="a"/>
    <w:link w:val="10"/>
    <w:uiPriority w:val="99"/>
    <w:qFormat/>
    <w:rsid w:val="0020788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A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31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866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1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93F5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3F5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93F5E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20788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078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07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20788A"/>
    <w:rPr>
      <w:rFonts w:ascii="Consolas" w:hAnsi="Consolas" w:cs="Consolas"/>
      <w:sz w:val="20"/>
      <w:szCs w:val="20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20788A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20788A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20788A"/>
    <w:rPr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20788A"/>
  </w:style>
  <w:style w:type="paragraph" w:styleId="ab">
    <w:name w:val="header"/>
    <w:basedOn w:val="a"/>
    <w:link w:val="aa"/>
    <w:uiPriority w:val="99"/>
    <w:semiHidden/>
    <w:unhideWhenUsed/>
    <w:rsid w:val="0020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20788A"/>
  </w:style>
  <w:style w:type="character" w:customStyle="1" w:styleId="ac">
    <w:name w:val="Нижний колонтитул Знак"/>
    <w:basedOn w:val="a0"/>
    <w:link w:val="ad"/>
    <w:uiPriority w:val="99"/>
    <w:semiHidden/>
    <w:rsid w:val="0020788A"/>
  </w:style>
  <w:style w:type="paragraph" w:styleId="ad">
    <w:name w:val="footer"/>
    <w:basedOn w:val="a"/>
    <w:link w:val="ac"/>
    <w:uiPriority w:val="99"/>
    <w:semiHidden/>
    <w:unhideWhenUsed/>
    <w:rsid w:val="0020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20788A"/>
  </w:style>
  <w:style w:type="character" w:customStyle="1" w:styleId="ae">
    <w:name w:val="Тема примечания Знак"/>
    <w:basedOn w:val="a8"/>
    <w:link w:val="af"/>
    <w:uiPriority w:val="99"/>
    <w:semiHidden/>
    <w:rsid w:val="0020788A"/>
    <w:rPr>
      <w:b/>
      <w:bCs/>
      <w:sz w:val="20"/>
      <w:szCs w:val="20"/>
    </w:rPr>
  </w:style>
  <w:style w:type="paragraph" w:styleId="af">
    <w:name w:val="annotation subject"/>
    <w:basedOn w:val="a9"/>
    <w:next w:val="a9"/>
    <w:link w:val="ae"/>
    <w:uiPriority w:val="99"/>
    <w:semiHidden/>
    <w:unhideWhenUsed/>
    <w:rsid w:val="0020788A"/>
    <w:rPr>
      <w:b/>
      <w:bCs/>
    </w:rPr>
  </w:style>
  <w:style w:type="character" w:customStyle="1" w:styleId="14">
    <w:name w:val="Тема примечания Знак1"/>
    <w:basedOn w:val="11"/>
    <w:uiPriority w:val="99"/>
    <w:semiHidden/>
    <w:rsid w:val="0020788A"/>
    <w:rPr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20788A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20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20788A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1D3251"/>
    <w:rPr>
      <w:sz w:val="16"/>
      <w:szCs w:val="16"/>
    </w:rPr>
  </w:style>
  <w:style w:type="paragraph" w:customStyle="1" w:styleId="ConsNormal">
    <w:name w:val="ConsNormal"/>
    <w:rsid w:val="004A274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172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34"/>
    <w:qFormat/>
    <w:rsid w:val="007042C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36AB7"/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Гипертекстовая ссылка"/>
    <w:basedOn w:val="a0"/>
    <w:uiPriority w:val="99"/>
    <w:rsid w:val="00054E43"/>
    <w:rPr>
      <w:rFonts w:cs="Times New Roman"/>
      <w:b w:val="0"/>
      <w:color w:val="106BBE"/>
    </w:rPr>
  </w:style>
  <w:style w:type="character" w:customStyle="1" w:styleId="af5">
    <w:name w:val="Цветовое выделение"/>
    <w:uiPriority w:val="99"/>
    <w:rsid w:val="00300941"/>
    <w:rPr>
      <w:b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3009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867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7D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C3A5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9FCE093CF900E8DC54CCFD26EF4477EC89925156D644CF32ED7A3CD63CA6F6BD93A4C964EABCA471867A2604008AF2F90E3AC0D8090A6A2083F7F1z2xCH" TargetMode="External"/><Relationship Id="rId13" Type="http://schemas.openxmlformats.org/officeDocument/2006/relationships/hyperlink" Target="garantF1://70259584.1000" TargetMode="External"/><Relationship Id="rId18" Type="http://schemas.openxmlformats.org/officeDocument/2006/relationships/hyperlink" Target="http://internet.garant.ru/document/redirect/71371262/0" TargetMode="External"/><Relationship Id="rId26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9FCE093CF900E8DC54CCEB25831A7EE684CB5F57D54E906ABF7C6B896CA0A3EFD3FA9025A9AFA470997A2603z0xBH" TargetMode="External"/><Relationship Id="rId17" Type="http://schemas.openxmlformats.org/officeDocument/2006/relationships/hyperlink" Target="http://internet.garant.ru/document/redirect/71371262/1300" TargetMode="External"/><Relationship Id="rId25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3F004CADBE1BCAFA4AB8A6711E12CB16D0120FFF655B25EE81DF2D0F5CC70D59E" TargetMode="External"/><Relationship Id="rId20" Type="http://schemas.openxmlformats.org/officeDocument/2006/relationships/hyperlink" Target="http://mobileonline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9FCE093CF900E8DC54CCEB25831A7EE684CB5F57D54E906ABF7C6B896CA0A3FDD3A29A26ACBAF120C32D2B030CC0A2BC4535C2DDz1x7H" TargetMode="External"/><Relationship Id="rId24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B4025F0D5F87D3C9878E276262CEF31EB9217E757B93CF9AFF5A81E6D2FF8DB3FCF042B20751FC47DE90CB224A5DDD20DB4689886E6F3E748B9DF2T2t6H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http://mobileonline.garant.ru/" TargetMode="External"/><Relationship Id="rId10" Type="http://schemas.openxmlformats.org/officeDocument/2006/relationships/hyperlink" Target="consultantplus://offline/ref=C79FCE093CF900E8DC54CCEB25831A7EE684CB5F57D54E906ABF7C6B896CA0A3FDD3A29A26ABBAF120C32D2B030CC0A2BC4535C2DDz1x7H" TargetMode="External"/><Relationship Id="rId19" Type="http://schemas.openxmlformats.org/officeDocument/2006/relationships/hyperlink" Target="http://internet.garant.ru/document/redirect/7236472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9FCE093CF900E8DC54CCFD26EF4477EC89925156D644CF32ED7A3CD63CA6F6BD93A4C964EABCA471877D2606008AF2F90E3AC0D8090A6A2083F7F1z2xCH" TargetMode="External"/><Relationship Id="rId14" Type="http://schemas.openxmlformats.org/officeDocument/2006/relationships/hyperlink" Target="garantF1://70259584.0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0366-B1DA-4C70-8CF5-12B1EA81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12590</Words>
  <Characters>71769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4</cp:revision>
  <cp:lastPrinted>2022-05-11T09:14:00Z</cp:lastPrinted>
  <dcterms:created xsi:type="dcterms:W3CDTF">2022-05-12T07:00:00Z</dcterms:created>
  <dcterms:modified xsi:type="dcterms:W3CDTF">2022-05-18T05:22:00Z</dcterms:modified>
</cp:coreProperties>
</file>