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6E25" w:rsidRPr="00C92CD0" w:rsidRDefault="00996E25" w:rsidP="00996E25">
      <w:pPr>
        <w:tabs>
          <w:tab w:val="left" w:pos="8235"/>
        </w:tabs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  <w:r w:rsidRPr="00996E25">
        <w:rPr>
          <w:rFonts w:ascii="Times New Roman" w:hAnsi="Times New Roman" w:cs="Times New Roman"/>
          <w:b/>
          <w:sz w:val="32"/>
          <w:szCs w:val="32"/>
        </w:rPr>
        <w:t xml:space="preserve">город Обь </w:t>
      </w:r>
      <w:r w:rsidR="00292DEB" w:rsidRPr="00C92CD0">
        <w:rPr>
          <w:rFonts w:ascii="Times New Roman" w:hAnsi="Times New Roman" w:cs="Times New Roman"/>
          <w:b/>
          <w:noProof/>
          <w:sz w:val="32"/>
          <w:szCs w:val="32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5673E3D" wp14:editId="24CB78D6">
                <wp:simplePos x="0" y="0"/>
                <wp:positionH relativeFrom="column">
                  <wp:posOffset>5290820</wp:posOffset>
                </wp:positionH>
                <wp:positionV relativeFrom="paragraph">
                  <wp:posOffset>5080</wp:posOffset>
                </wp:positionV>
                <wp:extent cx="676275" cy="752475"/>
                <wp:effectExtent l="0" t="0" r="28575" b="28575"/>
                <wp:wrapSquare wrapText="bothSides"/>
                <wp:docPr id="2" name="Поле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6275" cy="7524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33B85" w:rsidRPr="00292DEB" w:rsidRDefault="00033B85" w:rsidP="002A36BF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32"/>
                                <w:szCs w:val="32"/>
                              </w:rPr>
                            </w:pPr>
                            <w:r w:rsidRPr="00996E25">
                              <w:rPr>
                                <w:rFonts w:ascii="Calibri" w:eastAsia="Calibri" w:hAnsi="Calibri" w:cs="Times New Roman"/>
                                <w:noProof/>
                                <w:lang w:eastAsia="ru-RU"/>
                              </w:rPr>
                              <w:drawing>
                                <wp:inline distT="0" distB="0" distL="0" distR="0">
                                  <wp:extent cx="487045" cy="598370"/>
                                  <wp:effectExtent l="0" t="0" r="8255" b="0"/>
                                  <wp:docPr id="10" name="Рисунок 10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2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487045" cy="59837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5673E3D"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margin-left:416.6pt;margin-top:.4pt;width:53.25pt;height:59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" fillcolor="white [3201]" strokecolor="white [3212]" strokeweight=".5pt">
                <v:textbox>
                  <w:txbxContent>
                    <w:p w:rsidR="00033B85" w:rsidRPr="00292DEB" w:rsidRDefault="00033B85" w:rsidP="002A36BF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32"/>
                          <w:szCs w:val="32"/>
                        </w:rPr>
                      </w:pPr>
                      <w:r w:rsidRPr="00996E25">
                        <w:rPr>
                          <w:rFonts w:ascii="Calibri" w:eastAsia="Calibri" w:hAnsi="Calibri" w:cs="Times New Roman"/>
                          <w:noProof/>
                          <w:lang w:eastAsia="ru-RU"/>
                        </w:rPr>
                        <w:drawing>
                          <wp:inline distT="0" distB="0" distL="0" distR="0">
                            <wp:extent cx="487045" cy="598370"/>
                            <wp:effectExtent l="0" t="0" r="8255" b="0"/>
                            <wp:docPr id="10" name="Рисунок 10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2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487045" cy="59837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292DEB" w:rsidRPr="00292DEB" w:rsidRDefault="00996E25" w:rsidP="009700D7">
      <w:pPr>
        <w:spacing w:after="0" w:line="240" w:lineRule="auto"/>
        <w:rPr>
          <w:rFonts w:ascii="Times New Roman" w:hAnsi="Times New Roman" w:cs="Times New Roman"/>
          <w:sz w:val="36"/>
          <w:szCs w:val="36"/>
        </w:rPr>
      </w:pPr>
      <w:r w:rsidRPr="00996E25">
        <w:rPr>
          <w:rFonts w:ascii="Times New Roman" w:hAnsi="Times New Roman" w:cs="Times New Roman"/>
          <w:b/>
          <w:sz w:val="32"/>
          <w:szCs w:val="32"/>
        </w:rPr>
        <w:t>Новосибирской области</w:t>
      </w:r>
    </w:p>
    <w:p w:rsidR="00292DEB" w:rsidRPr="00292DEB" w:rsidRDefault="00292DEB" w:rsidP="009700D7">
      <w:pPr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292DEB" w:rsidRDefault="00292DEB" w:rsidP="009700D7">
      <w:pPr>
        <w:spacing w:after="0" w:line="240" w:lineRule="auto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CA22D9" w:rsidRDefault="00CA22D9" w:rsidP="009700D7">
      <w:pPr>
        <w:spacing w:after="0" w:line="240" w:lineRule="auto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CA22D9" w:rsidRDefault="00CA22D9" w:rsidP="009700D7">
      <w:pPr>
        <w:spacing w:after="0" w:line="240" w:lineRule="auto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CA22D9" w:rsidRPr="00292DEB" w:rsidRDefault="00CA22D9" w:rsidP="009700D7">
      <w:pPr>
        <w:spacing w:after="0" w:line="240" w:lineRule="auto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BD26A2" w:rsidRPr="00C92CD0" w:rsidRDefault="00292DEB" w:rsidP="009700D7">
      <w:pPr>
        <w:spacing w:after="0" w:line="240" w:lineRule="auto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C92CD0">
        <w:rPr>
          <w:rFonts w:ascii="Times New Roman" w:hAnsi="Times New Roman" w:cs="Times New Roman"/>
          <w:b/>
          <w:sz w:val="40"/>
          <w:szCs w:val="40"/>
        </w:rPr>
        <w:t>Инвестиционный паспорт</w:t>
      </w:r>
    </w:p>
    <w:p w:rsidR="00113CCD" w:rsidRPr="00996E25" w:rsidRDefault="004832A2" w:rsidP="00996E25">
      <w:pPr>
        <w:spacing w:after="0" w:line="240" w:lineRule="auto"/>
        <w:jc w:val="center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  <w:u w:val="single"/>
        </w:rPr>
        <w:t>202</w:t>
      </w:r>
      <w:r w:rsidR="003B455A">
        <w:rPr>
          <w:rFonts w:ascii="Times New Roman" w:hAnsi="Times New Roman" w:cs="Times New Roman"/>
          <w:sz w:val="40"/>
          <w:szCs w:val="40"/>
          <w:u w:val="single"/>
        </w:rPr>
        <w:t>2</w:t>
      </w:r>
      <w:r w:rsidR="005B4118">
        <w:rPr>
          <w:rFonts w:ascii="Times New Roman" w:hAnsi="Times New Roman" w:cs="Times New Roman"/>
          <w:sz w:val="40"/>
          <w:szCs w:val="40"/>
          <w:u w:val="single"/>
        </w:rPr>
        <w:t xml:space="preserve"> </w:t>
      </w:r>
      <w:r w:rsidR="00996E25">
        <w:rPr>
          <w:rFonts w:ascii="Times New Roman" w:hAnsi="Times New Roman" w:cs="Times New Roman"/>
          <w:sz w:val="40"/>
          <w:szCs w:val="40"/>
        </w:rPr>
        <w:t>год</w:t>
      </w:r>
    </w:p>
    <w:p w:rsidR="00113CCD" w:rsidRDefault="00113CCD" w:rsidP="009700D7">
      <w:pPr>
        <w:tabs>
          <w:tab w:val="left" w:pos="2505"/>
        </w:tabs>
        <w:spacing w:after="0" w:line="240" w:lineRule="auto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CA22D9" w:rsidRDefault="00CA22D9" w:rsidP="009700D7">
      <w:pPr>
        <w:tabs>
          <w:tab w:val="left" w:pos="2505"/>
        </w:tabs>
        <w:spacing w:after="0" w:line="240" w:lineRule="auto"/>
        <w:jc w:val="center"/>
        <w:rPr>
          <w:rFonts w:ascii="Times New Roman" w:hAnsi="Times New Roman" w:cs="Times New Roman"/>
          <w:b/>
          <w:sz w:val="48"/>
          <w:szCs w:val="4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137"/>
      </w:tblGrid>
      <w:tr w:rsidR="00EE01CF" w:rsidTr="00996E25">
        <w:trPr>
          <w:trHeight w:val="4043"/>
        </w:trPr>
        <w:tc>
          <w:tcPr>
            <w:tcW w:w="10137" w:type="dxa"/>
          </w:tcPr>
          <w:p w:rsidR="00EE01CF" w:rsidRDefault="00EE01CF" w:rsidP="00EE01C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E01CF" w:rsidRDefault="00EE01CF" w:rsidP="00EE01C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E01CF" w:rsidRDefault="00EE01CF" w:rsidP="00EE01C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E01CF" w:rsidRDefault="00EE01CF" w:rsidP="00EE01C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E01CF" w:rsidRDefault="00EE01CF" w:rsidP="001F268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E01CF" w:rsidRPr="00EE01CF" w:rsidRDefault="00996E25" w:rsidP="00EE01C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6565B73C">
                  <wp:extent cx="6248400" cy="4838065"/>
                  <wp:effectExtent l="0" t="0" r="0" b="635"/>
                  <wp:docPr id="12" name="Рисунок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248400" cy="483806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44189" w:rsidRPr="00A713FC" w:rsidRDefault="003B3F4F" w:rsidP="001F268F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br w:type="page"/>
      </w:r>
      <w:r w:rsidR="00CD5770" w:rsidRPr="00A713FC">
        <w:rPr>
          <w:rFonts w:ascii="Times New Roman" w:hAnsi="Times New Roman" w:cs="Times New Roman"/>
          <w:sz w:val="32"/>
          <w:szCs w:val="32"/>
        </w:rPr>
        <w:lastRenderedPageBreak/>
        <w:t>СОДЕРЖАНИЕ:</w:t>
      </w:r>
    </w:p>
    <w:p w:rsidR="00C63344" w:rsidRPr="00A713FC" w:rsidRDefault="00C63344" w:rsidP="001F268F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281"/>
        <w:gridCol w:w="630"/>
      </w:tblGrid>
      <w:tr w:rsidR="00EF6AAE" w:rsidTr="00C63344">
        <w:tc>
          <w:tcPr>
            <w:tcW w:w="9281" w:type="dxa"/>
          </w:tcPr>
          <w:p w:rsidR="00EF6AAE" w:rsidRPr="002346FA" w:rsidRDefault="00EF6AAE" w:rsidP="00EF6AAE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 w:rsidRPr="002346FA">
              <w:rPr>
                <w:rFonts w:ascii="Times New Roman" w:hAnsi="Times New Roman" w:cs="Times New Roman"/>
                <w:sz w:val="32"/>
                <w:szCs w:val="32"/>
              </w:rPr>
              <w:t xml:space="preserve">Приветственное слово главы </w:t>
            </w:r>
            <w:r w:rsidR="00C63344" w:rsidRPr="002346FA">
              <w:rPr>
                <w:rFonts w:ascii="Times New Roman" w:hAnsi="Times New Roman" w:cs="Times New Roman"/>
                <w:sz w:val="32"/>
                <w:szCs w:val="32"/>
              </w:rPr>
              <w:t>г</w:t>
            </w:r>
            <w:r w:rsidRPr="002346FA">
              <w:rPr>
                <w:rFonts w:ascii="Times New Roman" w:hAnsi="Times New Roman" w:cs="Times New Roman"/>
                <w:sz w:val="32"/>
                <w:szCs w:val="32"/>
              </w:rPr>
              <w:t>орода………………………………</w:t>
            </w:r>
            <w:r w:rsidR="00C63344" w:rsidRPr="002346FA">
              <w:rPr>
                <w:rFonts w:ascii="Times New Roman" w:hAnsi="Times New Roman" w:cs="Times New Roman"/>
                <w:sz w:val="32"/>
                <w:szCs w:val="32"/>
              </w:rPr>
              <w:t>..</w:t>
            </w:r>
          </w:p>
          <w:p w:rsidR="00EF6AAE" w:rsidRPr="002346FA" w:rsidRDefault="00EF6AAE" w:rsidP="00EF6AAE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 w:rsidRPr="002346FA">
              <w:rPr>
                <w:rFonts w:ascii="Times New Roman" w:hAnsi="Times New Roman" w:cs="Times New Roman"/>
                <w:sz w:val="32"/>
                <w:szCs w:val="32"/>
              </w:rPr>
              <w:t xml:space="preserve">1. Общие сведения о городском </w:t>
            </w:r>
            <w:r w:rsidR="00C63344" w:rsidRPr="002346FA">
              <w:rPr>
                <w:rFonts w:ascii="Times New Roman" w:hAnsi="Times New Roman" w:cs="Times New Roman"/>
                <w:sz w:val="32"/>
                <w:szCs w:val="32"/>
              </w:rPr>
              <w:t>о</w:t>
            </w:r>
            <w:r w:rsidRPr="002346FA">
              <w:rPr>
                <w:rFonts w:ascii="Times New Roman" w:hAnsi="Times New Roman" w:cs="Times New Roman"/>
                <w:sz w:val="32"/>
                <w:szCs w:val="32"/>
              </w:rPr>
              <w:t>круге……………………………..</w:t>
            </w:r>
          </w:p>
          <w:p w:rsidR="00EF6AAE" w:rsidRPr="002346FA" w:rsidRDefault="00EF6AAE" w:rsidP="00EF6AAE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 w:rsidRPr="002346FA">
              <w:rPr>
                <w:rFonts w:ascii="Times New Roman" w:hAnsi="Times New Roman" w:cs="Times New Roman"/>
                <w:sz w:val="32"/>
                <w:szCs w:val="32"/>
              </w:rPr>
              <w:t>1.1. Историческая справка …………………………………………</w:t>
            </w:r>
            <w:r w:rsidR="00C63344" w:rsidRPr="002346FA">
              <w:rPr>
                <w:rFonts w:ascii="Times New Roman" w:hAnsi="Times New Roman" w:cs="Times New Roman"/>
                <w:sz w:val="32"/>
                <w:szCs w:val="32"/>
              </w:rPr>
              <w:t>..</w:t>
            </w:r>
          </w:p>
          <w:p w:rsidR="00EF6AAE" w:rsidRPr="002346FA" w:rsidRDefault="00EF6AAE" w:rsidP="00EF6AAE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 w:rsidRPr="002346FA">
              <w:rPr>
                <w:rFonts w:ascii="Times New Roman" w:hAnsi="Times New Roman" w:cs="Times New Roman"/>
                <w:sz w:val="32"/>
                <w:szCs w:val="32"/>
              </w:rPr>
              <w:t>1.2. Географическое положение и климат…………………………</w:t>
            </w:r>
            <w:r w:rsidR="00C63344" w:rsidRPr="002346FA">
              <w:rPr>
                <w:rFonts w:ascii="Times New Roman" w:hAnsi="Times New Roman" w:cs="Times New Roman"/>
                <w:sz w:val="32"/>
                <w:szCs w:val="32"/>
              </w:rPr>
              <w:t>..</w:t>
            </w:r>
          </w:p>
          <w:p w:rsidR="00EF6AAE" w:rsidRPr="002346FA" w:rsidRDefault="00EF6AAE" w:rsidP="00EF6AAE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 w:rsidRPr="002346FA">
              <w:rPr>
                <w:rFonts w:ascii="Times New Roman" w:hAnsi="Times New Roman" w:cs="Times New Roman"/>
                <w:sz w:val="32"/>
                <w:szCs w:val="32"/>
              </w:rPr>
              <w:t>1.3. Природные ресурсы и полезные ископаемые………………….</w:t>
            </w:r>
          </w:p>
          <w:p w:rsidR="00EF6AAE" w:rsidRPr="002346FA" w:rsidRDefault="00EF6AAE" w:rsidP="00EF6AAE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 w:rsidRPr="002346FA">
              <w:rPr>
                <w:rFonts w:ascii="Times New Roman" w:hAnsi="Times New Roman" w:cs="Times New Roman"/>
                <w:sz w:val="32"/>
                <w:szCs w:val="32"/>
              </w:rPr>
              <w:t>2. Население и трудовые ресурсы…………………………………...</w:t>
            </w:r>
          </w:p>
          <w:p w:rsidR="00EF6AAE" w:rsidRPr="002346FA" w:rsidRDefault="00EF6AAE" w:rsidP="00EF6AAE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 w:rsidRPr="002346FA">
              <w:rPr>
                <w:rFonts w:ascii="Times New Roman" w:hAnsi="Times New Roman" w:cs="Times New Roman"/>
                <w:sz w:val="32"/>
                <w:szCs w:val="32"/>
              </w:rPr>
              <w:t>3. Экономический потенциал………………………………………...</w:t>
            </w:r>
          </w:p>
          <w:p w:rsidR="00EF6AAE" w:rsidRPr="002346FA" w:rsidRDefault="00EF6AAE" w:rsidP="00EF6AAE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 w:rsidRPr="002346FA">
              <w:rPr>
                <w:rFonts w:ascii="Times New Roman" w:hAnsi="Times New Roman" w:cs="Times New Roman"/>
                <w:sz w:val="32"/>
                <w:szCs w:val="32"/>
              </w:rPr>
              <w:t>4. Социальная инфраструктура………………………………………</w:t>
            </w:r>
          </w:p>
          <w:p w:rsidR="00EF6AAE" w:rsidRPr="002346FA" w:rsidRDefault="00EF6AAE" w:rsidP="00EF6AAE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 w:rsidRPr="002346FA">
              <w:rPr>
                <w:rFonts w:ascii="Times New Roman" w:hAnsi="Times New Roman" w:cs="Times New Roman"/>
                <w:sz w:val="32"/>
                <w:szCs w:val="32"/>
              </w:rPr>
              <w:t>5. Инженерно-коммунальная инфраструктура</w:t>
            </w:r>
            <w:r w:rsidR="00C63344" w:rsidRPr="002346FA">
              <w:rPr>
                <w:rFonts w:ascii="Times New Roman" w:hAnsi="Times New Roman" w:cs="Times New Roman"/>
                <w:sz w:val="32"/>
                <w:szCs w:val="32"/>
              </w:rPr>
              <w:t>……………………..</w:t>
            </w:r>
          </w:p>
          <w:p w:rsidR="00EF6AAE" w:rsidRPr="002346FA" w:rsidRDefault="00EF6AAE" w:rsidP="00EF6AAE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 w:rsidRPr="002346FA">
              <w:rPr>
                <w:rFonts w:ascii="Times New Roman" w:hAnsi="Times New Roman" w:cs="Times New Roman"/>
                <w:sz w:val="32"/>
                <w:szCs w:val="32"/>
              </w:rPr>
              <w:t>6. Транспортная инфраструктура и связь…………………………</w:t>
            </w:r>
            <w:r w:rsidR="00C63344" w:rsidRPr="002346FA">
              <w:rPr>
                <w:rFonts w:ascii="Times New Roman" w:hAnsi="Times New Roman" w:cs="Times New Roman"/>
                <w:sz w:val="32"/>
                <w:szCs w:val="32"/>
              </w:rPr>
              <w:t>.</w:t>
            </w:r>
          </w:p>
          <w:p w:rsidR="00EF6AAE" w:rsidRPr="002346FA" w:rsidRDefault="00EF6AAE" w:rsidP="00EF6AAE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 w:rsidRPr="002346FA">
              <w:rPr>
                <w:rFonts w:ascii="Times New Roman" w:hAnsi="Times New Roman" w:cs="Times New Roman"/>
                <w:sz w:val="32"/>
                <w:szCs w:val="32"/>
              </w:rPr>
              <w:t>7. Инвестиционная привлекательность………</w:t>
            </w:r>
            <w:r w:rsidR="00C63344" w:rsidRPr="002346FA">
              <w:rPr>
                <w:rFonts w:ascii="Times New Roman" w:hAnsi="Times New Roman" w:cs="Times New Roman"/>
                <w:sz w:val="32"/>
                <w:szCs w:val="32"/>
              </w:rPr>
              <w:t>……………………</w:t>
            </w:r>
          </w:p>
          <w:p w:rsidR="00EF6AAE" w:rsidRPr="002346FA" w:rsidRDefault="00EF6AAE" w:rsidP="00EF6AAE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 w:rsidRPr="002346FA">
              <w:rPr>
                <w:rFonts w:ascii="Times New Roman" w:hAnsi="Times New Roman" w:cs="Times New Roman"/>
                <w:sz w:val="32"/>
                <w:szCs w:val="32"/>
              </w:rPr>
              <w:t>7.1. Конкурентные преимущества…………………………………</w:t>
            </w:r>
          </w:p>
          <w:p w:rsidR="00EF6AAE" w:rsidRPr="002346FA" w:rsidRDefault="00EF6AAE" w:rsidP="00EF6AAE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 w:rsidRPr="002346FA">
              <w:rPr>
                <w:rFonts w:ascii="Times New Roman" w:hAnsi="Times New Roman" w:cs="Times New Roman"/>
                <w:sz w:val="32"/>
                <w:szCs w:val="32"/>
              </w:rPr>
              <w:t>7.2. Точки роста……………………………………………………….</w:t>
            </w:r>
          </w:p>
          <w:p w:rsidR="00EF6AAE" w:rsidRPr="002346FA" w:rsidRDefault="00EF6AAE" w:rsidP="00EF6AAE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 w:rsidRPr="002346FA">
              <w:rPr>
                <w:rFonts w:ascii="Times New Roman" w:hAnsi="Times New Roman" w:cs="Times New Roman"/>
                <w:sz w:val="32"/>
                <w:szCs w:val="32"/>
              </w:rPr>
              <w:t>7.3. Реестр инвестиционных проектов………………………………</w:t>
            </w:r>
          </w:p>
          <w:p w:rsidR="00EF6AAE" w:rsidRPr="002346FA" w:rsidRDefault="00EF6AAE" w:rsidP="00EF6AAE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 w:rsidRPr="002346FA">
              <w:rPr>
                <w:rFonts w:ascii="Times New Roman" w:hAnsi="Times New Roman" w:cs="Times New Roman"/>
                <w:sz w:val="32"/>
                <w:szCs w:val="32"/>
              </w:rPr>
              <w:t xml:space="preserve">7.4. Инвестиционные предложения </w:t>
            </w:r>
            <w:r w:rsidRPr="002346FA">
              <w:rPr>
                <w:rFonts w:ascii="Times New Roman" w:hAnsi="Times New Roman" w:cs="Times New Roman"/>
                <w:i/>
                <w:sz w:val="32"/>
                <w:szCs w:val="32"/>
              </w:rPr>
              <w:t>(для инвесторов)……………….</w:t>
            </w:r>
          </w:p>
          <w:p w:rsidR="00EF6AAE" w:rsidRPr="002346FA" w:rsidRDefault="00EF6AAE" w:rsidP="00EF6AAE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 w:rsidRPr="002346FA">
              <w:rPr>
                <w:rFonts w:ascii="Times New Roman" w:hAnsi="Times New Roman" w:cs="Times New Roman"/>
                <w:sz w:val="32"/>
                <w:szCs w:val="32"/>
              </w:rPr>
              <w:t>7.5. </w:t>
            </w:r>
            <w:proofErr w:type="spellStart"/>
            <w:r w:rsidRPr="002346FA">
              <w:rPr>
                <w:rFonts w:ascii="Times New Roman" w:hAnsi="Times New Roman" w:cs="Times New Roman"/>
                <w:sz w:val="32"/>
                <w:szCs w:val="32"/>
              </w:rPr>
              <w:t>Недозагруженные</w:t>
            </w:r>
            <w:proofErr w:type="spellEnd"/>
            <w:r w:rsidRPr="002346FA">
              <w:rPr>
                <w:rFonts w:ascii="Times New Roman" w:hAnsi="Times New Roman" w:cs="Times New Roman"/>
                <w:sz w:val="32"/>
                <w:szCs w:val="32"/>
              </w:rPr>
              <w:t xml:space="preserve"> производственные мощности………………</w:t>
            </w:r>
          </w:p>
          <w:p w:rsidR="00EF6AAE" w:rsidRPr="002346FA" w:rsidRDefault="00EF6AAE" w:rsidP="00EF6AAE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 w:rsidRPr="002346FA">
              <w:rPr>
                <w:rFonts w:ascii="Times New Roman" w:hAnsi="Times New Roman" w:cs="Times New Roman"/>
                <w:sz w:val="32"/>
                <w:szCs w:val="32"/>
              </w:rPr>
              <w:t>7.6. Инвестиционные площадки……………………………………..</w:t>
            </w:r>
          </w:p>
          <w:p w:rsidR="00EF6AAE" w:rsidRPr="002346FA" w:rsidRDefault="00EF6AAE" w:rsidP="00EF6AAE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 w:rsidRPr="002346FA">
              <w:rPr>
                <w:rFonts w:ascii="Times New Roman" w:hAnsi="Times New Roman" w:cs="Times New Roman"/>
                <w:sz w:val="32"/>
                <w:szCs w:val="32"/>
              </w:rPr>
              <w:t>7.7. Нормативные правовые акты, регулирующие инвестиционную деятельность на муниципальном уровне</w:t>
            </w:r>
            <w:r w:rsidR="00C63344" w:rsidRPr="002346FA">
              <w:rPr>
                <w:rFonts w:ascii="Times New Roman" w:hAnsi="Times New Roman" w:cs="Times New Roman"/>
                <w:sz w:val="32"/>
                <w:szCs w:val="32"/>
              </w:rPr>
              <w:t>………..</w:t>
            </w:r>
          </w:p>
          <w:p w:rsidR="00EF6AAE" w:rsidRPr="002346FA" w:rsidRDefault="00EF6AAE" w:rsidP="00EF6AAE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 w:rsidRPr="002346FA">
              <w:rPr>
                <w:rFonts w:ascii="Times New Roman" w:hAnsi="Times New Roman" w:cs="Times New Roman"/>
                <w:sz w:val="32"/>
                <w:szCs w:val="32"/>
              </w:rPr>
              <w:t>7.8.</w:t>
            </w:r>
            <w:r w:rsidRPr="002346FA">
              <w:rPr>
                <w:rFonts w:ascii="Times New Roman" w:hAnsi="Times New Roman" w:cs="Times New Roman"/>
                <w:b/>
                <w:sz w:val="32"/>
                <w:szCs w:val="32"/>
              </w:rPr>
              <w:t> </w:t>
            </w:r>
            <w:r w:rsidRPr="002346FA">
              <w:rPr>
                <w:rFonts w:ascii="Times New Roman" w:hAnsi="Times New Roman" w:cs="Times New Roman"/>
                <w:sz w:val="32"/>
                <w:szCs w:val="32"/>
              </w:rPr>
              <w:t>Взаимодействие с инвесторами</w:t>
            </w:r>
            <w:r w:rsidR="00C63344" w:rsidRPr="002346FA">
              <w:rPr>
                <w:rFonts w:ascii="Times New Roman" w:hAnsi="Times New Roman" w:cs="Times New Roman"/>
                <w:sz w:val="32"/>
                <w:szCs w:val="32"/>
              </w:rPr>
              <w:t>…………………………………</w:t>
            </w:r>
          </w:p>
          <w:p w:rsidR="00EF6AAE" w:rsidRPr="002346FA" w:rsidRDefault="00EF6AAE" w:rsidP="00EF6AAE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 w:rsidRPr="002346FA">
              <w:rPr>
                <w:rFonts w:ascii="Times New Roman" w:hAnsi="Times New Roman" w:cs="Times New Roman"/>
                <w:sz w:val="32"/>
                <w:szCs w:val="32"/>
              </w:rPr>
              <w:t>7.9. Истории успеха реализации инвестиционных проектов на территории го</w:t>
            </w:r>
            <w:r w:rsidR="00C63344" w:rsidRPr="002346FA">
              <w:rPr>
                <w:rFonts w:ascii="Times New Roman" w:hAnsi="Times New Roman" w:cs="Times New Roman"/>
                <w:sz w:val="32"/>
                <w:szCs w:val="32"/>
              </w:rPr>
              <w:t>родского округа……………………………………….</w:t>
            </w:r>
          </w:p>
          <w:p w:rsidR="00EF6AAE" w:rsidRPr="002346FA" w:rsidRDefault="00EF6AAE" w:rsidP="00C63344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 w:rsidRPr="002346FA">
              <w:rPr>
                <w:rFonts w:ascii="Times New Roman" w:hAnsi="Times New Roman" w:cs="Times New Roman"/>
                <w:sz w:val="32"/>
                <w:szCs w:val="32"/>
              </w:rPr>
              <w:t>8. Конта</w:t>
            </w:r>
            <w:r w:rsidR="00C63344" w:rsidRPr="002346FA">
              <w:rPr>
                <w:rFonts w:ascii="Times New Roman" w:hAnsi="Times New Roman" w:cs="Times New Roman"/>
                <w:sz w:val="32"/>
                <w:szCs w:val="32"/>
              </w:rPr>
              <w:t xml:space="preserve">ктная </w:t>
            </w:r>
            <w:r w:rsidRPr="002346FA">
              <w:rPr>
                <w:rFonts w:ascii="Times New Roman" w:hAnsi="Times New Roman" w:cs="Times New Roman"/>
                <w:sz w:val="32"/>
                <w:szCs w:val="32"/>
              </w:rPr>
              <w:t>информ</w:t>
            </w:r>
            <w:r w:rsidR="00295202" w:rsidRPr="002346FA">
              <w:rPr>
                <w:rFonts w:ascii="Times New Roman" w:hAnsi="Times New Roman" w:cs="Times New Roman"/>
                <w:sz w:val="32"/>
                <w:szCs w:val="32"/>
              </w:rPr>
              <w:t>ация</w:t>
            </w:r>
            <w:r w:rsidRPr="002346FA">
              <w:rPr>
                <w:rFonts w:ascii="Times New Roman" w:hAnsi="Times New Roman" w:cs="Times New Roman"/>
                <w:sz w:val="32"/>
                <w:szCs w:val="32"/>
              </w:rPr>
              <w:t>………………………………………</w:t>
            </w:r>
            <w:r w:rsidR="00C63344" w:rsidRPr="002346FA">
              <w:rPr>
                <w:rFonts w:ascii="Times New Roman" w:hAnsi="Times New Roman" w:cs="Times New Roman"/>
                <w:sz w:val="32"/>
                <w:szCs w:val="32"/>
              </w:rPr>
              <w:t>…</w:t>
            </w:r>
            <w:r w:rsidR="00295202" w:rsidRPr="002346FA">
              <w:rPr>
                <w:rFonts w:ascii="Times New Roman" w:hAnsi="Times New Roman" w:cs="Times New Roman"/>
                <w:sz w:val="32"/>
                <w:szCs w:val="32"/>
              </w:rPr>
              <w:t>...</w:t>
            </w:r>
          </w:p>
        </w:tc>
        <w:tc>
          <w:tcPr>
            <w:tcW w:w="630" w:type="dxa"/>
          </w:tcPr>
          <w:p w:rsidR="00EF6AAE" w:rsidRPr="00A713FC" w:rsidRDefault="00EF6AAE" w:rsidP="009700D7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 w:rsidRPr="00A713FC">
              <w:rPr>
                <w:rFonts w:ascii="Times New Roman" w:hAnsi="Times New Roman" w:cs="Times New Roman"/>
                <w:sz w:val="32"/>
                <w:szCs w:val="32"/>
              </w:rPr>
              <w:t>3</w:t>
            </w:r>
          </w:p>
          <w:p w:rsidR="00EF6AAE" w:rsidRPr="00A713FC" w:rsidRDefault="00EF6AAE" w:rsidP="009700D7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 w:rsidRPr="00A713FC">
              <w:rPr>
                <w:rFonts w:ascii="Times New Roman" w:hAnsi="Times New Roman" w:cs="Times New Roman"/>
                <w:sz w:val="32"/>
                <w:szCs w:val="32"/>
              </w:rPr>
              <w:t>4</w:t>
            </w:r>
          </w:p>
          <w:p w:rsidR="00EF6AAE" w:rsidRPr="00A713FC" w:rsidRDefault="00EF6AAE" w:rsidP="009700D7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 w:rsidRPr="00A713FC">
              <w:rPr>
                <w:rFonts w:ascii="Times New Roman" w:hAnsi="Times New Roman" w:cs="Times New Roman"/>
                <w:sz w:val="32"/>
                <w:szCs w:val="32"/>
              </w:rPr>
              <w:t>4</w:t>
            </w:r>
          </w:p>
          <w:p w:rsidR="00EF6AAE" w:rsidRPr="00A713FC" w:rsidRDefault="00387DB3" w:rsidP="009700D7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5</w:t>
            </w:r>
          </w:p>
          <w:p w:rsidR="00EF6AAE" w:rsidRPr="00A713FC" w:rsidRDefault="00387DB3" w:rsidP="009700D7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6</w:t>
            </w:r>
          </w:p>
          <w:p w:rsidR="00EF6AAE" w:rsidRPr="00A713FC" w:rsidRDefault="00387DB3" w:rsidP="009700D7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6</w:t>
            </w:r>
          </w:p>
          <w:p w:rsidR="00EF6AAE" w:rsidRPr="00A713FC" w:rsidRDefault="00387DB3" w:rsidP="009700D7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7</w:t>
            </w:r>
          </w:p>
          <w:p w:rsidR="00EF6AAE" w:rsidRPr="00A713FC" w:rsidRDefault="00B63BBC" w:rsidP="009700D7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</w:t>
            </w:r>
            <w:r w:rsidR="00387DB3">
              <w:rPr>
                <w:rFonts w:ascii="Times New Roman" w:hAnsi="Times New Roman" w:cs="Times New Roman"/>
                <w:sz w:val="32"/>
                <w:szCs w:val="32"/>
              </w:rPr>
              <w:t>1</w:t>
            </w:r>
          </w:p>
          <w:p w:rsidR="00EF6AAE" w:rsidRPr="00A713FC" w:rsidRDefault="00B63BBC" w:rsidP="009700D7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</w:t>
            </w:r>
            <w:r w:rsidR="00387DB3">
              <w:rPr>
                <w:rFonts w:ascii="Times New Roman" w:hAnsi="Times New Roman" w:cs="Times New Roman"/>
                <w:sz w:val="32"/>
                <w:szCs w:val="32"/>
              </w:rPr>
              <w:t>2</w:t>
            </w:r>
          </w:p>
          <w:p w:rsidR="00EF6AAE" w:rsidRPr="00A713FC" w:rsidRDefault="00EF6AAE" w:rsidP="009700D7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 w:rsidRPr="00A713FC">
              <w:rPr>
                <w:rFonts w:ascii="Times New Roman" w:hAnsi="Times New Roman" w:cs="Times New Roman"/>
                <w:sz w:val="32"/>
                <w:szCs w:val="32"/>
              </w:rPr>
              <w:t>1</w:t>
            </w:r>
            <w:r w:rsidR="00387DB3">
              <w:rPr>
                <w:rFonts w:ascii="Times New Roman" w:hAnsi="Times New Roman" w:cs="Times New Roman"/>
                <w:sz w:val="32"/>
                <w:szCs w:val="32"/>
              </w:rPr>
              <w:t>5</w:t>
            </w:r>
          </w:p>
          <w:p w:rsidR="00EF6AAE" w:rsidRPr="00A713FC" w:rsidRDefault="00A713FC" w:rsidP="009700D7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17</w:t>
            </w:r>
          </w:p>
          <w:p w:rsidR="00EF6AAE" w:rsidRPr="00A713FC" w:rsidRDefault="00A713FC" w:rsidP="009700D7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17</w:t>
            </w:r>
          </w:p>
          <w:p w:rsidR="00EF6AAE" w:rsidRPr="00A713FC" w:rsidRDefault="00A713FC" w:rsidP="009700D7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</w:t>
            </w:r>
            <w:r w:rsidR="00387DB3">
              <w:rPr>
                <w:rFonts w:ascii="Times New Roman" w:hAnsi="Times New Roman" w:cs="Times New Roman"/>
                <w:sz w:val="32"/>
                <w:szCs w:val="32"/>
              </w:rPr>
              <w:t>8</w:t>
            </w:r>
          </w:p>
          <w:p w:rsidR="00EF6AAE" w:rsidRPr="00A713FC" w:rsidRDefault="00A713FC" w:rsidP="009700D7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</w:t>
            </w:r>
            <w:r w:rsidR="00387DB3">
              <w:rPr>
                <w:rFonts w:ascii="Times New Roman" w:hAnsi="Times New Roman" w:cs="Times New Roman"/>
                <w:sz w:val="32"/>
                <w:szCs w:val="32"/>
              </w:rPr>
              <w:t>9</w:t>
            </w:r>
          </w:p>
          <w:p w:rsidR="00EF6AAE" w:rsidRPr="00A713FC" w:rsidRDefault="00387DB3" w:rsidP="009700D7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20</w:t>
            </w:r>
          </w:p>
          <w:p w:rsidR="00EF6AAE" w:rsidRPr="00A713FC" w:rsidRDefault="00387DB3" w:rsidP="009700D7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21</w:t>
            </w:r>
          </w:p>
          <w:p w:rsidR="00C63344" w:rsidRPr="00A713FC" w:rsidRDefault="00C63344" w:rsidP="009700D7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 w:rsidRPr="00A713FC">
              <w:rPr>
                <w:rFonts w:ascii="Times New Roman" w:hAnsi="Times New Roman" w:cs="Times New Roman"/>
                <w:sz w:val="32"/>
                <w:szCs w:val="32"/>
              </w:rPr>
              <w:t>2</w:t>
            </w:r>
            <w:r w:rsidR="00387DB3">
              <w:rPr>
                <w:rFonts w:ascii="Times New Roman" w:hAnsi="Times New Roman" w:cs="Times New Roman"/>
                <w:sz w:val="32"/>
                <w:szCs w:val="32"/>
              </w:rPr>
              <w:t>2</w:t>
            </w:r>
          </w:p>
          <w:p w:rsidR="00C63344" w:rsidRPr="00A713FC" w:rsidRDefault="00C63344" w:rsidP="009700D7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C63344" w:rsidRPr="00A713FC" w:rsidRDefault="00C63344" w:rsidP="009700D7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 w:rsidRPr="00A713FC">
              <w:rPr>
                <w:rFonts w:ascii="Times New Roman" w:hAnsi="Times New Roman" w:cs="Times New Roman"/>
                <w:sz w:val="32"/>
                <w:szCs w:val="32"/>
              </w:rPr>
              <w:t>2</w:t>
            </w:r>
            <w:r w:rsidR="00387DB3">
              <w:rPr>
                <w:rFonts w:ascii="Times New Roman" w:hAnsi="Times New Roman" w:cs="Times New Roman"/>
                <w:sz w:val="32"/>
                <w:szCs w:val="32"/>
              </w:rPr>
              <w:t>4</w:t>
            </w:r>
          </w:p>
          <w:p w:rsidR="00C63344" w:rsidRPr="00A713FC" w:rsidRDefault="00387DB3" w:rsidP="009700D7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26</w:t>
            </w:r>
          </w:p>
          <w:p w:rsidR="00C63344" w:rsidRPr="00A713FC" w:rsidRDefault="00C63344" w:rsidP="009700D7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C63344" w:rsidRPr="00A713FC" w:rsidRDefault="00387DB3" w:rsidP="009700D7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28</w:t>
            </w:r>
          </w:p>
          <w:p w:rsidR="00C63344" w:rsidRDefault="00F61773" w:rsidP="00387DB3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 w:rsidRPr="00A713FC">
              <w:rPr>
                <w:rFonts w:ascii="Times New Roman" w:hAnsi="Times New Roman" w:cs="Times New Roman"/>
                <w:sz w:val="32"/>
                <w:szCs w:val="32"/>
              </w:rPr>
              <w:t>3</w:t>
            </w:r>
            <w:r w:rsidR="00387DB3">
              <w:rPr>
                <w:rFonts w:ascii="Times New Roman" w:hAnsi="Times New Roman" w:cs="Times New Roman"/>
                <w:sz w:val="32"/>
                <w:szCs w:val="32"/>
              </w:rPr>
              <w:t>0</w:t>
            </w:r>
          </w:p>
        </w:tc>
      </w:tr>
    </w:tbl>
    <w:p w:rsidR="00871716" w:rsidRDefault="00871716" w:rsidP="009700D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95202" w:rsidRDefault="00295202" w:rsidP="009700D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95202" w:rsidRDefault="00295202" w:rsidP="009700D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9753C" w:rsidRDefault="0089753C" w:rsidP="009700D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9753C" w:rsidRDefault="0089753C" w:rsidP="009700D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9753C" w:rsidRDefault="0089753C" w:rsidP="009700D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9753C" w:rsidRDefault="0089753C" w:rsidP="009700D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9753C" w:rsidRDefault="0089753C" w:rsidP="009700D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9753C" w:rsidRDefault="0089753C" w:rsidP="009700D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9753C" w:rsidRDefault="0089753C" w:rsidP="009700D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9753C" w:rsidRDefault="0089753C" w:rsidP="009700D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9753C" w:rsidRDefault="0089753C" w:rsidP="009700D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95202" w:rsidRDefault="00295202" w:rsidP="009700D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63344" w:rsidRDefault="00C63344" w:rsidP="00294C91">
      <w:pPr>
        <w:tabs>
          <w:tab w:val="left" w:pos="5103"/>
          <w:tab w:val="left" w:pos="8640"/>
        </w:tabs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294C91" w:rsidRPr="00294C91" w:rsidRDefault="00A37916" w:rsidP="00B14399">
      <w:pPr>
        <w:tabs>
          <w:tab w:val="left" w:pos="5103"/>
          <w:tab w:val="left" w:pos="8640"/>
        </w:tabs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4445</wp:posOffset>
            </wp:positionH>
            <wp:positionV relativeFrom="paragraph">
              <wp:posOffset>4445</wp:posOffset>
            </wp:positionV>
            <wp:extent cx="2350135" cy="2819400"/>
            <wp:effectExtent l="0" t="0" r="0" b="0"/>
            <wp:wrapSquare wrapText="bothSides"/>
            <wp:docPr id="14" name="Рисунок 14" descr="E:\Работа\Наташа  сентябрь 2020\НАТАЛИЯ\ИНВЕСТИЦИИ\Инвестиционный паспорт\2021\фото1 — копи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:\Работа\Наташа  сентябрь 2020\НАТАЛИЯ\ИНВЕСТИЦИИ\Инвестиционный паспорт\2021\фото1 — копия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0135" cy="2819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94C91" w:rsidRPr="00AE3744">
        <w:rPr>
          <w:rFonts w:ascii="Calibri" w:eastAsia="Calibri" w:hAnsi="Calibri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88A022F" wp14:editId="6182B324">
                <wp:simplePos x="0" y="0"/>
                <wp:positionH relativeFrom="column">
                  <wp:posOffset>-151765</wp:posOffset>
                </wp:positionH>
                <wp:positionV relativeFrom="paragraph">
                  <wp:posOffset>144780</wp:posOffset>
                </wp:positionV>
                <wp:extent cx="45720" cy="45720"/>
                <wp:effectExtent l="0" t="0" r="11430" b="11430"/>
                <wp:wrapNone/>
                <wp:docPr id="4" name="Надпись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5720" cy="457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sysClr val="window" lastClr="FFFFFF"/>
                          </a:solidFill>
                        </a:ln>
                        <a:effectLst/>
                      </wps:spPr>
                      <wps:txbx>
                        <w:txbxContent>
                          <w:p w:rsidR="00033B85" w:rsidRPr="00A64DEA" w:rsidRDefault="00033B85" w:rsidP="00294C91">
                            <w:pPr>
                              <w:jc w:val="center"/>
                              <w:rPr>
                                <w:rFonts w:ascii="Times New Roman" w:hAnsi="Times New Roman"/>
                                <w:i/>
                                <w:sz w:val="36"/>
                                <w:szCs w:val="36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88A022F" id="Надпись 4" o:spid="_x0000_s1027" type="#_x0000_t202" style="position:absolute;left:0;text-align:left;margin-left:-11.95pt;margin-top:11.4pt;width:3.6pt;height:3.6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" fillcolor="window" strokecolor="window" strokeweight=".5pt">
                <v:path arrowok="t"/>
                <v:textbox>
                  <w:txbxContent>
                    <w:p w:rsidR="00033B85" w:rsidRPr="00A64DEA" w:rsidRDefault="00033B85" w:rsidP="00294C91">
                      <w:pPr>
                        <w:jc w:val="center"/>
                        <w:rPr>
                          <w:rFonts w:ascii="Times New Roman" w:hAnsi="Times New Roman"/>
                          <w:i/>
                          <w:sz w:val="36"/>
                          <w:szCs w:val="36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294C91" w:rsidRPr="00AE3744">
        <w:rPr>
          <w:rFonts w:ascii="Times New Roman" w:eastAsia="Calibri" w:hAnsi="Times New Roman" w:cs="Times New Roman"/>
          <w:sz w:val="28"/>
          <w:szCs w:val="28"/>
        </w:rPr>
        <w:t>Уважаемые инвесторы!</w:t>
      </w:r>
    </w:p>
    <w:p w:rsidR="00294C91" w:rsidRPr="00D90702" w:rsidRDefault="00294C91" w:rsidP="00574915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94C91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="00AE4151">
        <w:rPr>
          <w:rFonts w:ascii="Times New Roman" w:eastAsia="Calibri" w:hAnsi="Times New Roman" w:cs="Times New Roman"/>
          <w:sz w:val="28"/>
          <w:szCs w:val="28"/>
          <w:lang w:eastAsia="ru-RU"/>
        </w:rPr>
        <w:t>Г</w:t>
      </w:r>
      <w:r w:rsidRPr="00D90702">
        <w:rPr>
          <w:rFonts w:ascii="Times New Roman" w:eastAsia="Calibri" w:hAnsi="Times New Roman" w:cs="Times New Roman"/>
          <w:sz w:val="28"/>
          <w:szCs w:val="28"/>
          <w:lang w:eastAsia="ru-RU"/>
        </w:rPr>
        <w:t>ород Обь имеет богатую историю, славные культурные и духовные традиции. Наш город всегда был открыт для делового сотрудничества.</w:t>
      </w:r>
    </w:p>
    <w:p w:rsidR="00294C91" w:rsidRPr="00D90702" w:rsidRDefault="00294C91" w:rsidP="00574915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D90702">
        <w:rPr>
          <w:rFonts w:ascii="Calibri" w:eastAsia="Calibri" w:hAnsi="Calibri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-288925</wp:posOffset>
                </wp:positionH>
                <wp:positionV relativeFrom="paragraph">
                  <wp:posOffset>759460</wp:posOffset>
                </wp:positionV>
                <wp:extent cx="77470" cy="77470"/>
                <wp:effectExtent l="20955" t="15875" r="15875" b="20955"/>
                <wp:wrapNone/>
                <wp:docPr id="3" name="Надпись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310326" flipH="1" flipV="1">
                          <a:off x="0" y="0"/>
                          <a:ext cx="77470" cy="774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33B85" w:rsidRPr="00CA22D9" w:rsidRDefault="00033B85" w:rsidP="00294C91">
                            <w:pPr>
                              <w:jc w:val="center"/>
                              <w:rPr>
                                <w:rFonts w:ascii="Times New Roman" w:hAnsi="Times New Roman"/>
                                <w:i/>
                                <w:sz w:val="36"/>
                                <w:szCs w:val="3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Надпись 3" o:spid="_x0000_s1028" type="#_x0000_t202" style="position:absolute;left:0;text-align:left;margin-left:-22.75pt;margin-top:59.8pt;width:6.1pt;height:6.1pt;rotation:338959fd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" strokecolor="white" strokeweight=".5pt">
                <v:textbox>
                  <w:txbxContent>
                    <w:p w:rsidR="00033B85" w:rsidRPr="00CA22D9" w:rsidRDefault="00033B85" w:rsidP="00294C91">
                      <w:pPr>
                        <w:jc w:val="center"/>
                        <w:rPr>
                          <w:rFonts w:ascii="Times New Roman" w:hAnsi="Times New Roman"/>
                          <w:i/>
                          <w:sz w:val="36"/>
                          <w:szCs w:val="3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D9070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 Выгодное географическое положение на пересечении транспортных магистралей, благоприятная экологическая ситуация и климатические условия средней полосы России, наличие квалифицированных трудовых ресурсов делают наш город привлекательным для развития сотрудничества и партнерства. </w:t>
      </w:r>
    </w:p>
    <w:p w:rsidR="00294C91" w:rsidRPr="00D90702" w:rsidRDefault="00294C91" w:rsidP="00AE3744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D90702">
        <w:rPr>
          <w:rFonts w:ascii="Times New Roman" w:eastAsia="Calibri" w:hAnsi="Times New Roman" w:cs="Times New Roman"/>
          <w:sz w:val="28"/>
          <w:szCs w:val="28"/>
          <w:lang w:eastAsia="ru-RU"/>
        </w:rPr>
        <w:t>Мы представляем вашему вниманию «Инвестиционный паспорт города Оби Новосибирской области», ознакомившись с которым потенциальный  инвестор получит полную и достоверную информацию об экономическом потенциале города, инвестиционном климате, системе поддержки предпринимательства. Это позволит объективно оценить привлекательность вложения капитала, а также найти надежных партнеров и принять решение о начале работы в нашем городе.</w:t>
      </w:r>
    </w:p>
    <w:p w:rsidR="00294C91" w:rsidRPr="00294C91" w:rsidRDefault="00294C91" w:rsidP="0057491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  <w:r w:rsidRPr="00D90702">
        <w:rPr>
          <w:rFonts w:ascii="Times New Roman" w:eastAsia="Calibri" w:hAnsi="Times New Roman" w:cs="Times New Roman"/>
          <w:sz w:val="28"/>
          <w:szCs w:val="28"/>
          <w:lang w:eastAsia="ru-RU"/>
        </w:rPr>
        <w:t> Мы приглашаем к взаимовыгодному сотрудничеству российских и иностранных инвесторов. Нам интересно любое предложение, касается ли оно промышленности, науки</w:t>
      </w:r>
      <w:r w:rsidR="00AE4151"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r w:rsidR="003E18D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355982">
        <w:rPr>
          <w:rFonts w:ascii="Times New Roman" w:eastAsia="Calibri" w:hAnsi="Times New Roman" w:cs="Times New Roman"/>
          <w:sz w:val="28"/>
          <w:szCs w:val="28"/>
          <w:lang w:eastAsia="ru-RU"/>
        </w:rPr>
        <w:t>объектов</w:t>
      </w:r>
      <w:r w:rsidR="003E18D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физкультуры и спорта,</w:t>
      </w:r>
      <w:r w:rsidRPr="00D9070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культуры, связи или строительства</w:t>
      </w:r>
      <w:r w:rsidR="00C1352A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294C91" w:rsidRDefault="00294C91" w:rsidP="0061069C">
      <w:pPr>
        <w:tabs>
          <w:tab w:val="left" w:pos="5103"/>
          <w:tab w:val="left" w:pos="8640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61069C" w:rsidRPr="00294C91" w:rsidRDefault="0061069C" w:rsidP="0061069C">
      <w:pPr>
        <w:tabs>
          <w:tab w:val="left" w:pos="5103"/>
          <w:tab w:val="left" w:pos="8640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294C91" w:rsidRPr="00294C91" w:rsidRDefault="00294C91" w:rsidP="0061069C">
      <w:pPr>
        <w:tabs>
          <w:tab w:val="left" w:pos="6090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294C91" w:rsidRPr="0061069C" w:rsidRDefault="00294C91" w:rsidP="006106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61069C">
        <w:rPr>
          <w:rFonts w:ascii="Times New Roman" w:eastAsia="Calibri" w:hAnsi="Times New Roman" w:cs="Times New Roman"/>
          <w:sz w:val="28"/>
          <w:szCs w:val="28"/>
          <w:lang w:eastAsia="ru-RU"/>
        </w:rPr>
        <w:t>Глава администрации города Оби</w:t>
      </w:r>
    </w:p>
    <w:p w:rsidR="00011AF9" w:rsidRDefault="00294C91" w:rsidP="00436FAE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36FAE">
        <w:rPr>
          <w:rFonts w:ascii="Times New Roman" w:eastAsia="Calibri" w:hAnsi="Times New Roman" w:cs="Times New Roman"/>
          <w:sz w:val="28"/>
          <w:szCs w:val="28"/>
          <w:lang w:eastAsia="ru-RU"/>
        </w:rPr>
        <w:t>Новосибирской области</w:t>
      </w:r>
      <w:r w:rsidR="00E8215F" w:rsidRPr="00436FA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                   </w:t>
      </w:r>
      <w:r w:rsidR="001F585B" w:rsidRPr="00436FA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            </w:t>
      </w:r>
      <w:r w:rsidR="00436FAE" w:rsidRPr="00436FA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П</w:t>
      </w:r>
      <w:r w:rsidR="00E8215F" w:rsidRPr="00436FAE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436FAE" w:rsidRPr="00436FAE">
        <w:rPr>
          <w:rFonts w:ascii="Times New Roman" w:eastAsia="Calibri" w:hAnsi="Times New Roman" w:cs="Times New Roman"/>
          <w:sz w:val="28"/>
          <w:szCs w:val="28"/>
          <w:lang w:eastAsia="ru-RU"/>
        </w:rPr>
        <w:t>В</w:t>
      </w:r>
      <w:r w:rsidR="00E8215F" w:rsidRPr="00436FA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 </w:t>
      </w:r>
      <w:proofErr w:type="spellStart"/>
      <w:r w:rsidR="00436FAE" w:rsidRPr="00436FAE">
        <w:rPr>
          <w:rFonts w:ascii="Times New Roman" w:eastAsia="Calibri" w:hAnsi="Times New Roman" w:cs="Times New Roman"/>
          <w:sz w:val="28"/>
          <w:szCs w:val="28"/>
          <w:lang w:eastAsia="ru-RU"/>
        </w:rPr>
        <w:t>Буковинин</w:t>
      </w:r>
      <w:proofErr w:type="spellEnd"/>
    </w:p>
    <w:p w:rsidR="00574915" w:rsidRDefault="00574915" w:rsidP="009700D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74915" w:rsidRDefault="00574915" w:rsidP="009700D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137"/>
      </w:tblGrid>
      <w:tr w:rsidR="00011AF9" w:rsidTr="001F585B">
        <w:trPr>
          <w:trHeight w:val="4007"/>
        </w:trPr>
        <w:tc>
          <w:tcPr>
            <w:tcW w:w="10137" w:type="dxa"/>
          </w:tcPr>
          <w:p w:rsidR="00011AF9" w:rsidRPr="001F585B" w:rsidRDefault="00A90ADC" w:rsidP="001F585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noProof/>
                <w:lang w:eastAsia="ru-RU"/>
              </w:rPr>
              <w:lastRenderedPageBreak/>
              <w:drawing>
                <wp:inline distT="0" distB="0" distL="0" distR="0">
                  <wp:extent cx="6229602" cy="3552825"/>
                  <wp:effectExtent l="0" t="0" r="0" b="0"/>
                  <wp:docPr id="1" name="Рисунок 1" descr="C:\Users\Пользователь\AppData\Local\Microsoft\Windows\INetCacheContent.Word\dsc_097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Пользователь\AppData\Local\Microsoft\Windows\INetCacheContent.Word\dsc_097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81630" cy="36395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2474F" w:rsidRDefault="00C2474F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C613AE" w:rsidRDefault="00C613AE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B7313B">
        <w:rPr>
          <w:rFonts w:ascii="Times New Roman" w:hAnsi="Times New Roman" w:cs="Times New Roman"/>
          <w:b/>
          <w:sz w:val="28"/>
          <w:szCs w:val="28"/>
        </w:rPr>
        <w:t>1.</w:t>
      </w:r>
      <w:r>
        <w:rPr>
          <w:rFonts w:ascii="Times New Roman" w:hAnsi="Times New Roman" w:cs="Times New Roman"/>
          <w:b/>
          <w:sz w:val="28"/>
          <w:szCs w:val="28"/>
        </w:rPr>
        <w:t> </w:t>
      </w:r>
      <w:r w:rsidRPr="00B7313B">
        <w:rPr>
          <w:rFonts w:ascii="Times New Roman" w:hAnsi="Times New Roman" w:cs="Times New Roman"/>
          <w:b/>
          <w:sz w:val="28"/>
          <w:szCs w:val="28"/>
        </w:rPr>
        <w:t>Общие сведения о муниципальном районе/городском округе</w:t>
      </w:r>
    </w:p>
    <w:p w:rsidR="009700D7" w:rsidRPr="00B7313B" w:rsidRDefault="009700D7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C613AE" w:rsidRDefault="002650B9" w:rsidP="009700D7">
      <w:pPr>
        <w:tabs>
          <w:tab w:val="left" w:pos="18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1.1</w:t>
      </w:r>
      <w:r w:rsidR="00C613AE" w:rsidRPr="00B7313B">
        <w:rPr>
          <w:rFonts w:ascii="Times New Roman" w:hAnsi="Times New Roman" w:cs="Times New Roman"/>
          <w:b/>
          <w:sz w:val="28"/>
          <w:szCs w:val="28"/>
        </w:rPr>
        <w:t>.</w:t>
      </w:r>
      <w:r w:rsidR="00C613AE">
        <w:rPr>
          <w:rFonts w:ascii="Times New Roman" w:hAnsi="Times New Roman" w:cs="Times New Roman"/>
          <w:b/>
          <w:sz w:val="28"/>
          <w:szCs w:val="28"/>
        </w:rPr>
        <w:t> </w:t>
      </w:r>
      <w:r w:rsidR="00C613AE" w:rsidRPr="00B7313B">
        <w:rPr>
          <w:rFonts w:ascii="Times New Roman" w:hAnsi="Times New Roman" w:cs="Times New Roman"/>
          <w:b/>
          <w:sz w:val="28"/>
          <w:szCs w:val="28"/>
        </w:rPr>
        <w:t xml:space="preserve">Историческая справка </w:t>
      </w:r>
    </w:p>
    <w:p w:rsidR="00D00584" w:rsidRDefault="00D00584" w:rsidP="00B31055">
      <w:pPr>
        <w:tabs>
          <w:tab w:val="left" w:pos="180"/>
        </w:tabs>
        <w:spacing w:after="0" w:line="240" w:lineRule="auto"/>
        <w:ind w:firstLine="737"/>
        <w:jc w:val="both"/>
        <w:rPr>
          <w:rFonts w:ascii="Times New Roman" w:hAnsi="Times New Roman" w:cs="Times New Roman"/>
          <w:sz w:val="28"/>
          <w:szCs w:val="28"/>
        </w:rPr>
      </w:pPr>
    </w:p>
    <w:p w:rsidR="004013AD" w:rsidRDefault="004013AD" w:rsidP="00B31055">
      <w:pPr>
        <w:tabs>
          <w:tab w:val="left" w:pos="180"/>
        </w:tabs>
        <w:spacing w:after="0" w:line="240" w:lineRule="auto"/>
        <w:ind w:firstLine="737"/>
        <w:jc w:val="both"/>
        <w:rPr>
          <w:rFonts w:ascii="Times New Roman" w:hAnsi="Times New Roman" w:cs="Times New Roman"/>
          <w:sz w:val="28"/>
          <w:szCs w:val="28"/>
        </w:rPr>
      </w:pPr>
      <w:r w:rsidRPr="004013AD">
        <w:rPr>
          <w:rFonts w:ascii="Times New Roman" w:hAnsi="Times New Roman" w:cs="Times New Roman"/>
          <w:sz w:val="28"/>
          <w:szCs w:val="28"/>
        </w:rPr>
        <w:t xml:space="preserve">Обь - город областного значения. Свою биографию город начинает с деревни Толмачево, которая получила развитие со строительством железнодорожного моста через реку Обь в 1893-1897г.г. </w:t>
      </w:r>
    </w:p>
    <w:p w:rsidR="004013AD" w:rsidRPr="004013AD" w:rsidRDefault="004013AD" w:rsidP="00B31055">
      <w:pPr>
        <w:tabs>
          <w:tab w:val="left" w:pos="180"/>
        </w:tabs>
        <w:spacing w:after="0" w:line="240" w:lineRule="auto"/>
        <w:ind w:firstLine="737"/>
        <w:jc w:val="both"/>
        <w:rPr>
          <w:rFonts w:ascii="Times New Roman" w:hAnsi="Times New Roman" w:cs="Times New Roman"/>
          <w:sz w:val="28"/>
          <w:szCs w:val="28"/>
        </w:rPr>
      </w:pPr>
      <w:r w:rsidRPr="004013AD">
        <w:rPr>
          <w:rFonts w:ascii="Times New Roman" w:hAnsi="Times New Roman" w:cs="Times New Roman"/>
          <w:sz w:val="28"/>
          <w:szCs w:val="28"/>
        </w:rPr>
        <w:t>В 1947 г. происходит отделение части села Толмачево, по правой стороне ре</w:t>
      </w:r>
      <w:r w:rsidR="00777CC8">
        <w:rPr>
          <w:rFonts w:ascii="Times New Roman" w:hAnsi="Times New Roman" w:cs="Times New Roman"/>
          <w:sz w:val="28"/>
          <w:szCs w:val="28"/>
        </w:rPr>
        <w:t xml:space="preserve">ки </w:t>
      </w:r>
      <w:proofErr w:type="spellStart"/>
      <w:r w:rsidR="00777CC8">
        <w:rPr>
          <w:rFonts w:ascii="Times New Roman" w:hAnsi="Times New Roman" w:cs="Times New Roman"/>
          <w:sz w:val="28"/>
          <w:szCs w:val="28"/>
        </w:rPr>
        <w:t>Власиха</w:t>
      </w:r>
      <w:proofErr w:type="spellEnd"/>
      <w:r w:rsidR="00B31055">
        <w:rPr>
          <w:rFonts w:ascii="Times New Roman" w:hAnsi="Times New Roman" w:cs="Times New Roman"/>
          <w:sz w:val="28"/>
          <w:szCs w:val="28"/>
        </w:rPr>
        <w:t>,</w:t>
      </w:r>
      <w:r w:rsidRPr="004013AD">
        <w:rPr>
          <w:rFonts w:ascii="Times New Roman" w:hAnsi="Times New Roman" w:cs="Times New Roman"/>
          <w:sz w:val="28"/>
          <w:szCs w:val="28"/>
        </w:rPr>
        <w:t xml:space="preserve"> </w:t>
      </w:r>
      <w:r w:rsidR="00777CC8">
        <w:rPr>
          <w:rFonts w:ascii="Times New Roman" w:hAnsi="Times New Roman" w:cs="Times New Roman"/>
          <w:sz w:val="28"/>
          <w:szCs w:val="28"/>
        </w:rPr>
        <w:t>и</w:t>
      </w:r>
      <w:r w:rsidRPr="004013AD">
        <w:rPr>
          <w:rFonts w:ascii="Times New Roman" w:hAnsi="Times New Roman" w:cs="Times New Roman"/>
          <w:sz w:val="28"/>
          <w:szCs w:val="28"/>
        </w:rPr>
        <w:t xml:space="preserve"> образование Обского поселкового Совета с центром в поселке Обь. </w:t>
      </w:r>
    </w:p>
    <w:p w:rsidR="004013AD" w:rsidRPr="004013AD" w:rsidRDefault="004013AD" w:rsidP="00B31055">
      <w:pPr>
        <w:tabs>
          <w:tab w:val="left" w:pos="180"/>
        </w:tabs>
        <w:spacing w:after="0" w:line="240" w:lineRule="auto"/>
        <w:ind w:firstLine="737"/>
        <w:jc w:val="both"/>
        <w:rPr>
          <w:rFonts w:ascii="Times New Roman" w:hAnsi="Times New Roman" w:cs="Times New Roman"/>
          <w:sz w:val="28"/>
          <w:szCs w:val="28"/>
        </w:rPr>
      </w:pPr>
      <w:r w:rsidRPr="004013AD">
        <w:rPr>
          <w:rFonts w:ascii="Times New Roman" w:hAnsi="Times New Roman" w:cs="Times New Roman"/>
          <w:sz w:val="28"/>
          <w:szCs w:val="28"/>
        </w:rPr>
        <w:t xml:space="preserve">В 1969г. Указом Президиума Верховного Совета РСФСР рабочий поселок Обь </w:t>
      </w:r>
      <w:r w:rsidR="00B03C9D">
        <w:rPr>
          <w:rFonts w:ascii="Times New Roman" w:hAnsi="Times New Roman" w:cs="Times New Roman"/>
          <w:sz w:val="28"/>
          <w:szCs w:val="28"/>
        </w:rPr>
        <w:t>переименовывается в город Обь. Р</w:t>
      </w:r>
      <w:r w:rsidRPr="004013AD">
        <w:rPr>
          <w:rFonts w:ascii="Times New Roman" w:hAnsi="Times New Roman" w:cs="Times New Roman"/>
          <w:sz w:val="28"/>
          <w:szCs w:val="28"/>
        </w:rPr>
        <w:t xml:space="preserve">ост города обусловлен развитием железнодорожной станции и в большей степени – аэропорта «Толмачево», вокруг которого базировался </w:t>
      </w:r>
      <w:proofErr w:type="spellStart"/>
      <w:r w:rsidRPr="004013AD">
        <w:rPr>
          <w:rFonts w:ascii="Times New Roman" w:hAnsi="Times New Roman" w:cs="Times New Roman"/>
          <w:sz w:val="28"/>
          <w:szCs w:val="28"/>
        </w:rPr>
        <w:t>Толмачевский</w:t>
      </w:r>
      <w:proofErr w:type="spellEnd"/>
      <w:r w:rsidRPr="004013AD">
        <w:rPr>
          <w:rFonts w:ascii="Times New Roman" w:hAnsi="Times New Roman" w:cs="Times New Roman"/>
          <w:sz w:val="28"/>
          <w:szCs w:val="28"/>
        </w:rPr>
        <w:t xml:space="preserve"> авиаотряд. Именно это предприятие сыграло важную роль в становлении города – построило свой жилой городок с многоэтажными домами, магазинами, медицинскими учреждениями, детскими садами. </w:t>
      </w:r>
    </w:p>
    <w:p w:rsidR="00B03C9D" w:rsidRDefault="004013AD" w:rsidP="00B31055">
      <w:pPr>
        <w:tabs>
          <w:tab w:val="left" w:pos="180"/>
        </w:tabs>
        <w:spacing w:after="0" w:line="240" w:lineRule="auto"/>
        <w:ind w:firstLine="737"/>
        <w:jc w:val="both"/>
        <w:rPr>
          <w:rFonts w:ascii="Times New Roman" w:hAnsi="Times New Roman" w:cs="Times New Roman"/>
          <w:sz w:val="28"/>
          <w:szCs w:val="28"/>
        </w:rPr>
      </w:pPr>
      <w:r w:rsidRPr="004013AD">
        <w:rPr>
          <w:rFonts w:ascii="Times New Roman" w:hAnsi="Times New Roman" w:cs="Times New Roman"/>
          <w:sz w:val="28"/>
          <w:szCs w:val="28"/>
        </w:rPr>
        <w:t xml:space="preserve">В 1989 году Указом Президиума Верховного Совета РСФСР город Обь отнесен к категории городов областного подчинения. </w:t>
      </w:r>
    </w:p>
    <w:p w:rsidR="009700D7" w:rsidRPr="00B7313B" w:rsidRDefault="009700D7" w:rsidP="009700D7">
      <w:pPr>
        <w:tabs>
          <w:tab w:val="left" w:pos="18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9700D7" w:rsidRDefault="009700D7" w:rsidP="009700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9789"/>
      </w:tblGrid>
      <w:tr w:rsidR="009700D7" w:rsidTr="00C2474F">
        <w:trPr>
          <w:trHeight w:val="3259"/>
        </w:trPr>
        <w:tc>
          <w:tcPr>
            <w:tcW w:w="9789" w:type="dxa"/>
          </w:tcPr>
          <w:p w:rsidR="009700D7" w:rsidRPr="00BE63F1" w:rsidRDefault="00BE63F1" w:rsidP="00BE63F1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noProof/>
                <w:sz w:val="36"/>
                <w:szCs w:val="36"/>
                <w:lang w:eastAsia="ru-RU"/>
              </w:rPr>
              <w:lastRenderedPageBreak/>
              <w:drawing>
                <wp:inline distT="0" distB="0" distL="0" distR="0" wp14:anchorId="358580F1">
                  <wp:extent cx="5781675" cy="3303558"/>
                  <wp:effectExtent l="0" t="0" r="0" b="0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98346" cy="3313084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613AE" w:rsidRDefault="003B40CC" w:rsidP="00D00584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1.2</w:t>
      </w:r>
      <w:r w:rsidR="00C613AE" w:rsidRPr="000A745B">
        <w:rPr>
          <w:rFonts w:ascii="Times New Roman" w:hAnsi="Times New Roman" w:cs="Times New Roman"/>
          <w:b/>
          <w:sz w:val="28"/>
          <w:szCs w:val="28"/>
        </w:rPr>
        <w:t>.</w:t>
      </w:r>
      <w:r w:rsidR="00C613AE">
        <w:rPr>
          <w:rFonts w:ascii="Times New Roman" w:hAnsi="Times New Roman" w:cs="Times New Roman"/>
          <w:b/>
          <w:sz w:val="28"/>
          <w:szCs w:val="28"/>
        </w:rPr>
        <w:t> </w:t>
      </w:r>
      <w:r w:rsidR="00C613AE" w:rsidRPr="000A745B">
        <w:rPr>
          <w:rFonts w:ascii="Times New Roman" w:hAnsi="Times New Roman" w:cs="Times New Roman"/>
          <w:b/>
          <w:sz w:val="28"/>
          <w:szCs w:val="28"/>
        </w:rPr>
        <w:t>Географическое положение и климат</w:t>
      </w:r>
    </w:p>
    <w:p w:rsidR="00837CC6" w:rsidRPr="00837CC6" w:rsidRDefault="00B71C73" w:rsidP="00D00584">
      <w:pPr>
        <w:widowControl w:val="0"/>
        <w:snapToGri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B71C73">
        <w:rPr>
          <w:rFonts w:ascii="Times New Roman" w:eastAsia="Times New Roman" w:hAnsi="Times New Roman" w:cs="Times New Roman"/>
          <w:sz w:val="28"/>
          <w:szCs w:val="20"/>
          <w:lang w:eastAsia="ru-RU"/>
        </w:rPr>
        <w:t>Город Обь – один из городских округов Новосибирской области, расположен на запад от областного центра г. Новосибирск и связан с ним железнодорожной и автомобильной сетью дорог. Территория города представляет собой слабо пересеченную местность площадью 21,95 кв. км., с ярко выраженной промышленной (северная и северо-западная окраины) и жилой (южная и юго-восточная окраины) зонами и вытянута с востока на запад протяженностью – 9 км., а с юга на север – 4,5 км. Расстояние по железной дороге от ст. Новосибирск-Главный» до ст. «Обь» составляет 16 км. Транссибирская железнодорожная магистраль делит город на две части: северную и южную. Дорогой федерального значения Новосибирск - аэропорт «Толмачево» - Омск город делится также на две части: западную и восточную.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95"/>
      </w:tblGrid>
      <w:tr w:rsidR="00EE01CF" w:rsidTr="00C2474F">
        <w:trPr>
          <w:trHeight w:val="1513"/>
        </w:trPr>
        <w:tc>
          <w:tcPr>
            <w:tcW w:w="9695" w:type="dxa"/>
          </w:tcPr>
          <w:p w:rsidR="00EE01CF" w:rsidRPr="00EE01CF" w:rsidRDefault="00AE51A8" w:rsidP="00AE51A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51A8">
              <w:rPr>
                <w:rFonts w:ascii="Calibri" w:eastAsia="Calibri" w:hAnsi="Calibri" w:cs="Times New Roman"/>
                <w:b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5050797" cy="3209925"/>
                  <wp:effectExtent l="0" t="0" r="0" b="0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103681" cy="324353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ffectLst>
                            <a:softEdge rad="112500"/>
                          </a:effec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6155D" w:rsidRPr="0076155D" w:rsidRDefault="0076155D" w:rsidP="00D00584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Карта города Обь Новосибирской области</w:t>
      </w:r>
    </w:p>
    <w:p w:rsidR="00837CC6" w:rsidRDefault="00AE51A8" w:rsidP="00837CC6">
      <w:pPr>
        <w:widowControl w:val="0"/>
        <w:snapToGri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AE51A8">
        <w:rPr>
          <w:rFonts w:ascii="Times New Roman" w:eastAsia="Times New Roman" w:hAnsi="Times New Roman" w:cs="Times New Roman"/>
          <w:sz w:val="28"/>
          <w:szCs w:val="20"/>
          <w:lang w:eastAsia="ru-RU"/>
        </w:rPr>
        <w:lastRenderedPageBreak/>
        <w:t>Климат г.</w:t>
      </w:r>
      <w:r w:rsidR="00941EF9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Pr="00AE51A8">
        <w:rPr>
          <w:rFonts w:ascii="Times New Roman" w:eastAsia="Times New Roman" w:hAnsi="Times New Roman" w:cs="Times New Roman"/>
          <w:sz w:val="28"/>
          <w:szCs w:val="20"/>
          <w:lang w:eastAsia="ru-RU"/>
        </w:rPr>
        <w:t>Оби резко континентальный. Средняя годовая температура +1,6 град. Максимальная температура в летние месяцы +35 град., в зимние месяцы –35,7 град. Преобладающие ветра Западного и Юго-Западного направления. Весна короткая, интенсивная, с частыми возвратами поздних заморозков и небольшим количеством дней с осадками. Лето сравнительно жаркое, с осадками в основном во второй половине. Осень короткая, умеренно влажная, с большим количеством пасмурных дней. Зима ранняя, продолжительная с частыми снегопадами, метелями и глубоким промерзанием грунта. Глубина промерзания почвы колеблется от 215 до 250 см и зависит от величины снежного покрова и средне годовой температуры воздуха.</w:t>
      </w:r>
    </w:p>
    <w:p w:rsidR="00AE51A8" w:rsidRPr="00AE51A8" w:rsidRDefault="00AE51A8" w:rsidP="00837CC6">
      <w:pPr>
        <w:widowControl w:val="0"/>
        <w:snapToGri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AE51A8">
        <w:rPr>
          <w:rFonts w:ascii="Times New Roman" w:eastAsia="Times New Roman" w:hAnsi="Times New Roman" w:cs="Times New Roman"/>
          <w:sz w:val="28"/>
          <w:szCs w:val="20"/>
          <w:lang w:eastAsia="ru-RU"/>
        </w:rPr>
        <w:t>Территория г. Оби относится к умеренно увлажненному. Годовое количество осадков составляет в среднем 425 мм. Количество дней с осадками - 188, максимальное суточное количество осадков - 95 мм. Число дней со снежным покровом 168, средняя толщина снежного покрова составляет 37-69 см. Среднегодовая скорость ветра –3,4 м/сек., наибольшая в марте – 4,2 м/сек., наименьшая в июле-августе -2,3 м/сек. Среднее число дней с сильным ветром (более 15 м/сек) - 25, наибольшее - 93. Продолжительность отопительного сезона составляет 227 дней, при средней температуре – 9,1С. Продолжительность б</w:t>
      </w:r>
      <w:r w:rsidR="00837CC6">
        <w:rPr>
          <w:rFonts w:ascii="Times New Roman" w:eastAsia="Times New Roman" w:hAnsi="Times New Roman" w:cs="Times New Roman"/>
          <w:sz w:val="28"/>
          <w:szCs w:val="20"/>
          <w:lang w:eastAsia="ru-RU"/>
        </w:rPr>
        <w:t>ез морозного периода составляет</w:t>
      </w:r>
      <w:r w:rsidRPr="00AE51A8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– 138 дней.</w:t>
      </w:r>
    </w:p>
    <w:p w:rsidR="00AE51A8" w:rsidRPr="00D43C25" w:rsidRDefault="00AE51A8" w:rsidP="009700D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613AE" w:rsidRDefault="003B40CC" w:rsidP="009700D7">
      <w:pPr>
        <w:tabs>
          <w:tab w:val="left" w:pos="18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1.3</w:t>
      </w:r>
      <w:r w:rsidR="00C613AE" w:rsidRPr="000A745B">
        <w:rPr>
          <w:rFonts w:ascii="Times New Roman" w:hAnsi="Times New Roman" w:cs="Times New Roman"/>
          <w:b/>
          <w:sz w:val="28"/>
          <w:szCs w:val="28"/>
        </w:rPr>
        <w:t>.</w:t>
      </w:r>
      <w:r w:rsidR="00C613AE">
        <w:rPr>
          <w:rFonts w:ascii="Times New Roman" w:hAnsi="Times New Roman" w:cs="Times New Roman"/>
          <w:b/>
          <w:sz w:val="28"/>
          <w:szCs w:val="28"/>
        </w:rPr>
        <w:t> </w:t>
      </w:r>
      <w:r w:rsidR="00C613AE" w:rsidRPr="000A745B">
        <w:rPr>
          <w:rFonts w:ascii="Times New Roman" w:hAnsi="Times New Roman" w:cs="Times New Roman"/>
          <w:b/>
          <w:sz w:val="28"/>
          <w:szCs w:val="28"/>
        </w:rPr>
        <w:t>Природные ресурсы и полезные ископаемые</w:t>
      </w:r>
    </w:p>
    <w:p w:rsidR="00D00584" w:rsidRDefault="00D00584" w:rsidP="00837CC6">
      <w:pPr>
        <w:spacing w:after="0" w:line="240" w:lineRule="auto"/>
        <w:ind w:firstLine="601"/>
        <w:jc w:val="both"/>
        <w:rPr>
          <w:rFonts w:ascii="Times New Roman" w:eastAsia="Calibri" w:hAnsi="Times New Roman" w:cs="Times New Roman"/>
          <w:sz w:val="28"/>
        </w:rPr>
      </w:pPr>
    </w:p>
    <w:p w:rsidR="00891CD4" w:rsidRDefault="00E118B3" w:rsidP="00837CC6">
      <w:pPr>
        <w:spacing w:after="0" w:line="240" w:lineRule="auto"/>
        <w:ind w:firstLine="601"/>
        <w:jc w:val="both"/>
        <w:rPr>
          <w:rFonts w:ascii="Times New Roman" w:eastAsia="Calibri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 xml:space="preserve">Территория города </w:t>
      </w:r>
      <w:r w:rsidR="00837CC6" w:rsidRPr="00837CC6">
        <w:rPr>
          <w:rFonts w:ascii="Times New Roman" w:eastAsia="Calibri" w:hAnsi="Times New Roman" w:cs="Times New Roman"/>
          <w:sz w:val="28"/>
        </w:rPr>
        <w:t>Оби расположена в пределах юго-восточной окраины западно</w:t>
      </w:r>
      <w:r w:rsidR="00837CC6" w:rsidRPr="00837CC6">
        <w:rPr>
          <w:rFonts w:ascii="Times New Roman" w:eastAsia="Calibri" w:hAnsi="Times New Roman" w:cs="Times New Roman"/>
          <w:sz w:val="28"/>
        </w:rPr>
        <w:softHyphen/>
        <w:t>сибирской низменности и имеет ярко выраженный равнинный рельеф с широким распространением западин и блюдце образных понижений. Такие западины, имеющие диаметр 100-200 м и глубину 0,7 - 1,5 м, как правило, заболочены. Абсолютные отметки территории города колеблются от 105,0 до 111,0 м., а общий уклон наблюдается с запада на восток. Грунт глинисто-торфяной, солончаковый с почвенно-растительным слоем  30-50 см. Почвенно-растительный слой темно-бурого, чаще черного цвета с корнями растительности.  Торф темно-коричневый толщиной 1,6-3,2 м., слагает заболоченное понижение северо-восточной части территории. Суглинок серый, насыщенный водой, слагает минеральное дно болота и развит лишь в северо-восточной части. Грунтовы</w:t>
      </w:r>
      <w:r w:rsidR="007550D5">
        <w:rPr>
          <w:rFonts w:ascii="Times New Roman" w:eastAsia="Calibri" w:hAnsi="Times New Roman" w:cs="Times New Roman"/>
          <w:sz w:val="28"/>
        </w:rPr>
        <w:t>е воды вскрыты на глубине 4,0-6,</w:t>
      </w:r>
      <w:r w:rsidR="00837CC6" w:rsidRPr="00837CC6">
        <w:rPr>
          <w:rFonts w:ascii="Times New Roman" w:eastAsia="Calibri" w:hAnsi="Times New Roman" w:cs="Times New Roman"/>
          <w:sz w:val="28"/>
        </w:rPr>
        <w:t>0</w:t>
      </w:r>
      <w:r w:rsidR="007550D5">
        <w:rPr>
          <w:rFonts w:ascii="Times New Roman" w:eastAsia="Calibri" w:hAnsi="Times New Roman" w:cs="Times New Roman"/>
          <w:sz w:val="28"/>
        </w:rPr>
        <w:t xml:space="preserve"> </w:t>
      </w:r>
      <w:r w:rsidR="00837CC6" w:rsidRPr="00837CC6">
        <w:rPr>
          <w:rFonts w:ascii="Times New Roman" w:eastAsia="Calibri" w:hAnsi="Times New Roman" w:cs="Times New Roman"/>
          <w:sz w:val="28"/>
        </w:rPr>
        <w:t xml:space="preserve">м. Абсолютные отметки уровня воды 104,7-103,5. </w:t>
      </w:r>
    </w:p>
    <w:p w:rsidR="00837CC6" w:rsidRPr="000A745B" w:rsidRDefault="00837CC6" w:rsidP="00837CC6">
      <w:pPr>
        <w:spacing w:after="0" w:line="240" w:lineRule="auto"/>
        <w:ind w:firstLine="60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71C73">
        <w:rPr>
          <w:rFonts w:ascii="Times New Roman" w:eastAsia="Calibri" w:hAnsi="Times New Roman" w:cs="Times New Roman"/>
          <w:sz w:val="28"/>
          <w:szCs w:val="20"/>
          <w:lang w:eastAsia="ru-RU"/>
        </w:rPr>
        <w:t xml:space="preserve">Гидрографическая сеть территории развита слабо. Основная водная артерия  - р. Обь протекает в 10 км от восточной границы города. По территории города с юго-запада на северо-восток протекает речка </w:t>
      </w:r>
      <w:proofErr w:type="spellStart"/>
      <w:r w:rsidRPr="00B71C73">
        <w:rPr>
          <w:rFonts w:ascii="Times New Roman" w:eastAsia="Calibri" w:hAnsi="Times New Roman" w:cs="Times New Roman"/>
          <w:sz w:val="28"/>
          <w:szCs w:val="20"/>
          <w:lang w:eastAsia="ru-RU"/>
        </w:rPr>
        <w:t>Власиха</w:t>
      </w:r>
      <w:proofErr w:type="spellEnd"/>
      <w:r w:rsidRPr="00B71C73">
        <w:rPr>
          <w:rFonts w:ascii="Times New Roman" w:eastAsia="Calibri" w:hAnsi="Times New Roman" w:cs="Times New Roman"/>
          <w:sz w:val="28"/>
          <w:szCs w:val="20"/>
          <w:lang w:eastAsia="ru-RU"/>
        </w:rPr>
        <w:t xml:space="preserve">, </w:t>
      </w:r>
      <w:r>
        <w:rPr>
          <w:rFonts w:ascii="Times New Roman" w:eastAsia="Calibri" w:hAnsi="Times New Roman" w:cs="Times New Roman"/>
          <w:sz w:val="28"/>
          <w:szCs w:val="20"/>
          <w:lang w:eastAsia="ru-RU"/>
        </w:rPr>
        <w:t>со слабо врезанными участками в</w:t>
      </w:r>
      <w:r w:rsidRPr="00B71C73">
        <w:rPr>
          <w:rFonts w:ascii="Times New Roman" w:eastAsia="Calibri" w:hAnsi="Times New Roman" w:cs="Times New Roman"/>
          <w:sz w:val="28"/>
          <w:szCs w:val="20"/>
          <w:lang w:eastAsia="ru-RU"/>
        </w:rPr>
        <w:t xml:space="preserve"> заболоченной долине.</w:t>
      </w:r>
    </w:p>
    <w:p w:rsidR="003E1CDE" w:rsidRPr="00C92CD0" w:rsidRDefault="003E1CDE" w:rsidP="009700D7">
      <w:pPr>
        <w:tabs>
          <w:tab w:val="left" w:pos="18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43C25" w:rsidRDefault="00F32ACF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3E1CDE">
        <w:rPr>
          <w:rFonts w:ascii="Times New Roman" w:hAnsi="Times New Roman" w:cs="Times New Roman"/>
          <w:b/>
          <w:sz w:val="28"/>
          <w:szCs w:val="28"/>
        </w:rPr>
        <w:t>2.</w:t>
      </w:r>
      <w:r w:rsidR="003E1CDE">
        <w:rPr>
          <w:rFonts w:ascii="Times New Roman" w:hAnsi="Times New Roman" w:cs="Times New Roman"/>
          <w:b/>
          <w:sz w:val="28"/>
          <w:szCs w:val="28"/>
        </w:rPr>
        <w:t> </w:t>
      </w:r>
      <w:r w:rsidR="00BE37E3" w:rsidRPr="003E1CDE">
        <w:rPr>
          <w:rFonts w:ascii="Times New Roman" w:hAnsi="Times New Roman" w:cs="Times New Roman"/>
          <w:b/>
          <w:sz w:val="28"/>
          <w:szCs w:val="28"/>
        </w:rPr>
        <w:t>Население</w:t>
      </w:r>
      <w:r w:rsidR="00A50279" w:rsidRPr="003E1CDE">
        <w:rPr>
          <w:rFonts w:ascii="Times New Roman" w:hAnsi="Times New Roman" w:cs="Times New Roman"/>
          <w:b/>
          <w:sz w:val="28"/>
          <w:szCs w:val="28"/>
        </w:rPr>
        <w:t xml:space="preserve"> и трудовые ресурсы</w:t>
      </w:r>
    </w:p>
    <w:p w:rsidR="00D00584" w:rsidRDefault="00D00584" w:rsidP="001A35B6">
      <w:pPr>
        <w:tabs>
          <w:tab w:val="left" w:pos="180"/>
        </w:tabs>
        <w:spacing w:after="0" w:line="240" w:lineRule="auto"/>
        <w:ind w:firstLine="680"/>
        <w:jc w:val="both"/>
        <w:rPr>
          <w:rFonts w:ascii="Times New Roman" w:hAnsi="Times New Roman" w:cs="Times New Roman"/>
          <w:sz w:val="28"/>
          <w:szCs w:val="28"/>
        </w:rPr>
      </w:pPr>
    </w:p>
    <w:p w:rsidR="006902D2" w:rsidRPr="008A10C3" w:rsidRDefault="001A35B6" w:rsidP="001A35B6">
      <w:pPr>
        <w:tabs>
          <w:tab w:val="left" w:pos="180"/>
        </w:tabs>
        <w:spacing w:after="0" w:line="240" w:lineRule="auto"/>
        <w:ind w:firstLine="68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</w:t>
      </w:r>
      <w:r w:rsidR="004031B1" w:rsidRPr="003E1CDE">
        <w:rPr>
          <w:rFonts w:ascii="Times New Roman" w:hAnsi="Times New Roman" w:cs="Times New Roman"/>
          <w:sz w:val="28"/>
          <w:szCs w:val="28"/>
        </w:rPr>
        <w:t xml:space="preserve">исленность населения </w:t>
      </w:r>
      <w:r w:rsidR="001F268F">
        <w:rPr>
          <w:rFonts w:ascii="Times New Roman" w:hAnsi="Times New Roman" w:cs="Times New Roman"/>
          <w:sz w:val="28"/>
          <w:szCs w:val="28"/>
        </w:rPr>
        <w:t>города Оби Новосибирской области</w:t>
      </w:r>
      <w:r w:rsidR="006902D2" w:rsidRPr="003E1CDE">
        <w:rPr>
          <w:rFonts w:ascii="Times New Roman" w:hAnsi="Times New Roman" w:cs="Times New Roman"/>
          <w:sz w:val="28"/>
          <w:szCs w:val="28"/>
        </w:rPr>
        <w:t xml:space="preserve"> на начало </w:t>
      </w:r>
      <w:r w:rsidR="00941EF9" w:rsidRPr="006477E1">
        <w:rPr>
          <w:rFonts w:ascii="Times New Roman" w:hAnsi="Times New Roman" w:cs="Times New Roman"/>
          <w:sz w:val="28"/>
          <w:szCs w:val="28"/>
        </w:rPr>
        <w:t>202</w:t>
      </w:r>
      <w:r w:rsidR="003B455A">
        <w:rPr>
          <w:rFonts w:ascii="Times New Roman" w:hAnsi="Times New Roman" w:cs="Times New Roman"/>
          <w:sz w:val="28"/>
          <w:szCs w:val="28"/>
        </w:rPr>
        <w:t>2</w:t>
      </w:r>
      <w:r w:rsidR="00FB5562" w:rsidRPr="006477E1">
        <w:rPr>
          <w:rFonts w:ascii="Times New Roman" w:hAnsi="Times New Roman" w:cs="Times New Roman"/>
          <w:sz w:val="28"/>
          <w:szCs w:val="28"/>
        </w:rPr>
        <w:t xml:space="preserve"> года </w:t>
      </w:r>
      <w:r w:rsidR="00403853">
        <w:rPr>
          <w:rFonts w:ascii="Times New Roman" w:hAnsi="Times New Roman" w:cs="Times New Roman"/>
          <w:sz w:val="28"/>
          <w:szCs w:val="28"/>
        </w:rPr>
        <w:t>30347</w:t>
      </w:r>
      <w:r w:rsidR="006902D2" w:rsidRPr="008A10C3">
        <w:rPr>
          <w:rFonts w:ascii="Times New Roman" w:hAnsi="Times New Roman" w:cs="Times New Roman"/>
          <w:sz w:val="28"/>
          <w:szCs w:val="28"/>
        </w:rPr>
        <w:t xml:space="preserve"> человек. Средняя плотность населения </w:t>
      </w:r>
      <w:r w:rsidR="003B455A">
        <w:rPr>
          <w:rFonts w:ascii="Times New Roman" w:hAnsi="Times New Roman" w:cs="Times New Roman"/>
          <w:sz w:val="28"/>
          <w:szCs w:val="28"/>
        </w:rPr>
        <w:t>1383</w:t>
      </w:r>
      <w:r w:rsidR="00913841" w:rsidRPr="008A10C3">
        <w:rPr>
          <w:rFonts w:ascii="Times New Roman" w:hAnsi="Times New Roman" w:cs="Times New Roman"/>
          <w:sz w:val="28"/>
          <w:szCs w:val="28"/>
        </w:rPr>
        <w:t xml:space="preserve"> </w:t>
      </w:r>
      <w:r w:rsidR="006902D2" w:rsidRPr="008A10C3">
        <w:rPr>
          <w:rFonts w:ascii="Times New Roman" w:hAnsi="Times New Roman" w:cs="Times New Roman"/>
          <w:sz w:val="28"/>
          <w:szCs w:val="28"/>
        </w:rPr>
        <w:t>чел</w:t>
      </w:r>
      <w:r w:rsidR="003E1CDE" w:rsidRPr="008A10C3">
        <w:rPr>
          <w:rFonts w:ascii="Times New Roman" w:hAnsi="Times New Roman" w:cs="Times New Roman"/>
          <w:sz w:val="28"/>
          <w:szCs w:val="28"/>
        </w:rPr>
        <w:t>.</w:t>
      </w:r>
      <w:r w:rsidR="006902D2" w:rsidRPr="008A10C3">
        <w:rPr>
          <w:rFonts w:ascii="Times New Roman" w:hAnsi="Times New Roman" w:cs="Times New Roman"/>
          <w:sz w:val="28"/>
          <w:szCs w:val="28"/>
        </w:rPr>
        <w:t>/кв. км.</w:t>
      </w:r>
    </w:p>
    <w:p w:rsidR="00B03600" w:rsidRPr="006477E1" w:rsidRDefault="00B03600" w:rsidP="009700D7">
      <w:pPr>
        <w:tabs>
          <w:tab w:val="left" w:pos="18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F560C" w:rsidRDefault="00673693" w:rsidP="009700D7">
      <w:pPr>
        <w:tabs>
          <w:tab w:val="left" w:pos="180"/>
        </w:tabs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820A6F">
        <w:rPr>
          <w:rFonts w:ascii="Times New Roman" w:hAnsi="Times New Roman"/>
          <w:b/>
          <w:bCs/>
          <w:sz w:val="28"/>
          <w:szCs w:val="28"/>
          <w:lang w:eastAsia="ru-RU"/>
        </w:rPr>
        <w:lastRenderedPageBreak/>
        <w:t>Основные показатели, характеризующие демографические процессы</w:t>
      </w:r>
      <w:r w:rsidR="00AF560C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</w:t>
      </w:r>
    </w:p>
    <w:tbl>
      <w:tblPr>
        <w:tblW w:w="94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820"/>
        <w:gridCol w:w="1276"/>
        <w:gridCol w:w="1134"/>
        <w:gridCol w:w="1134"/>
        <w:gridCol w:w="1134"/>
      </w:tblGrid>
      <w:tr w:rsidR="003B455A" w:rsidRPr="00673693" w:rsidTr="003B455A">
        <w:trPr>
          <w:cantSplit/>
        </w:trPr>
        <w:tc>
          <w:tcPr>
            <w:tcW w:w="4820" w:type="dxa"/>
          </w:tcPr>
          <w:p w:rsidR="003B455A" w:rsidRPr="00A97015" w:rsidRDefault="003B455A" w:rsidP="003B455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A9701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1276" w:type="dxa"/>
          </w:tcPr>
          <w:p w:rsidR="003B455A" w:rsidRPr="00A97015" w:rsidRDefault="003B455A" w:rsidP="003B455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A9701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Ед. изм.</w:t>
            </w:r>
          </w:p>
        </w:tc>
        <w:tc>
          <w:tcPr>
            <w:tcW w:w="1134" w:type="dxa"/>
          </w:tcPr>
          <w:p w:rsidR="003B455A" w:rsidRDefault="003B455A" w:rsidP="003B455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1134" w:type="dxa"/>
          </w:tcPr>
          <w:p w:rsidR="003B455A" w:rsidRDefault="003B455A" w:rsidP="003B455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1134" w:type="dxa"/>
          </w:tcPr>
          <w:p w:rsidR="003B455A" w:rsidRPr="00603764" w:rsidRDefault="003B455A" w:rsidP="003B455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2021</w:t>
            </w:r>
          </w:p>
        </w:tc>
      </w:tr>
      <w:tr w:rsidR="003B455A" w:rsidRPr="004B7222" w:rsidTr="003B455A">
        <w:trPr>
          <w:cantSplit/>
        </w:trPr>
        <w:tc>
          <w:tcPr>
            <w:tcW w:w="4820" w:type="dxa"/>
          </w:tcPr>
          <w:p w:rsidR="003B455A" w:rsidRPr="00C16C08" w:rsidRDefault="003B455A" w:rsidP="003B455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16C08">
              <w:rPr>
                <w:rFonts w:ascii="Times New Roman" w:hAnsi="Times New Roman"/>
                <w:sz w:val="24"/>
                <w:szCs w:val="24"/>
                <w:lang w:eastAsia="ru-RU"/>
              </w:rPr>
              <w:t>1. Возрастная структура населения на 01.01:</w:t>
            </w:r>
          </w:p>
        </w:tc>
        <w:tc>
          <w:tcPr>
            <w:tcW w:w="1276" w:type="dxa"/>
          </w:tcPr>
          <w:p w:rsidR="003B455A" w:rsidRPr="00C16C08" w:rsidRDefault="003B455A" w:rsidP="003B455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3B455A" w:rsidRPr="00C16C08" w:rsidRDefault="003B455A" w:rsidP="003B455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3B455A" w:rsidRPr="004B7222" w:rsidRDefault="003B455A" w:rsidP="003B455A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3B455A" w:rsidRPr="00C16C08" w:rsidRDefault="003B455A" w:rsidP="003B455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3B455A" w:rsidRPr="004B7222" w:rsidTr="003B455A">
        <w:trPr>
          <w:cantSplit/>
        </w:trPr>
        <w:tc>
          <w:tcPr>
            <w:tcW w:w="4820" w:type="dxa"/>
          </w:tcPr>
          <w:p w:rsidR="003B455A" w:rsidRPr="00C16C08" w:rsidRDefault="003B455A" w:rsidP="003B455A">
            <w:pPr>
              <w:spacing w:after="0" w:line="240" w:lineRule="auto"/>
              <w:ind w:firstLine="284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16C08">
              <w:rPr>
                <w:rFonts w:ascii="Times New Roman" w:hAnsi="Times New Roman"/>
                <w:sz w:val="24"/>
                <w:szCs w:val="24"/>
                <w:lang w:eastAsia="ru-RU"/>
              </w:rPr>
              <w:t>- до 18 лет</w:t>
            </w:r>
          </w:p>
        </w:tc>
        <w:tc>
          <w:tcPr>
            <w:tcW w:w="1276" w:type="dxa"/>
          </w:tcPr>
          <w:p w:rsidR="003B455A" w:rsidRPr="00C16C08" w:rsidRDefault="003B455A" w:rsidP="003B455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16C08">
              <w:rPr>
                <w:rFonts w:ascii="Times New Roman" w:hAnsi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134" w:type="dxa"/>
          </w:tcPr>
          <w:p w:rsidR="003B455A" w:rsidRPr="00C16C08" w:rsidRDefault="003B455A" w:rsidP="003B455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16C08">
              <w:rPr>
                <w:rFonts w:ascii="Times New Roman" w:hAnsi="Times New Roman"/>
                <w:sz w:val="24"/>
                <w:szCs w:val="24"/>
                <w:lang w:eastAsia="ru-RU"/>
              </w:rPr>
              <w:t>22,4</w:t>
            </w:r>
          </w:p>
        </w:tc>
        <w:tc>
          <w:tcPr>
            <w:tcW w:w="1134" w:type="dxa"/>
          </w:tcPr>
          <w:p w:rsidR="003B455A" w:rsidRPr="008A10C3" w:rsidRDefault="003B455A" w:rsidP="003B455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A10C3">
              <w:rPr>
                <w:rFonts w:ascii="Times New Roman" w:hAnsi="Times New Roman"/>
                <w:sz w:val="24"/>
                <w:szCs w:val="24"/>
                <w:lang w:eastAsia="ru-RU"/>
              </w:rPr>
              <w:t>22,03</w:t>
            </w:r>
          </w:p>
        </w:tc>
        <w:tc>
          <w:tcPr>
            <w:tcW w:w="1134" w:type="dxa"/>
          </w:tcPr>
          <w:p w:rsidR="003B455A" w:rsidRPr="00C16C08" w:rsidRDefault="006E7987" w:rsidP="003B455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22,5</w:t>
            </w:r>
          </w:p>
        </w:tc>
      </w:tr>
      <w:tr w:rsidR="003B455A" w:rsidRPr="004B7222" w:rsidTr="003B455A">
        <w:trPr>
          <w:cantSplit/>
        </w:trPr>
        <w:tc>
          <w:tcPr>
            <w:tcW w:w="4820" w:type="dxa"/>
          </w:tcPr>
          <w:p w:rsidR="003B455A" w:rsidRPr="00C16C08" w:rsidRDefault="003B455A" w:rsidP="003B455A">
            <w:pPr>
              <w:spacing w:after="0" w:line="240" w:lineRule="auto"/>
              <w:ind w:firstLine="284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16C08">
              <w:rPr>
                <w:rFonts w:ascii="Times New Roman" w:hAnsi="Times New Roman"/>
                <w:sz w:val="24"/>
                <w:szCs w:val="24"/>
                <w:lang w:eastAsia="ru-RU"/>
              </w:rPr>
              <w:t>- трудоспособного возраста</w:t>
            </w:r>
          </w:p>
        </w:tc>
        <w:tc>
          <w:tcPr>
            <w:tcW w:w="1276" w:type="dxa"/>
          </w:tcPr>
          <w:p w:rsidR="003B455A" w:rsidRPr="00C16C08" w:rsidRDefault="003B455A" w:rsidP="003B455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C16C08">
              <w:rPr>
                <w:rFonts w:ascii="Times New Roman" w:hAnsi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134" w:type="dxa"/>
          </w:tcPr>
          <w:p w:rsidR="003B455A" w:rsidRPr="00C16C08" w:rsidRDefault="003B455A" w:rsidP="003B455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16C08">
              <w:rPr>
                <w:rFonts w:ascii="Times New Roman" w:hAnsi="Times New Roman"/>
                <w:sz w:val="24"/>
                <w:szCs w:val="24"/>
                <w:lang w:eastAsia="ru-RU"/>
              </w:rPr>
              <w:t>52,8</w:t>
            </w:r>
          </w:p>
        </w:tc>
        <w:tc>
          <w:tcPr>
            <w:tcW w:w="1134" w:type="dxa"/>
          </w:tcPr>
          <w:p w:rsidR="003B455A" w:rsidRPr="008A10C3" w:rsidRDefault="003B455A" w:rsidP="003B455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A10C3">
              <w:rPr>
                <w:rFonts w:ascii="Times New Roman" w:hAnsi="Times New Roman"/>
                <w:sz w:val="24"/>
                <w:szCs w:val="24"/>
                <w:lang w:eastAsia="ru-RU"/>
              </w:rPr>
              <w:t>53</w:t>
            </w:r>
          </w:p>
        </w:tc>
        <w:tc>
          <w:tcPr>
            <w:tcW w:w="1134" w:type="dxa"/>
          </w:tcPr>
          <w:p w:rsidR="003B455A" w:rsidRPr="00C16C08" w:rsidRDefault="006E7987" w:rsidP="003B455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54,6</w:t>
            </w:r>
          </w:p>
        </w:tc>
      </w:tr>
      <w:tr w:rsidR="003B455A" w:rsidRPr="004B7222" w:rsidTr="003B455A">
        <w:trPr>
          <w:cantSplit/>
        </w:trPr>
        <w:tc>
          <w:tcPr>
            <w:tcW w:w="4820" w:type="dxa"/>
          </w:tcPr>
          <w:p w:rsidR="003B455A" w:rsidRPr="00C16C08" w:rsidRDefault="003B455A" w:rsidP="003B455A">
            <w:pPr>
              <w:spacing w:after="0" w:line="240" w:lineRule="auto"/>
              <w:ind w:firstLine="284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16C08">
              <w:rPr>
                <w:rFonts w:ascii="Times New Roman" w:hAnsi="Times New Roman"/>
                <w:sz w:val="24"/>
                <w:szCs w:val="24"/>
                <w:lang w:eastAsia="ru-RU"/>
              </w:rPr>
              <w:t>- старше трудоспособного возраста</w:t>
            </w:r>
          </w:p>
        </w:tc>
        <w:tc>
          <w:tcPr>
            <w:tcW w:w="1276" w:type="dxa"/>
          </w:tcPr>
          <w:p w:rsidR="003B455A" w:rsidRPr="00C16C08" w:rsidRDefault="003B455A" w:rsidP="003B455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C16C08">
              <w:rPr>
                <w:sz w:val="24"/>
                <w:szCs w:val="24"/>
              </w:rPr>
              <w:t>%</w:t>
            </w:r>
          </w:p>
        </w:tc>
        <w:tc>
          <w:tcPr>
            <w:tcW w:w="1134" w:type="dxa"/>
          </w:tcPr>
          <w:p w:rsidR="003B455A" w:rsidRPr="00C16C08" w:rsidRDefault="003B455A" w:rsidP="003B455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16C08">
              <w:rPr>
                <w:rFonts w:ascii="Times New Roman" w:hAnsi="Times New Roman"/>
                <w:sz w:val="24"/>
                <w:szCs w:val="24"/>
                <w:lang w:eastAsia="ru-RU"/>
              </w:rPr>
              <w:t>24,8</w:t>
            </w:r>
          </w:p>
        </w:tc>
        <w:tc>
          <w:tcPr>
            <w:tcW w:w="1134" w:type="dxa"/>
          </w:tcPr>
          <w:p w:rsidR="003B455A" w:rsidRPr="008A10C3" w:rsidRDefault="003B455A" w:rsidP="003B455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A10C3">
              <w:rPr>
                <w:rFonts w:ascii="Times New Roman" w:hAnsi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134" w:type="dxa"/>
          </w:tcPr>
          <w:p w:rsidR="003B455A" w:rsidRPr="00C16C08" w:rsidRDefault="006E7987" w:rsidP="003B455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22,9</w:t>
            </w:r>
          </w:p>
        </w:tc>
      </w:tr>
      <w:tr w:rsidR="003B455A" w:rsidRPr="004B7222" w:rsidTr="003B455A">
        <w:trPr>
          <w:cantSplit/>
        </w:trPr>
        <w:tc>
          <w:tcPr>
            <w:tcW w:w="4820" w:type="dxa"/>
          </w:tcPr>
          <w:p w:rsidR="003B455A" w:rsidRPr="00C16C08" w:rsidRDefault="003B455A" w:rsidP="003B455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16C0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2. Коэффициент миграционного прироста </w:t>
            </w:r>
          </w:p>
        </w:tc>
        <w:tc>
          <w:tcPr>
            <w:tcW w:w="1276" w:type="dxa"/>
          </w:tcPr>
          <w:p w:rsidR="003B455A" w:rsidRPr="00C16C08" w:rsidRDefault="003B455A" w:rsidP="003B455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16C08">
              <w:rPr>
                <w:rFonts w:ascii="Times New Roman" w:hAnsi="Times New Roman"/>
                <w:sz w:val="24"/>
                <w:szCs w:val="24"/>
                <w:lang w:eastAsia="ru-RU"/>
              </w:rPr>
              <w:t>чел. на 1000 чел. населения</w:t>
            </w:r>
          </w:p>
        </w:tc>
        <w:tc>
          <w:tcPr>
            <w:tcW w:w="1134" w:type="dxa"/>
          </w:tcPr>
          <w:p w:rsidR="003B455A" w:rsidRPr="00C16C08" w:rsidRDefault="003B455A" w:rsidP="003B455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16C08">
              <w:rPr>
                <w:rFonts w:ascii="Times New Roman" w:hAnsi="Times New Roman"/>
                <w:sz w:val="24"/>
                <w:szCs w:val="24"/>
                <w:lang w:eastAsia="ru-RU"/>
              </w:rPr>
              <w:t>7,3</w:t>
            </w:r>
          </w:p>
        </w:tc>
        <w:tc>
          <w:tcPr>
            <w:tcW w:w="1134" w:type="dxa"/>
          </w:tcPr>
          <w:p w:rsidR="003B455A" w:rsidRPr="008A10C3" w:rsidRDefault="003B455A" w:rsidP="003B455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A10C3">
              <w:rPr>
                <w:rFonts w:ascii="Times New Roman" w:hAnsi="Times New Roman"/>
                <w:sz w:val="24"/>
                <w:szCs w:val="24"/>
                <w:lang w:eastAsia="ru-RU"/>
              </w:rPr>
              <w:t>12,2</w:t>
            </w:r>
          </w:p>
        </w:tc>
        <w:tc>
          <w:tcPr>
            <w:tcW w:w="1134" w:type="dxa"/>
          </w:tcPr>
          <w:p w:rsidR="003B455A" w:rsidRPr="00C16C08" w:rsidRDefault="00FB6C12" w:rsidP="003B455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18,3</w:t>
            </w:r>
          </w:p>
        </w:tc>
      </w:tr>
      <w:tr w:rsidR="003B455A" w:rsidRPr="004B7222" w:rsidTr="003B455A">
        <w:trPr>
          <w:cantSplit/>
        </w:trPr>
        <w:tc>
          <w:tcPr>
            <w:tcW w:w="4820" w:type="dxa"/>
          </w:tcPr>
          <w:p w:rsidR="003B455A" w:rsidRPr="00C16C08" w:rsidRDefault="003B455A" w:rsidP="003B455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16C08">
              <w:rPr>
                <w:rFonts w:ascii="Times New Roman" w:hAnsi="Times New Roman"/>
                <w:sz w:val="24"/>
                <w:szCs w:val="24"/>
                <w:lang w:eastAsia="ru-RU"/>
              </w:rPr>
              <w:t>3. Коэффициент естественного прироста (</w:t>
            </w:r>
            <w:proofErr w:type="gramStart"/>
            <w:r w:rsidRPr="00C16C0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убыли)  </w:t>
            </w:r>
            <w:proofErr w:type="gramEnd"/>
          </w:p>
        </w:tc>
        <w:tc>
          <w:tcPr>
            <w:tcW w:w="1276" w:type="dxa"/>
          </w:tcPr>
          <w:p w:rsidR="003B455A" w:rsidRPr="00C16C08" w:rsidRDefault="003B455A" w:rsidP="003B455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16C08">
              <w:rPr>
                <w:rFonts w:ascii="Times New Roman" w:hAnsi="Times New Roman"/>
                <w:sz w:val="24"/>
                <w:szCs w:val="24"/>
                <w:lang w:eastAsia="ru-RU"/>
              </w:rPr>
              <w:t>чел. на 1000 чел. населения</w:t>
            </w:r>
          </w:p>
        </w:tc>
        <w:tc>
          <w:tcPr>
            <w:tcW w:w="1134" w:type="dxa"/>
          </w:tcPr>
          <w:p w:rsidR="003B455A" w:rsidRPr="00C16C08" w:rsidRDefault="003B455A" w:rsidP="003B455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C16C08">
              <w:rPr>
                <w:rFonts w:ascii="Times New Roman" w:hAnsi="Times New Roman"/>
                <w:sz w:val="24"/>
                <w:szCs w:val="24"/>
                <w:lang w:val="en-US" w:eastAsia="ru-RU"/>
              </w:rPr>
              <w:t>(</w:t>
            </w:r>
            <w:r w:rsidRPr="00C16C08">
              <w:rPr>
                <w:rFonts w:ascii="Times New Roman" w:hAnsi="Times New Roman"/>
                <w:sz w:val="24"/>
                <w:szCs w:val="24"/>
                <w:lang w:eastAsia="ru-RU"/>
              </w:rPr>
              <w:t>2,3</w:t>
            </w:r>
            <w:r w:rsidRPr="00C16C08">
              <w:rPr>
                <w:rFonts w:ascii="Times New Roman" w:hAnsi="Times New Roman"/>
                <w:sz w:val="24"/>
                <w:szCs w:val="24"/>
                <w:lang w:val="en-US" w:eastAsia="ru-RU"/>
              </w:rPr>
              <w:t>)</w:t>
            </w:r>
          </w:p>
          <w:p w:rsidR="003B455A" w:rsidRPr="00C16C08" w:rsidRDefault="003B455A" w:rsidP="003B455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3B455A" w:rsidRPr="00C16C08" w:rsidRDefault="003B455A" w:rsidP="003B455A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  <w:r w:rsidRPr="00EF7F9D">
              <w:rPr>
                <w:rFonts w:ascii="Times New Roman" w:hAnsi="Times New Roman"/>
                <w:sz w:val="24"/>
                <w:szCs w:val="24"/>
                <w:lang w:eastAsia="ru-RU"/>
              </w:rPr>
              <w:t>(3,8)</w:t>
            </w:r>
          </w:p>
        </w:tc>
        <w:tc>
          <w:tcPr>
            <w:tcW w:w="1134" w:type="dxa"/>
          </w:tcPr>
          <w:p w:rsidR="003B455A" w:rsidRPr="00C16C08" w:rsidRDefault="00FB6C12" w:rsidP="003B455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(6,5)</w:t>
            </w:r>
          </w:p>
        </w:tc>
      </w:tr>
    </w:tbl>
    <w:p w:rsidR="00A97015" w:rsidRPr="00C16C08" w:rsidRDefault="00673693" w:rsidP="009700D7">
      <w:pPr>
        <w:tabs>
          <w:tab w:val="left" w:pos="180"/>
        </w:tabs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C16C08">
        <w:rPr>
          <w:rFonts w:ascii="Times New Roman" w:hAnsi="Times New Roman"/>
          <w:b/>
          <w:bCs/>
          <w:sz w:val="28"/>
          <w:szCs w:val="28"/>
          <w:lang w:eastAsia="ru-RU"/>
        </w:rPr>
        <w:t>Уровень жизни населения</w:t>
      </w:r>
    </w:p>
    <w:tbl>
      <w:tblPr>
        <w:tblStyle w:val="a3"/>
        <w:tblW w:w="9464" w:type="dxa"/>
        <w:tblLayout w:type="fixed"/>
        <w:tblLook w:val="04A0" w:firstRow="1" w:lastRow="0" w:firstColumn="1" w:lastColumn="0" w:noHBand="0" w:noVBand="1"/>
      </w:tblPr>
      <w:tblGrid>
        <w:gridCol w:w="4786"/>
        <w:gridCol w:w="1276"/>
        <w:gridCol w:w="1134"/>
        <w:gridCol w:w="1134"/>
        <w:gridCol w:w="1134"/>
      </w:tblGrid>
      <w:tr w:rsidR="006E7987" w:rsidRPr="006E7987" w:rsidTr="006E7987">
        <w:tc>
          <w:tcPr>
            <w:tcW w:w="4786" w:type="dxa"/>
          </w:tcPr>
          <w:p w:rsidR="006E7987" w:rsidRDefault="006E7987" w:rsidP="006E7987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16C08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1276" w:type="dxa"/>
          </w:tcPr>
          <w:p w:rsidR="006E7987" w:rsidRDefault="006E7987" w:rsidP="006E7987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16C08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Ед. изм.</w:t>
            </w:r>
          </w:p>
        </w:tc>
        <w:tc>
          <w:tcPr>
            <w:tcW w:w="1134" w:type="dxa"/>
          </w:tcPr>
          <w:p w:rsidR="006E7987" w:rsidRDefault="006E7987" w:rsidP="006E7987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16C08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1134" w:type="dxa"/>
          </w:tcPr>
          <w:p w:rsidR="006E7987" w:rsidRPr="004255BB" w:rsidRDefault="006E7987" w:rsidP="006E7987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255BB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1134" w:type="dxa"/>
          </w:tcPr>
          <w:p w:rsidR="006E7987" w:rsidRPr="006E7987" w:rsidRDefault="006E7987" w:rsidP="006E7987">
            <w:pPr>
              <w:tabs>
                <w:tab w:val="left" w:pos="180"/>
              </w:tabs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6E798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2021</w:t>
            </w:r>
          </w:p>
        </w:tc>
      </w:tr>
      <w:tr w:rsidR="006E7987" w:rsidRPr="00C2711E" w:rsidTr="006E7987">
        <w:tc>
          <w:tcPr>
            <w:tcW w:w="4786" w:type="dxa"/>
          </w:tcPr>
          <w:p w:rsidR="006E7987" w:rsidRPr="003B6E20" w:rsidRDefault="006E7987" w:rsidP="006E7987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B6E20">
              <w:rPr>
                <w:rFonts w:ascii="Times New Roman" w:hAnsi="Times New Roman" w:cs="Times New Roman"/>
              </w:rPr>
              <w:t>1. Среднедушевые денежные доходы населения</w:t>
            </w:r>
          </w:p>
        </w:tc>
        <w:tc>
          <w:tcPr>
            <w:tcW w:w="1276" w:type="dxa"/>
          </w:tcPr>
          <w:p w:rsidR="006E7987" w:rsidRPr="003B6E20" w:rsidRDefault="006E7987" w:rsidP="006E7987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B6E20">
              <w:rPr>
                <w:rFonts w:ascii="Times New Roman" w:hAnsi="Times New Roman" w:cs="Times New Roman"/>
              </w:rPr>
              <w:t>рублей</w:t>
            </w:r>
          </w:p>
        </w:tc>
        <w:tc>
          <w:tcPr>
            <w:tcW w:w="1134" w:type="dxa"/>
          </w:tcPr>
          <w:p w:rsidR="006E7987" w:rsidRPr="00FC4842" w:rsidRDefault="00FC4842" w:rsidP="006E7987">
            <w:pPr>
              <w:tabs>
                <w:tab w:val="left" w:pos="18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21924</w:t>
            </w:r>
          </w:p>
        </w:tc>
        <w:tc>
          <w:tcPr>
            <w:tcW w:w="1134" w:type="dxa"/>
          </w:tcPr>
          <w:p w:rsidR="006E7987" w:rsidRPr="00FC4842" w:rsidRDefault="00FC4842" w:rsidP="006E7987">
            <w:pPr>
              <w:tabs>
                <w:tab w:val="left" w:pos="18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48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32190</w:t>
            </w:r>
          </w:p>
        </w:tc>
        <w:tc>
          <w:tcPr>
            <w:tcW w:w="1134" w:type="dxa"/>
          </w:tcPr>
          <w:p w:rsidR="006E7987" w:rsidRPr="00FC4842" w:rsidRDefault="00FC4842" w:rsidP="006E7987">
            <w:pPr>
              <w:tabs>
                <w:tab w:val="left" w:pos="18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48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34122</w:t>
            </w:r>
          </w:p>
        </w:tc>
      </w:tr>
      <w:tr w:rsidR="006E7987" w:rsidRPr="00C2711E" w:rsidTr="006E7987">
        <w:tc>
          <w:tcPr>
            <w:tcW w:w="4786" w:type="dxa"/>
          </w:tcPr>
          <w:p w:rsidR="006E7987" w:rsidRPr="003B6E20" w:rsidRDefault="006E7987" w:rsidP="006E7987">
            <w:pPr>
              <w:pStyle w:val="a8"/>
              <w:spacing w:before="0" w:beforeAutospacing="0" w:after="0" w:afterAutospacing="0"/>
              <w:jc w:val="both"/>
            </w:pPr>
            <w:r w:rsidRPr="003B6E20">
              <w:t>2. Среднемесячная начисленная заработная плата работников:</w:t>
            </w:r>
          </w:p>
          <w:p w:rsidR="006E7987" w:rsidRPr="003B6E20" w:rsidRDefault="006E7987" w:rsidP="006E7987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6" w:type="dxa"/>
          </w:tcPr>
          <w:p w:rsidR="006E7987" w:rsidRPr="003B6E20" w:rsidRDefault="006E7987" w:rsidP="006E7987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B6E20">
              <w:rPr>
                <w:rFonts w:ascii="Times New Roman" w:hAnsi="Times New Roman" w:cs="Times New Roman"/>
              </w:rPr>
              <w:t>рублей</w:t>
            </w:r>
          </w:p>
        </w:tc>
        <w:tc>
          <w:tcPr>
            <w:tcW w:w="1134" w:type="dxa"/>
          </w:tcPr>
          <w:p w:rsidR="006E7987" w:rsidRPr="003B6E20" w:rsidRDefault="006E7987" w:rsidP="006E7987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6E7987" w:rsidRPr="00C2711E" w:rsidRDefault="006E7987" w:rsidP="006E7987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6E7987" w:rsidRPr="003B6E20" w:rsidRDefault="006E7987" w:rsidP="006E7987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E7987" w:rsidRPr="00C2711E" w:rsidTr="006E7987">
        <w:tc>
          <w:tcPr>
            <w:tcW w:w="4786" w:type="dxa"/>
          </w:tcPr>
          <w:p w:rsidR="006E7987" w:rsidRPr="003B6E20" w:rsidRDefault="006E7987" w:rsidP="006E7987">
            <w:pPr>
              <w:pStyle w:val="a8"/>
              <w:spacing w:before="0" w:beforeAutospacing="0" w:after="0" w:afterAutospacing="0"/>
              <w:ind w:firstLine="318"/>
              <w:jc w:val="both"/>
            </w:pPr>
            <w:r w:rsidRPr="003B6E20">
              <w:t>-  по полному кругу предприятий и организаций;</w:t>
            </w:r>
          </w:p>
          <w:p w:rsidR="006E7987" w:rsidRPr="003B6E20" w:rsidRDefault="006E7987" w:rsidP="006E7987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6" w:type="dxa"/>
          </w:tcPr>
          <w:p w:rsidR="006E7987" w:rsidRPr="003B6E20" w:rsidRDefault="006E7987" w:rsidP="006E7987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B6E20">
              <w:rPr>
                <w:rFonts w:ascii="Times New Roman" w:hAnsi="Times New Roman" w:cs="Times New Roman"/>
              </w:rPr>
              <w:t>рублей</w:t>
            </w:r>
          </w:p>
        </w:tc>
        <w:tc>
          <w:tcPr>
            <w:tcW w:w="1134" w:type="dxa"/>
          </w:tcPr>
          <w:p w:rsidR="006E7987" w:rsidRPr="003B6E20" w:rsidRDefault="006E7987" w:rsidP="006E7987">
            <w:pPr>
              <w:pStyle w:val="a8"/>
              <w:spacing w:before="0" w:beforeAutospacing="0" w:after="0" w:afterAutospacing="0"/>
            </w:pPr>
            <w:r w:rsidRPr="003B6E20">
              <w:t>53587</w:t>
            </w:r>
          </w:p>
          <w:p w:rsidR="006E7987" w:rsidRPr="003B6E20" w:rsidRDefault="006E7987" w:rsidP="006E7987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6E7987" w:rsidRPr="00C2711E" w:rsidRDefault="006E7987" w:rsidP="006E798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2711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57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C2711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748</w:t>
            </w:r>
          </w:p>
          <w:p w:rsidR="006E7987" w:rsidRPr="00C2711E" w:rsidRDefault="006E7987" w:rsidP="006E7987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6E7987" w:rsidRPr="00403853" w:rsidRDefault="00FC4842" w:rsidP="00403853">
            <w:pPr>
              <w:pStyle w:val="a8"/>
              <w:spacing w:before="0" w:beforeAutospacing="0" w:after="0" w:afterAutospacing="0"/>
            </w:pPr>
            <w:r w:rsidRPr="00403853">
              <w:t>60846</w:t>
            </w:r>
          </w:p>
        </w:tc>
      </w:tr>
      <w:tr w:rsidR="006E7987" w:rsidRPr="00C2711E" w:rsidTr="006E7987">
        <w:tc>
          <w:tcPr>
            <w:tcW w:w="4786" w:type="dxa"/>
          </w:tcPr>
          <w:p w:rsidR="006E7987" w:rsidRPr="00C16C08" w:rsidRDefault="006E7987" w:rsidP="006E7987">
            <w:pPr>
              <w:pStyle w:val="a8"/>
              <w:spacing w:before="0" w:beforeAutospacing="0" w:after="0" w:afterAutospacing="0"/>
              <w:ind w:firstLine="318"/>
              <w:jc w:val="both"/>
            </w:pPr>
            <w:r w:rsidRPr="00C16C08">
              <w:t>- по крупным и средним предприятиям и организациям;</w:t>
            </w:r>
          </w:p>
          <w:p w:rsidR="006E7987" w:rsidRPr="003B6E20" w:rsidRDefault="006E7987" w:rsidP="006E7987">
            <w:pPr>
              <w:pStyle w:val="a8"/>
              <w:spacing w:before="0" w:beforeAutospacing="0" w:after="0" w:afterAutospacing="0"/>
              <w:ind w:firstLine="318"/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276" w:type="dxa"/>
          </w:tcPr>
          <w:p w:rsidR="006E7987" w:rsidRPr="003B6E20" w:rsidRDefault="006E7987" w:rsidP="006E7987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B6E20">
              <w:rPr>
                <w:rFonts w:ascii="Times New Roman" w:hAnsi="Times New Roman" w:cs="Times New Roman"/>
              </w:rPr>
              <w:t>рублей</w:t>
            </w:r>
          </w:p>
        </w:tc>
        <w:tc>
          <w:tcPr>
            <w:tcW w:w="1134" w:type="dxa"/>
          </w:tcPr>
          <w:p w:rsidR="006E7987" w:rsidRPr="003B6E20" w:rsidRDefault="006E7987" w:rsidP="006E7987">
            <w:pPr>
              <w:pStyle w:val="a8"/>
              <w:spacing w:before="0" w:beforeAutospacing="0" w:after="0" w:afterAutospacing="0"/>
            </w:pPr>
            <w:r w:rsidRPr="003B6E20">
              <w:t>56998</w:t>
            </w:r>
          </w:p>
          <w:p w:rsidR="006E7987" w:rsidRPr="003B6E20" w:rsidRDefault="006E7987" w:rsidP="006E7987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6E7987" w:rsidRPr="00FE3434" w:rsidRDefault="006E7987" w:rsidP="006E7987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3434">
              <w:rPr>
                <w:rFonts w:ascii="Times New Roman" w:hAnsi="Times New Roman" w:cs="Times New Roman"/>
                <w:sz w:val="24"/>
                <w:szCs w:val="24"/>
              </w:rPr>
              <w:t>58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E3434">
              <w:rPr>
                <w:rFonts w:ascii="Times New Roman" w:hAnsi="Times New Roman" w:cs="Times New Roman"/>
                <w:sz w:val="24"/>
                <w:szCs w:val="24"/>
              </w:rPr>
              <w:t>270</w:t>
            </w:r>
          </w:p>
        </w:tc>
        <w:tc>
          <w:tcPr>
            <w:tcW w:w="1134" w:type="dxa"/>
          </w:tcPr>
          <w:p w:rsidR="006E7987" w:rsidRPr="00403853" w:rsidRDefault="00403853" w:rsidP="00403853">
            <w:pPr>
              <w:pStyle w:val="a8"/>
              <w:spacing w:before="0" w:beforeAutospacing="0" w:after="0" w:afterAutospacing="0"/>
            </w:pPr>
            <w:r w:rsidRPr="00403853">
              <w:t>66459</w:t>
            </w:r>
          </w:p>
        </w:tc>
      </w:tr>
      <w:tr w:rsidR="006E7987" w:rsidRPr="00C2711E" w:rsidTr="006E7987">
        <w:tc>
          <w:tcPr>
            <w:tcW w:w="4786" w:type="dxa"/>
          </w:tcPr>
          <w:p w:rsidR="006E7987" w:rsidRPr="003B6E20" w:rsidRDefault="006E7987" w:rsidP="006E7987">
            <w:pPr>
              <w:pStyle w:val="a8"/>
              <w:spacing w:before="0" w:beforeAutospacing="0" w:after="0" w:afterAutospacing="0"/>
              <w:ind w:firstLine="318"/>
              <w:jc w:val="both"/>
            </w:pPr>
            <w:r w:rsidRPr="003B6E20">
              <w:t>- муниципальных дошкольных образовательных учреждений;</w:t>
            </w:r>
          </w:p>
          <w:p w:rsidR="006E7987" w:rsidRPr="003B6E20" w:rsidRDefault="006E7987" w:rsidP="006E7987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6" w:type="dxa"/>
          </w:tcPr>
          <w:p w:rsidR="006E7987" w:rsidRPr="003B6E20" w:rsidRDefault="006E7987" w:rsidP="006E7987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B6E20">
              <w:rPr>
                <w:rFonts w:ascii="Times New Roman" w:hAnsi="Times New Roman" w:cs="Times New Roman"/>
              </w:rPr>
              <w:t>рублей</w:t>
            </w:r>
          </w:p>
        </w:tc>
        <w:tc>
          <w:tcPr>
            <w:tcW w:w="1134" w:type="dxa"/>
          </w:tcPr>
          <w:p w:rsidR="006E7987" w:rsidRPr="003B6E20" w:rsidRDefault="006E7987" w:rsidP="006E7987">
            <w:pPr>
              <w:pStyle w:val="a8"/>
              <w:spacing w:before="0" w:beforeAutospacing="0" w:after="0" w:afterAutospacing="0"/>
            </w:pPr>
            <w:r w:rsidRPr="003B6E20">
              <w:t>24490</w:t>
            </w:r>
          </w:p>
          <w:p w:rsidR="006E7987" w:rsidRPr="003B6E20" w:rsidRDefault="006E7987" w:rsidP="006E7987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6E7987" w:rsidRPr="00FE3434" w:rsidRDefault="006E7987" w:rsidP="006E7987">
            <w:pPr>
              <w:tabs>
                <w:tab w:val="left" w:pos="66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27 274</w:t>
            </w:r>
          </w:p>
        </w:tc>
        <w:tc>
          <w:tcPr>
            <w:tcW w:w="1134" w:type="dxa"/>
          </w:tcPr>
          <w:p w:rsidR="006E7987" w:rsidRPr="00403853" w:rsidRDefault="00403853" w:rsidP="00403853">
            <w:pPr>
              <w:pStyle w:val="a8"/>
              <w:spacing w:before="0" w:beforeAutospacing="0" w:after="0" w:afterAutospacing="0"/>
            </w:pPr>
            <w:r w:rsidRPr="00403853">
              <w:t>29716</w:t>
            </w:r>
          </w:p>
        </w:tc>
      </w:tr>
      <w:tr w:rsidR="006E7987" w:rsidRPr="00C2711E" w:rsidTr="006E7987">
        <w:tc>
          <w:tcPr>
            <w:tcW w:w="4786" w:type="dxa"/>
          </w:tcPr>
          <w:p w:rsidR="006E7987" w:rsidRPr="003B6E20" w:rsidRDefault="006E7987" w:rsidP="006E7987">
            <w:pPr>
              <w:pStyle w:val="a8"/>
              <w:spacing w:before="0" w:beforeAutospacing="0" w:after="0" w:afterAutospacing="0"/>
              <w:ind w:firstLine="318"/>
              <w:jc w:val="both"/>
            </w:pPr>
            <w:r w:rsidRPr="003B6E20">
              <w:t>- муниципальных общеобразовательных учреждений;</w:t>
            </w:r>
          </w:p>
          <w:p w:rsidR="006E7987" w:rsidRPr="003B6E20" w:rsidRDefault="006E7987" w:rsidP="006E7987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6" w:type="dxa"/>
          </w:tcPr>
          <w:p w:rsidR="006E7987" w:rsidRPr="003B6E20" w:rsidRDefault="006E7987" w:rsidP="006E7987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B6E20">
              <w:rPr>
                <w:rFonts w:ascii="Times New Roman" w:hAnsi="Times New Roman" w:cs="Times New Roman"/>
              </w:rPr>
              <w:t>рублей</w:t>
            </w:r>
          </w:p>
        </w:tc>
        <w:tc>
          <w:tcPr>
            <w:tcW w:w="1134" w:type="dxa"/>
          </w:tcPr>
          <w:p w:rsidR="006E7987" w:rsidRPr="003B6E20" w:rsidRDefault="006E7987" w:rsidP="006E7987">
            <w:pPr>
              <w:pStyle w:val="a8"/>
              <w:spacing w:before="0" w:beforeAutospacing="0" w:after="0" w:afterAutospacing="0"/>
            </w:pPr>
            <w:r w:rsidRPr="003B6E20">
              <w:t>33357</w:t>
            </w:r>
          </w:p>
          <w:p w:rsidR="006E7987" w:rsidRPr="003B6E20" w:rsidRDefault="006E7987" w:rsidP="006E7987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6E7987" w:rsidRPr="00FE3434" w:rsidRDefault="006E7987" w:rsidP="006E7987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3434">
              <w:rPr>
                <w:rFonts w:ascii="Times New Roman" w:hAnsi="Times New Roman" w:cs="Times New Roman"/>
                <w:sz w:val="24"/>
                <w:szCs w:val="24"/>
              </w:rPr>
              <w:t>37 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153</w:t>
            </w:r>
          </w:p>
        </w:tc>
        <w:tc>
          <w:tcPr>
            <w:tcW w:w="1134" w:type="dxa"/>
          </w:tcPr>
          <w:p w:rsidR="006E7987" w:rsidRPr="00403853" w:rsidRDefault="00403853" w:rsidP="00403853">
            <w:pPr>
              <w:pStyle w:val="a8"/>
              <w:spacing w:before="0" w:beforeAutospacing="0" w:after="0" w:afterAutospacing="0"/>
            </w:pPr>
            <w:r w:rsidRPr="00403853">
              <w:t>42423</w:t>
            </w:r>
          </w:p>
        </w:tc>
      </w:tr>
      <w:tr w:rsidR="006E7987" w:rsidRPr="00C2711E" w:rsidTr="006E7987">
        <w:tc>
          <w:tcPr>
            <w:tcW w:w="4786" w:type="dxa"/>
          </w:tcPr>
          <w:p w:rsidR="006E7987" w:rsidRPr="003B6E20" w:rsidRDefault="006E7987" w:rsidP="006E7987">
            <w:pPr>
              <w:pStyle w:val="a8"/>
              <w:spacing w:before="0" w:beforeAutospacing="0" w:after="0" w:afterAutospacing="0"/>
              <w:ind w:firstLine="318"/>
              <w:jc w:val="both"/>
            </w:pPr>
            <w:r w:rsidRPr="003B6E20">
              <w:t>- муниципальных учреждений культуры и искусства;</w:t>
            </w:r>
          </w:p>
          <w:p w:rsidR="006E7987" w:rsidRPr="003B6E20" w:rsidRDefault="006E7987" w:rsidP="006E7987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6" w:type="dxa"/>
          </w:tcPr>
          <w:p w:rsidR="006E7987" w:rsidRPr="003B6E20" w:rsidRDefault="006E7987" w:rsidP="006E7987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B6E20">
              <w:rPr>
                <w:rFonts w:ascii="Times New Roman" w:hAnsi="Times New Roman" w:cs="Times New Roman"/>
              </w:rPr>
              <w:t>рублей</w:t>
            </w:r>
          </w:p>
        </w:tc>
        <w:tc>
          <w:tcPr>
            <w:tcW w:w="1134" w:type="dxa"/>
          </w:tcPr>
          <w:p w:rsidR="006E7987" w:rsidRPr="003B6E20" w:rsidRDefault="006E7987" w:rsidP="006E7987">
            <w:pPr>
              <w:pStyle w:val="a8"/>
              <w:spacing w:before="0" w:beforeAutospacing="0" w:after="0" w:afterAutospacing="0"/>
            </w:pPr>
            <w:r w:rsidRPr="003B6E20">
              <w:t>30650</w:t>
            </w:r>
          </w:p>
          <w:p w:rsidR="006E7987" w:rsidRPr="003B6E20" w:rsidRDefault="006E7987" w:rsidP="006E7987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6E7987" w:rsidRPr="00FE3434" w:rsidRDefault="006E7987" w:rsidP="006E7987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343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9 087</w:t>
            </w:r>
          </w:p>
        </w:tc>
        <w:tc>
          <w:tcPr>
            <w:tcW w:w="1134" w:type="dxa"/>
          </w:tcPr>
          <w:p w:rsidR="006E7987" w:rsidRPr="00403853" w:rsidRDefault="00403853" w:rsidP="00403853">
            <w:pPr>
              <w:pStyle w:val="a8"/>
              <w:spacing w:before="0" w:beforeAutospacing="0" w:after="0" w:afterAutospacing="0"/>
            </w:pPr>
            <w:r w:rsidRPr="00403853">
              <w:t>43460</w:t>
            </w:r>
          </w:p>
        </w:tc>
      </w:tr>
      <w:tr w:rsidR="006E7987" w:rsidTr="006E7987">
        <w:tc>
          <w:tcPr>
            <w:tcW w:w="4786" w:type="dxa"/>
          </w:tcPr>
          <w:p w:rsidR="006E7987" w:rsidRPr="003B6E20" w:rsidRDefault="006E7987" w:rsidP="006E7987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B6E20">
              <w:rPr>
                <w:rFonts w:ascii="Times New Roman" w:hAnsi="Times New Roman" w:cs="Times New Roman"/>
              </w:rPr>
              <w:t>- муниципальных учреждений физической культуры и спорта</w:t>
            </w:r>
          </w:p>
        </w:tc>
        <w:tc>
          <w:tcPr>
            <w:tcW w:w="1276" w:type="dxa"/>
          </w:tcPr>
          <w:p w:rsidR="006E7987" w:rsidRPr="003B6E20" w:rsidRDefault="006E7987" w:rsidP="006E7987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B6E20">
              <w:rPr>
                <w:rFonts w:ascii="Times New Roman" w:hAnsi="Times New Roman" w:cs="Times New Roman"/>
              </w:rPr>
              <w:t>рублей</w:t>
            </w:r>
          </w:p>
        </w:tc>
        <w:tc>
          <w:tcPr>
            <w:tcW w:w="1134" w:type="dxa"/>
          </w:tcPr>
          <w:p w:rsidR="006E7987" w:rsidRPr="003B6E20" w:rsidRDefault="006E7987" w:rsidP="006E7987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6E7987" w:rsidRPr="004E2B98" w:rsidRDefault="006E7987" w:rsidP="006E7987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6E7987" w:rsidRPr="00403853" w:rsidRDefault="00403853" w:rsidP="00403853">
            <w:pPr>
              <w:pStyle w:val="a8"/>
              <w:spacing w:before="0" w:beforeAutospacing="0" w:after="0" w:afterAutospacing="0"/>
            </w:pPr>
            <w:r w:rsidRPr="00403853">
              <w:t>-</w:t>
            </w:r>
          </w:p>
        </w:tc>
      </w:tr>
      <w:tr w:rsidR="006E7987" w:rsidTr="006E7987">
        <w:tc>
          <w:tcPr>
            <w:tcW w:w="4786" w:type="dxa"/>
          </w:tcPr>
          <w:p w:rsidR="006E7987" w:rsidRPr="003B6E20" w:rsidRDefault="006E7987" w:rsidP="006E7987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Pr="003B6E20">
              <w:rPr>
                <w:rFonts w:ascii="Times New Roman" w:hAnsi="Times New Roman" w:cs="Times New Roman"/>
              </w:rPr>
              <w:t>.Средний размер пенсий</w:t>
            </w:r>
          </w:p>
        </w:tc>
        <w:tc>
          <w:tcPr>
            <w:tcW w:w="1276" w:type="dxa"/>
          </w:tcPr>
          <w:p w:rsidR="006E7987" w:rsidRPr="003B6E20" w:rsidRDefault="006E7987" w:rsidP="006E7987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B6E20">
              <w:rPr>
                <w:rFonts w:ascii="Times New Roman" w:hAnsi="Times New Roman" w:cs="Times New Roman"/>
              </w:rPr>
              <w:t>рублей</w:t>
            </w:r>
          </w:p>
        </w:tc>
        <w:tc>
          <w:tcPr>
            <w:tcW w:w="1134" w:type="dxa"/>
          </w:tcPr>
          <w:p w:rsidR="006E7987" w:rsidRPr="003B6E20" w:rsidRDefault="006E7987" w:rsidP="006E7987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B6E20">
              <w:rPr>
                <w:rFonts w:ascii="Times New Roman" w:hAnsi="Times New Roman" w:cs="Times New Roman"/>
              </w:rPr>
              <w:t>14627,75</w:t>
            </w:r>
          </w:p>
        </w:tc>
        <w:tc>
          <w:tcPr>
            <w:tcW w:w="1134" w:type="dxa"/>
          </w:tcPr>
          <w:p w:rsidR="006E7987" w:rsidRPr="004E2B98" w:rsidRDefault="006E7987" w:rsidP="006E7987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</w:rPr>
            </w:pPr>
            <w:r w:rsidRPr="004E2B98">
              <w:rPr>
                <w:rFonts w:ascii="Times New Roman" w:hAnsi="Times New Roman" w:cs="Times New Roman"/>
              </w:rPr>
              <w:t>15413,18</w:t>
            </w:r>
          </w:p>
        </w:tc>
        <w:tc>
          <w:tcPr>
            <w:tcW w:w="1134" w:type="dxa"/>
          </w:tcPr>
          <w:p w:rsidR="006E7987" w:rsidRPr="00403853" w:rsidRDefault="00403853" w:rsidP="00403853">
            <w:pPr>
              <w:pStyle w:val="a8"/>
              <w:spacing w:before="0" w:beforeAutospacing="0" w:after="0" w:afterAutospacing="0"/>
            </w:pPr>
            <w:r w:rsidRPr="00403853">
              <w:t>16498,63</w:t>
            </w:r>
          </w:p>
        </w:tc>
      </w:tr>
    </w:tbl>
    <w:p w:rsidR="00AF560C" w:rsidRPr="00673693" w:rsidRDefault="00AF560C" w:rsidP="009700D7">
      <w:pPr>
        <w:tabs>
          <w:tab w:val="left" w:pos="18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C301F" w:rsidRPr="00422F6D" w:rsidRDefault="00C134D4" w:rsidP="00D00584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422F6D">
        <w:rPr>
          <w:rFonts w:ascii="Times New Roman" w:hAnsi="Times New Roman" w:cs="Times New Roman"/>
          <w:b/>
          <w:sz w:val="28"/>
          <w:szCs w:val="28"/>
        </w:rPr>
        <w:t>3.</w:t>
      </w:r>
      <w:r w:rsidR="00B702EB" w:rsidRPr="00422F6D">
        <w:rPr>
          <w:rFonts w:ascii="Times New Roman" w:hAnsi="Times New Roman" w:cs="Times New Roman"/>
          <w:b/>
          <w:sz w:val="28"/>
          <w:szCs w:val="28"/>
        </w:rPr>
        <w:t> </w:t>
      </w:r>
      <w:r w:rsidR="00B03600" w:rsidRPr="00422F6D">
        <w:rPr>
          <w:rFonts w:ascii="Times New Roman" w:hAnsi="Times New Roman" w:cs="Times New Roman"/>
          <w:b/>
          <w:sz w:val="28"/>
          <w:szCs w:val="28"/>
        </w:rPr>
        <w:t>Экономи</w:t>
      </w:r>
      <w:r w:rsidR="00F84F20" w:rsidRPr="00422F6D">
        <w:rPr>
          <w:rFonts w:ascii="Times New Roman" w:hAnsi="Times New Roman" w:cs="Times New Roman"/>
          <w:b/>
          <w:sz w:val="28"/>
          <w:szCs w:val="28"/>
        </w:rPr>
        <w:t>ческий потенциал</w:t>
      </w:r>
    </w:p>
    <w:p w:rsidR="00CD0E13" w:rsidRDefault="00CD0E13" w:rsidP="00D00584">
      <w:pPr>
        <w:shd w:val="clear" w:color="auto" w:fill="FFFFFF"/>
        <w:tabs>
          <w:tab w:val="left" w:pos="5621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CD0E13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Основные приоритеты социально-экономического развития муниципального образования города Оби Новосибирской области:</w:t>
      </w:r>
    </w:p>
    <w:p w:rsidR="001A35B6" w:rsidRDefault="001A35B6" w:rsidP="00CD0E1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Развитие человеческого капитала и социальной сферы</w:t>
      </w:r>
      <w:r w:rsidR="00422F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1A35B6" w:rsidRDefault="001A35B6" w:rsidP="00CD0E1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Развитие конкурентоспособной экономики с высоким уровнем предпринимательской активности и конкуренции</w:t>
      </w:r>
      <w:r w:rsidR="00422F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1A35B6" w:rsidRDefault="001A35B6" w:rsidP="00CD0E1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Создание современной и безопасной среды для жизни, преображение города</w:t>
      </w:r>
      <w:r w:rsidR="00422F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422F6D" w:rsidRPr="00D00584" w:rsidRDefault="001A35B6" w:rsidP="00D0058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Совершенствование муниципального управления процессами социально-экономического развития города Оби Новосибирской области</w:t>
      </w:r>
      <w:r w:rsidR="00422F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целях обеспечения устойчивого развития экономики и социальной стабильности.</w:t>
      </w:r>
    </w:p>
    <w:p w:rsidR="00A97015" w:rsidRDefault="00187C2D" w:rsidP="009700D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C0736">
        <w:rPr>
          <w:rFonts w:ascii="Times New Roman" w:hAnsi="Times New Roman" w:cs="Times New Roman"/>
          <w:b/>
          <w:sz w:val="28"/>
          <w:szCs w:val="28"/>
          <w:u w:val="single"/>
        </w:rPr>
        <w:lastRenderedPageBreak/>
        <w:t>Промышленность</w:t>
      </w:r>
      <w:r w:rsidR="001317F4" w:rsidRPr="001317F4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2C2B4B" w:rsidRPr="00A97015" w:rsidRDefault="002C2B4B" w:rsidP="009700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86E2F" w:rsidRPr="00A86E2F" w:rsidRDefault="00187C2D" w:rsidP="009700D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1749EB2" wp14:editId="51F91051">
            <wp:extent cx="6315710" cy="3743325"/>
            <wp:effectExtent l="0" t="0" r="27940" b="9525"/>
            <wp:docPr id="11" name="Диаграмма 1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:rsidR="005B5977" w:rsidRDefault="005B5977" w:rsidP="009700D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A97015" w:rsidRDefault="00B57548" w:rsidP="009700D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5F0851">
        <w:rPr>
          <w:rFonts w:ascii="Times New Roman" w:hAnsi="Times New Roman" w:cs="Times New Roman"/>
          <w:b/>
          <w:sz w:val="28"/>
          <w:szCs w:val="28"/>
          <w:u w:val="single"/>
        </w:rPr>
        <w:t>Торговля и услуги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</w:p>
    <w:p w:rsidR="002C2B4B" w:rsidRDefault="002C2B4B" w:rsidP="002C2B4B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2C2B4B" w:rsidRPr="002C2B4B" w:rsidRDefault="002C2B4B" w:rsidP="002C2B4B">
      <w:pPr>
        <w:rPr>
          <w:rFonts w:ascii="Times New Roman" w:eastAsia="Calibri" w:hAnsi="Times New Roman" w:cs="Times New Roman"/>
          <w:sz w:val="28"/>
          <w:szCs w:val="28"/>
        </w:rPr>
      </w:pPr>
      <w:r w:rsidRPr="002C2B4B"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6467475" cy="3667125"/>
            <wp:effectExtent l="0" t="0" r="9525" b="9525"/>
            <wp:docPr id="8" name="Диаграмма 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p w:rsidR="002C2B4B" w:rsidRDefault="002C2B4B" w:rsidP="009700D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802F57" w:rsidRDefault="00802F57" w:rsidP="009700D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304B14" w:rsidRDefault="00304B14" w:rsidP="009700D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5F0851">
        <w:rPr>
          <w:rFonts w:ascii="Times New Roman" w:hAnsi="Times New Roman" w:cs="Times New Roman"/>
          <w:b/>
          <w:sz w:val="28"/>
          <w:szCs w:val="28"/>
          <w:u w:val="single"/>
        </w:rPr>
        <w:lastRenderedPageBreak/>
        <w:t xml:space="preserve">Малое </w:t>
      </w:r>
      <w:r w:rsidR="007466D6" w:rsidRPr="005F0851">
        <w:rPr>
          <w:rFonts w:ascii="Times New Roman" w:hAnsi="Times New Roman" w:cs="Times New Roman"/>
          <w:b/>
          <w:sz w:val="28"/>
          <w:szCs w:val="28"/>
          <w:u w:val="single"/>
        </w:rPr>
        <w:t xml:space="preserve">и среднее </w:t>
      </w:r>
      <w:r w:rsidRPr="005F0851">
        <w:rPr>
          <w:rFonts w:ascii="Times New Roman" w:hAnsi="Times New Roman" w:cs="Times New Roman"/>
          <w:b/>
          <w:sz w:val="28"/>
          <w:szCs w:val="28"/>
          <w:u w:val="single"/>
        </w:rPr>
        <w:t>предпринимательство</w:t>
      </w:r>
      <w:r w:rsidRPr="00304B14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</w:p>
    <w:p w:rsidR="00347A5F" w:rsidRDefault="00347A5F" w:rsidP="009700D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CC068A" w:rsidRPr="00A97015" w:rsidRDefault="00347A5F" w:rsidP="00E031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47A5F"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6299835" cy="3695700"/>
            <wp:effectExtent l="0" t="0" r="5715" b="0"/>
            <wp:docPr id="9" name="Диаграмма 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</w:p>
    <w:p w:rsidR="00D00584" w:rsidRDefault="00D00584" w:rsidP="00E031CB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E031CB" w:rsidRPr="0033481D" w:rsidRDefault="00E031CB" w:rsidP="00E031CB">
      <w:pPr>
        <w:jc w:val="center"/>
        <w:rPr>
          <w:rFonts w:ascii="Times New Roman" w:eastAsia="Calibri" w:hAnsi="Times New Roman" w:cs="Times New Roman"/>
          <w:i/>
          <w:sz w:val="28"/>
          <w:szCs w:val="28"/>
        </w:rPr>
      </w:pPr>
      <w:r w:rsidRPr="0033481D">
        <w:rPr>
          <w:rFonts w:ascii="Times New Roman" w:eastAsia="Calibri" w:hAnsi="Times New Roman" w:cs="Times New Roman"/>
          <w:b/>
          <w:sz w:val="28"/>
          <w:szCs w:val="28"/>
        </w:rPr>
        <w:t>Основные предприятия города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38"/>
        <w:gridCol w:w="2350"/>
        <w:gridCol w:w="2340"/>
        <w:gridCol w:w="4809"/>
      </w:tblGrid>
      <w:tr w:rsidR="00E031CB" w:rsidRPr="00E031CB" w:rsidTr="00F177BE">
        <w:tc>
          <w:tcPr>
            <w:tcW w:w="638" w:type="dxa"/>
          </w:tcPr>
          <w:p w:rsidR="00E031CB" w:rsidRPr="00E031CB" w:rsidRDefault="00E031CB" w:rsidP="00E031CB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031C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</w:t>
            </w:r>
          </w:p>
          <w:p w:rsidR="00E031CB" w:rsidRPr="00E031CB" w:rsidRDefault="00E031CB" w:rsidP="00E031CB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031C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2350" w:type="dxa"/>
          </w:tcPr>
          <w:p w:rsidR="00E031CB" w:rsidRPr="00E031CB" w:rsidRDefault="00E031CB" w:rsidP="00E031C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031C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Наименование предприятия</w:t>
            </w:r>
          </w:p>
        </w:tc>
        <w:tc>
          <w:tcPr>
            <w:tcW w:w="2340" w:type="dxa"/>
          </w:tcPr>
          <w:p w:rsidR="00E031CB" w:rsidRPr="00E031CB" w:rsidRDefault="00E031CB" w:rsidP="00E031C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031C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Местонахождение </w:t>
            </w:r>
          </w:p>
        </w:tc>
        <w:tc>
          <w:tcPr>
            <w:tcW w:w="4809" w:type="dxa"/>
          </w:tcPr>
          <w:p w:rsidR="00E031CB" w:rsidRPr="00E031CB" w:rsidRDefault="00E031CB" w:rsidP="00E031C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031C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Производимая продукция/услуга</w:t>
            </w:r>
          </w:p>
        </w:tc>
      </w:tr>
      <w:tr w:rsidR="00E031CB" w:rsidRPr="00E031CB" w:rsidTr="00F177BE">
        <w:tc>
          <w:tcPr>
            <w:tcW w:w="10137" w:type="dxa"/>
            <w:gridSpan w:val="4"/>
          </w:tcPr>
          <w:p w:rsidR="00E031CB" w:rsidRPr="00E031CB" w:rsidRDefault="00E031CB" w:rsidP="00E031CB">
            <w:pPr>
              <w:spacing w:after="0" w:line="240" w:lineRule="auto"/>
              <w:ind w:firstLine="567"/>
              <w:jc w:val="center"/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</w:pPr>
            <w:r w:rsidRPr="00E031CB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Транспорт</w:t>
            </w:r>
          </w:p>
        </w:tc>
      </w:tr>
      <w:tr w:rsidR="00E031CB" w:rsidRPr="00E031CB" w:rsidTr="00F177BE">
        <w:tc>
          <w:tcPr>
            <w:tcW w:w="638" w:type="dxa"/>
          </w:tcPr>
          <w:p w:rsidR="00E031CB" w:rsidRPr="00E031CB" w:rsidRDefault="00E031CB" w:rsidP="00E031C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031CB">
              <w:rPr>
                <w:rFonts w:ascii="Times New Roman" w:eastAsia="Calibri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350" w:type="dxa"/>
          </w:tcPr>
          <w:p w:rsidR="00E031CB" w:rsidRPr="00E031CB" w:rsidRDefault="00E031CB" w:rsidP="00E031C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031CB">
              <w:rPr>
                <w:rFonts w:ascii="Times New Roman" w:eastAsia="Calibri" w:hAnsi="Times New Roman" w:cs="Times New Roman"/>
                <w:sz w:val="24"/>
                <w:szCs w:val="24"/>
              </w:rPr>
              <w:t>АО «Аэропорт Толмачево»</w:t>
            </w:r>
          </w:p>
        </w:tc>
        <w:tc>
          <w:tcPr>
            <w:tcW w:w="2340" w:type="dxa"/>
          </w:tcPr>
          <w:p w:rsidR="00E031CB" w:rsidRDefault="00E031CB" w:rsidP="006C60C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031C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Новосибирская обл. г.Обь-4 </w:t>
            </w:r>
          </w:p>
          <w:p w:rsidR="006C60CE" w:rsidRDefault="006C60CE" w:rsidP="006C60C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пр-т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Мозжерина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6C60CE" w:rsidRPr="00E031CB" w:rsidRDefault="006C60CE" w:rsidP="006C60C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д. 8а</w:t>
            </w:r>
          </w:p>
        </w:tc>
        <w:tc>
          <w:tcPr>
            <w:tcW w:w="4809" w:type="dxa"/>
          </w:tcPr>
          <w:p w:rsidR="00E031CB" w:rsidRPr="00E031CB" w:rsidRDefault="00E031CB" w:rsidP="00E031C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031CB">
              <w:rPr>
                <w:rFonts w:ascii="Times New Roman" w:eastAsia="Calibri" w:hAnsi="Times New Roman" w:cs="Times New Roman"/>
                <w:sz w:val="24"/>
                <w:szCs w:val="24"/>
              </w:rPr>
              <w:t> Авиационные перевозки пассажиров, международные авиационные перевозки, почтовые и грузовые перевозки.</w:t>
            </w:r>
          </w:p>
        </w:tc>
      </w:tr>
      <w:tr w:rsidR="00E031CB" w:rsidRPr="00E031CB" w:rsidTr="00F177BE">
        <w:tc>
          <w:tcPr>
            <w:tcW w:w="638" w:type="dxa"/>
          </w:tcPr>
          <w:p w:rsidR="00E031CB" w:rsidRPr="00E031CB" w:rsidRDefault="00E031CB" w:rsidP="00E031C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031CB">
              <w:rPr>
                <w:rFonts w:ascii="Times New Roman" w:eastAsia="Calibri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350" w:type="dxa"/>
          </w:tcPr>
          <w:p w:rsidR="00E031CB" w:rsidRPr="00E031CB" w:rsidRDefault="00E031CB" w:rsidP="00E031C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031CB">
              <w:rPr>
                <w:rFonts w:ascii="Times New Roman" w:eastAsia="Calibri" w:hAnsi="Times New Roman" w:cs="Times New Roman"/>
                <w:sz w:val="24"/>
                <w:szCs w:val="24"/>
              </w:rPr>
              <w:t>ОАО «Авиакомпания Сибирь»</w:t>
            </w:r>
          </w:p>
        </w:tc>
        <w:tc>
          <w:tcPr>
            <w:tcW w:w="2340" w:type="dxa"/>
          </w:tcPr>
          <w:p w:rsidR="00E031CB" w:rsidRDefault="00E031CB" w:rsidP="006C60C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031CB">
              <w:rPr>
                <w:rFonts w:ascii="Times New Roman" w:eastAsia="Calibri" w:hAnsi="Times New Roman" w:cs="Times New Roman"/>
                <w:sz w:val="24"/>
                <w:szCs w:val="24"/>
              </w:rPr>
              <w:t>Новосибирская обл. г.Обь-4</w:t>
            </w:r>
          </w:p>
          <w:p w:rsidR="006C60CE" w:rsidRPr="00E031CB" w:rsidRDefault="006C60CE" w:rsidP="006C60C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Пр-т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Мозжерина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д.10</w:t>
            </w:r>
          </w:p>
        </w:tc>
        <w:tc>
          <w:tcPr>
            <w:tcW w:w="4809" w:type="dxa"/>
          </w:tcPr>
          <w:p w:rsidR="00E031CB" w:rsidRPr="00E031CB" w:rsidRDefault="00E031CB" w:rsidP="00E031C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031CB">
              <w:rPr>
                <w:rFonts w:ascii="Times New Roman" w:eastAsia="Calibri" w:hAnsi="Times New Roman" w:cs="Times New Roman"/>
                <w:sz w:val="24"/>
                <w:szCs w:val="24"/>
              </w:rPr>
              <w:t>Оказание услуг по авиатранспортной перевозке граждан</w:t>
            </w:r>
          </w:p>
        </w:tc>
      </w:tr>
      <w:tr w:rsidR="00E031CB" w:rsidRPr="00E031CB" w:rsidTr="00F177BE">
        <w:tc>
          <w:tcPr>
            <w:tcW w:w="638" w:type="dxa"/>
          </w:tcPr>
          <w:p w:rsidR="00E031CB" w:rsidRPr="00E031CB" w:rsidRDefault="00E031CB" w:rsidP="00E031C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031CB">
              <w:rPr>
                <w:rFonts w:ascii="Times New Roman" w:eastAsia="Calibri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350" w:type="dxa"/>
          </w:tcPr>
          <w:p w:rsidR="00E031CB" w:rsidRPr="00E031CB" w:rsidRDefault="00E031CB" w:rsidP="00E031C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031CB">
              <w:rPr>
                <w:rFonts w:ascii="Times New Roman" w:eastAsia="Calibri" w:hAnsi="Times New Roman" w:cs="Times New Roman"/>
                <w:sz w:val="24"/>
                <w:szCs w:val="24"/>
              </w:rPr>
              <w:t>ООО «Международный Аэропорт Новосибирск»</w:t>
            </w:r>
          </w:p>
        </w:tc>
        <w:tc>
          <w:tcPr>
            <w:tcW w:w="2340" w:type="dxa"/>
          </w:tcPr>
          <w:p w:rsidR="00E031CB" w:rsidRDefault="00E031CB" w:rsidP="006C60C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031CB">
              <w:rPr>
                <w:rFonts w:ascii="Times New Roman" w:eastAsia="Calibri" w:hAnsi="Times New Roman" w:cs="Times New Roman"/>
                <w:sz w:val="24"/>
                <w:szCs w:val="24"/>
              </w:rPr>
              <w:t>Новосибирская обл. г.Обь-4</w:t>
            </w:r>
          </w:p>
          <w:p w:rsidR="006C60CE" w:rsidRDefault="006C60CE" w:rsidP="006C60C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пр-т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Мозжерина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6C60CE" w:rsidRPr="00E031CB" w:rsidRDefault="006C60CE" w:rsidP="006C60C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д. 8а</w:t>
            </w:r>
          </w:p>
        </w:tc>
        <w:tc>
          <w:tcPr>
            <w:tcW w:w="4809" w:type="dxa"/>
          </w:tcPr>
          <w:p w:rsidR="00E031CB" w:rsidRPr="00E031CB" w:rsidRDefault="00E031CB" w:rsidP="00897CB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031CB">
              <w:rPr>
                <w:rFonts w:ascii="Times New Roman" w:eastAsia="Calibri" w:hAnsi="Times New Roman" w:cs="Times New Roman"/>
                <w:sz w:val="24"/>
                <w:szCs w:val="24"/>
              </w:rPr>
              <w:t>Реализует программу консолидации в рамках компании всех направлений грузовой деятельности, осуществляемых в «Аэропорту Толмачево». Осуществляет хранение международного авиационного груза и его терминальную обработку; создана транспортно-экспедиторская служба, которая оказывает услуги по доставке грузов клиентам в черте города и на междугородних направлениях.</w:t>
            </w:r>
          </w:p>
        </w:tc>
      </w:tr>
      <w:tr w:rsidR="00E031CB" w:rsidRPr="00E031CB" w:rsidTr="00897CB7">
        <w:tc>
          <w:tcPr>
            <w:tcW w:w="638" w:type="dxa"/>
          </w:tcPr>
          <w:p w:rsidR="00E031CB" w:rsidRPr="00E031CB" w:rsidRDefault="00E031CB" w:rsidP="00E031C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031CB">
              <w:rPr>
                <w:rFonts w:ascii="Times New Roman" w:eastAsia="Calibri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350" w:type="dxa"/>
          </w:tcPr>
          <w:p w:rsidR="00E031CB" w:rsidRPr="00E031CB" w:rsidRDefault="00E031CB" w:rsidP="00E031CB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031CB">
              <w:rPr>
                <w:rFonts w:ascii="Times New Roman" w:eastAsia="Calibri" w:hAnsi="Times New Roman" w:cs="Times New Roman"/>
                <w:sz w:val="24"/>
                <w:szCs w:val="24"/>
              </w:rPr>
              <w:t>ЗАО «</w:t>
            </w:r>
            <w:proofErr w:type="spellStart"/>
            <w:r w:rsidRPr="00E031CB">
              <w:rPr>
                <w:rFonts w:ascii="Times New Roman" w:eastAsia="Calibri" w:hAnsi="Times New Roman" w:cs="Times New Roman"/>
                <w:sz w:val="24"/>
                <w:szCs w:val="24"/>
              </w:rPr>
              <w:t>Газпромнефть-Аэро</w:t>
            </w:r>
            <w:proofErr w:type="spellEnd"/>
            <w:r w:rsidRPr="00E031C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Новосибирск»</w:t>
            </w:r>
          </w:p>
        </w:tc>
        <w:tc>
          <w:tcPr>
            <w:tcW w:w="2340" w:type="dxa"/>
          </w:tcPr>
          <w:p w:rsidR="00E031CB" w:rsidRDefault="00E031CB" w:rsidP="006C60CE">
            <w:pPr>
              <w:autoSpaceDE w:val="0"/>
              <w:autoSpaceDN w:val="0"/>
              <w:spacing w:after="0" w:line="240" w:lineRule="auto"/>
              <w:ind w:left="-108"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031CB">
              <w:rPr>
                <w:rFonts w:ascii="Times New Roman" w:eastAsia="Calibri" w:hAnsi="Times New Roman" w:cs="Times New Roman"/>
                <w:sz w:val="24"/>
                <w:szCs w:val="24"/>
              </w:rPr>
              <w:t>г.Обь-4, Новосибирская область</w:t>
            </w:r>
          </w:p>
          <w:p w:rsidR="006C60CE" w:rsidRPr="00E031CB" w:rsidRDefault="006C60CE" w:rsidP="006C60CE">
            <w:pPr>
              <w:autoSpaceDE w:val="0"/>
              <w:autoSpaceDN w:val="0"/>
              <w:spacing w:after="0" w:line="240" w:lineRule="auto"/>
              <w:ind w:left="-108"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Омский тракт, 11</w:t>
            </w:r>
          </w:p>
        </w:tc>
        <w:tc>
          <w:tcPr>
            <w:tcW w:w="4809" w:type="dxa"/>
            <w:tcBorders>
              <w:bottom w:val="single" w:sz="4" w:space="0" w:color="auto"/>
            </w:tcBorders>
          </w:tcPr>
          <w:p w:rsidR="00E031CB" w:rsidRPr="00E031CB" w:rsidRDefault="00E031CB" w:rsidP="00897CB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031CB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Предприятие ведет свою деятельность в сфере авиатопливо обеспечения воздушных перевозок, т.е. осуществляет аэропортовую </w:t>
            </w:r>
            <w:r w:rsidRPr="00E031CB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деятельность, направленную на обеспечение эксплуатации и обслуживания воздушных судов кондиционированными авиационными горюче-смазочными материалами и специальными жидкостями</w:t>
            </w:r>
          </w:p>
        </w:tc>
      </w:tr>
      <w:tr w:rsidR="006B2452" w:rsidRPr="00E031CB" w:rsidTr="00F177BE">
        <w:tc>
          <w:tcPr>
            <w:tcW w:w="638" w:type="dxa"/>
          </w:tcPr>
          <w:p w:rsidR="006B2452" w:rsidRPr="00E031CB" w:rsidRDefault="00897CB7" w:rsidP="00E031C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2350" w:type="dxa"/>
          </w:tcPr>
          <w:p w:rsidR="006B2452" w:rsidRPr="00E031CB" w:rsidRDefault="00897CB7" w:rsidP="00E031CB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ООО «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Гидромаш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340" w:type="dxa"/>
          </w:tcPr>
          <w:p w:rsidR="006B2452" w:rsidRDefault="00897CB7" w:rsidP="006C60CE">
            <w:pPr>
              <w:autoSpaceDE w:val="0"/>
              <w:autoSpaceDN w:val="0"/>
              <w:spacing w:after="0" w:line="240" w:lineRule="auto"/>
              <w:ind w:left="-108"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Новосибирская обл.   г. Обь</w:t>
            </w:r>
          </w:p>
          <w:p w:rsidR="00897CB7" w:rsidRPr="00E031CB" w:rsidRDefault="00897CB7" w:rsidP="006C60CE">
            <w:pPr>
              <w:autoSpaceDE w:val="0"/>
              <w:autoSpaceDN w:val="0"/>
              <w:spacing w:after="0" w:line="240" w:lineRule="auto"/>
              <w:ind w:left="-108"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Пр-т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Мозжерина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д.5</w:t>
            </w:r>
          </w:p>
        </w:tc>
        <w:tc>
          <w:tcPr>
            <w:tcW w:w="4809" w:type="dxa"/>
          </w:tcPr>
          <w:p w:rsidR="00897CB7" w:rsidRDefault="00897CB7" w:rsidP="00897CB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97CB7">
              <w:rPr>
                <w:rFonts w:ascii="Times New Roman" w:eastAsia="Calibri" w:hAnsi="Times New Roman" w:cs="Times New Roman"/>
                <w:sz w:val="24"/>
                <w:szCs w:val="24"/>
              </w:rPr>
              <w:t>Основное направление деятельности – продажа, производство и ремо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нт гидравлического оборудования.</w:t>
            </w:r>
          </w:p>
          <w:tbl>
            <w:tblPr>
              <w:tblW w:w="0" w:type="auto"/>
              <w:shd w:val="clear" w:color="auto" w:fill="FFFFFF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6"/>
            </w:tblGrid>
            <w:tr w:rsidR="00897CB7" w:rsidRPr="00897CB7" w:rsidTr="00897CB7"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897CB7" w:rsidRPr="00897CB7" w:rsidRDefault="00897CB7" w:rsidP="00897CB7">
                  <w:pPr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</w:p>
              </w:tc>
            </w:tr>
          </w:tbl>
          <w:p w:rsidR="006B2452" w:rsidRPr="00E031CB" w:rsidRDefault="006B2452" w:rsidP="00897CB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97CB7" w:rsidRPr="00E031CB" w:rsidTr="00F177BE">
        <w:tc>
          <w:tcPr>
            <w:tcW w:w="638" w:type="dxa"/>
          </w:tcPr>
          <w:p w:rsidR="00897CB7" w:rsidRDefault="00897CB7" w:rsidP="00E031C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350" w:type="dxa"/>
          </w:tcPr>
          <w:p w:rsidR="00897CB7" w:rsidRDefault="00897CB7" w:rsidP="00E031CB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ООО «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ОбьТранс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340" w:type="dxa"/>
          </w:tcPr>
          <w:p w:rsidR="00897CB7" w:rsidRDefault="00897CB7" w:rsidP="006C60CE">
            <w:pPr>
              <w:autoSpaceDE w:val="0"/>
              <w:autoSpaceDN w:val="0"/>
              <w:spacing w:after="0" w:line="240" w:lineRule="auto"/>
              <w:ind w:left="-108"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Новосибирская обл.   г. Обь</w:t>
            </w:r>
          </w:p>
          <w:p w:rsidR="00897CB7" w:rsidRDefault="00897CB7" w:rsidP="006C60CE">
            <w:pPr>
              <w:autoSpaceDE w:val="0"/>
              <w:autoSpaceDN w:val="0"/>
              <w:spacing w:after="0" w:line="240" w:lineRule="auto"/>
              <w:ind w:left="-108"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Ул.Геодезическая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д. 66А</w:t>
            </w:r>
          </w:p>
        </w:tc>
        <w:tc>
          <w:tcPr>
            <w:tcW w:w="4809" w:type="dxa"/>
          </w:tcPr>
          <w:p w:rsidR="00897CB7" w:rsidRPr="00897CB7" w:rsidRDefault="00897CB7" w:rsidP="00897CB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97CB7">
              <w:rPr>
                <w:rFonts w:ascii="Times New Roman" w:eastAsia="Calibri" w:hAnsi="Times New Roman" w:cs="Times New Roman"/>
                <w:sz w:val="24"/>
                <w:szCs w:val="24"/>
              </w:rPr>
              <w:t>Регулярные перевозки пассажиров автобусами в городском и пригородном сообщении</w:t>
            </w:r>
          </w:p>
        </w:tc>
      </w:tr>
      <w:tr w:rsidR="00E031CB" w:rsidRPr="00E031CB" w:rsidTr="00F177BE">
        <w:trPr>
          <w:trHeight w:val="135"/>
        </w:trPr>
        <w:tc>
          <w:tcPr>
            <w:tcW w:w="10137" w:type="dxa"/>
            <w:gridSpan w:val="4"/>
          </w:tcPr>
          <w:p w:rsidR="00E031CB" w:rsidRPr="00E031CB" w:rsidRDefault="00E031CB" w:rsidP="00E031CB">
            <w:pPr>
              <w:autoSpaceDE w:val="0"/>
              <w:autoSpaceDN w:val="0"/>
              <w:ind w:left="-108" w:right="-108"/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  <w:r w:rsidRPr="007B18E3">
              <w:rPr>
                <w:rFonts w:ascii="Times New Roman" w:eastAsia="Calibri" w:hAnsi="Times New Roman" w:cs="Times New Roman"/>
                <w:b/>
                <w:i/>
                <w:color w:val="000000" w:themeColor="text1"/>
                <w:sz w:val="28"/>
                <w:szCs w:val="28"/>
              </w:rPr>
              <w:t>Логистика</w:t>
            </w:r>
          </w:p>
        </w:tc>
      </w:tr>
      <w:tr w:rsidR="00E031CB" w:rsidRPr="00E031CB" w:rsidTr="00F177BE">
        <w:trPr>
          <w:trHeight w:val="1316"/>
        </w:trPr>
        <w:tc>
          <w:tcPr>
            <w:tcW w:w="638" w:type="dxa"/>
          </w:tcPr>
          <w:p w:rsidR="00E031CB" w:rsidRPr="00E031CB" w:rsidRDefault="00410951" w:rsidP="00E031C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  <w:r w:rsidR="00E031CB" w:rsidRPr="00E031CB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350" w:type="dxa"/>
          </w:tcPr>
          <w:p w:rsidR="00E031CB" w:rsidRPr="00E031CB" w:rsidRDefault="00E031CB" w:rsidP="00E031CB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031CB">
              <w:rPr>
                <w:rFonts w:ascii="Times New Roman" w:eastAsia="Calibri" w:hAnsi="Times New Roman" w:cs="Times New Roman"/>
                <w:sz w:val="24"/>
                <w:szCs w:val="24"/>
              </w:rPr>
              <w:t>ЗАО «Логистический терминал»</w:t>
            </w:r>
          </w:p>
        </w:tc>
        <w:tc>
          <w:tcPr>
            <w:tcW w:w="2340" w:type="dxa"/>
          </w:tcPr>
          <w:p w:rsidR="00E031CB" w:rsidRPr="00E031CB" w:rsidRDefault="00E031CB" w:rsidP="00E031CB">
            <w:pPr>
              <w:autoSpaceDE w:val="0"/>
              <w:autoSpaceDN w:val="0"/>
              <w:spacing w:after="0" w:line="240" w:lineRule="auto"/>
              <w:ind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031CB">
              <w:rPr>
                <w:rFonts w:ascii="Times New Roman" w:eastAsia="Calibri" w:hAnsi="Times New Roman" w:cs="Times New Roman"/>
                <w:sz w:val="24"/>
                <w:szCs w:val="24"/>
              </w:rPr>
              <w:t>г.Обь-4, Новосибирская область, ул.Арсенальная,1</w:t>
            </w:r>
          </w:p>
        </w:tc>
        <w:tc>
          <w:tcPr>
            <w:tcW w:w="4809" w:type="dxa"/>
          </w:tcPr>
          <w:p w:rsidR="00E031CB" w:rsidRPr="00E031CB" w:rsidRDefault="00E031CB" w:rsidP="00897CB7">
            <w:pPr>
              <w:autoSpaceDE w:val="0"/>
              <w:autoSpaceDN w:val="0"/>
              <w:spacing w:after="0" w:line="240" w:lineRule="auto"/>
              <w:ind w:left="-108" w:right="-108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031CB">
              <w:rPr>
                <w:rFonts w:ascii="Times New Roman" w:eastAsia="Calibri" w:hAnsi="Times New Roman" w:cs="Times New Roman"/>
                <w:sz w:val="24"/>
                <w:szCs w:val="24"/>
              </w:rPr>
              <w:t>Производственный комплекс основным видом деятельности, которого является сдача в аренду производственно-складских, офисных помещений, открытых площадок.</w:t>
            </w:r>
          </w:p>
        </w:tc>
      </w:tr>
      <w:tr w:rsidR="00E031CB" w:rsidRPr="00E031CB" w:rsidTr="00F177BE">
        <w:trPr>
          <w:trHeight w:val="135"/>
        </w:trPr>
        <w:tc>
          <w:tcPr>
            <w:tcW w:w="638" w:type="dxa"/>
          </w:tcPr>
          <w:p w:rsidR="00E031CB" w:rsidRPr="00E031CB" w:rsidRDefault="00410951" w:rsidP="00E031C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  <w:r w:rsidR="00E031CB" w:rsidRPr="00E031CB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350" w:type="dxa"/>
          </w:tcPr>
          <w:p w:rsidR="00E031CB" w:rsidRPr="00E031CB" w:rsidRDefault="00E031CB" w:rsidP="00E031CB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031CB">
              <w:rPr>
                <w:rFonts w:ascii="Times New Roman" w:eastAsia="Calibri" w:hAnsi="Times New Roman" w:cs="Times New Roman"/>
                <w:sz w:val="24"/>
                <w:szCs w:val="24"/>
              </w:rPr>
              <w:t>ООО «</w:t>
            </w:r>
            <w:proofErr w:type="spellStart"/>
            <w:r w:rsidRPr="00E031CB">
              <w:rPr>
                <w:rFonts w:ascii="Times New Roman" w:eastAsia="Calibri" w:hAnsi="Times New Roman" w:cs="Times New Roman"/>
                <w:sz w:val="24"/>
                <w:szCs w:val="24"/>
              </w:rPr>
              <w:t>Ителла</w:t>
            </w:r>
            <w:proofErr w:type="spellEnd"/>
            <w:r w:rsidRPr="00E031CB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340" w:type="dxa"/>
          </w:tcPr>
          <w:p w:rsidR="00E031CB" w:rsidRPr="00E031CB" w:rsidRDefault="00E031CB" w:rsidP="00E031CB">
            <w:pPr>
              <w:autoSpaceDE w:val="0"/>
              <w:autoSpaceDN w:val="0"/>
              <w:spacing w:after="0" w:line="240" w:lineRule="auto"/>
              <w:ind w:left="-108"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E031CB">
              <w:rPr>
                <w:rFonts w:ascii="Times New Roman" w:eastAsia="Calibri" w:hAnsi="Times New Roman" w:cs="Times New Roman"/>
                <w:sz w:val="24"/>
                <w:szCs w:val="24"/>
              </w:rPr>
              <w:t>г.Обь</w:t>
            </w:r>
            <w:proofErr w:type="spellEnd"/>
            <w:r w:rsidRPr="00E031CB">
              <w:rPr>
                <w:rFonts w:ascii="Times New Roman" w:eastAsia="Calibri" w:hAnsi="Times New Roman" w:cs="Times New Roman"/>
                <w:sz w:val="24"/>
                <w:szCs w:val="24"/>
              </w:rPr>
              <w:t>, Новосибирская область, Омский тракт, 1а</w:t>
            </w:r>
          </w:p>
        </w:tc>
        <w:tc>
          <w:tcPr>
            <w:tcW w:w="4809" w:type="dxa"/>
          </w:tcPr>
          <w:p w:rsidR="00E031CB" w:rsidRPr="00E031CB" w:rsidRDefault="00E031CB" w:rsidP="00897CB7">
            <w:pPr>
              <w:autoSpaceDE w:val="0"/>
              <w:autoSpaceDN w:val="0"/>
              <w:spacing w:after="0" w:line="240" w:lineRule="auto"/>
              <w:ind w:left="-108" w:right="-108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031CB">
              <w:rPr>
                <w:rFonts w:ascii="Times New Roman" w:eastAsia="Calibri" w:hAnsi="Times New Roman" w:cs="Times New Roman"/>
                <w:sz w:val="24"/>
                <w:szCs w:val="24"/>
              </w:rPr>
              <w:t>Транспортные, складские услуги</w:t>
            </w:r>
          </w:p>
        </w:tc>
      </w:tr>
    </w:tbl>
    <w:p w:rsidR="006C60CE" w:rsidRDefault="006C60CE" w:rsidP="00422F6D">
      <w:pPr>
        <w:spacing w:after="0" w:line="240" w:lineRule="auto"/>
        <w:rPr>
          <w:rFonts w:ascii="Times New Roman" w:hAnsi="Times New Roman" w:cs="Times New Roman"/>
          <w:b/>
          <w:color w:val="92D050"/>
          <w:sz w:val="28"/>
          <w:szCs w:val="28"/>
        </w:rPr>
      </w:pPr>
    </w:p>
    <w:p w:rsidR="00B508A8" w:rsidRPr="002B5571" w:rsidRDefault="00B508A8" w:rsidP="009700D7">
      <w:pPr>
        <w:spacing w:after="0" w:line="240" w:lineRule="auto"/>
        <w:jc w:val="center"/>
        <w:rPr>
          <w:rFonts w:ascii="Times New Roman" w:hAnsi="Times New Roman" w:cs="Times New Roman"/>
          <w:b/>
          <w:color w:val="92D050"/>
          <w:sz w:val="28"/>
          <w:szCs w:val="28"/>
        </w:rPr>
      </w:pPr>
      <w:r w:rsidRPr="00860222">
        <w:rPr>
          <w:rFonts w:ascii="Times New Roman" w:hAnsi="Times New Roman" w:cs="Times New Roman"/>
          <w:b/>
          <w:sz w:val="28"/>
          <w:szCs w:val="28"/>
        </w:rPr>
        <w:t>Гостиницы</w:t>
      </w:r>
    </w:p>
    <w:p w:rsidR="00F177BE" w:rsidRPr="007B18E3" w:rsidRDefault="00F177BE" w:rsidP="009700D7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tbl>
      <w:tblPr>
        <w:tblW w:w="10173" w:type="dxa"/>
        <w:tblInd w:w="-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392"/>
        <w:gridCol w:w="2819"/>
        <w:gridCol w:w="2694"/>
        <w:gridCol w:w="2268"/>
      </w:tblGrid>
      <w:tr w:rsidR="00F177BE" w:rsidRPr="00F177BE" w:rsidTr="009F6BB8">
        <w:tc>
          <w:tcPr>
            <w:tcW w:w="2392" w:type="dxa"/>
          </w:tcPr>
          <w:p w:rsidR="00F177BE" w:rsidRPr="00F177BE" w:rsidRDefault="00F177BE" w:rsidP="00F177B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177BE">
              <w:rPr>
                <w:rFonts w:ascii="Times New Roman" w:hAnsi="Times New Roman"/>
                <w:b/>
                <w:sz w:val="24"/>
                <w:szCs w:val="24"/>
              </w:rPr>
              <w:t>Наименование</w:t>
            </w:r>
          </w:p>
        </w:tc>
        <w:tc>
          <w:tcPr>
            <w:tcW w:w="2819" w:type="dxa"/>
          </w:tcPr>
          <w:p w:rsidR="00F177BE" w:rsidRPr="00F177BE" w:rsidRDefault="00F177BE" w:rsidP="00F177B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177BE">
              <w:rPr>
                <w:rFonts w:ascii="Times New Roman" w:hAnsi="Times New Roman"/>
                <w:b/>
                <w:sz w:val="24"/>
                <w:szCs w:val="24"/>
              </w:rPr>
              <w:t>Адрес</w:t>
            </w:r>
          </w:p>
        </w:tc>
        <w:tc>
          <w:tcPr>
            <w:tcW w:w="2694" w:type="dxa"/>
          </w:tcPr>
          <w:p w:rsidR="00F177BE" w:rsidRPr="00F177BE" w:rsidRDefault="00F177BE" w:rsidP="00F177B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177BE">
              <w:rPr>
                <w:rFonts w:ascii="Times New Roman" w:hAnsi="Times New Roman"/>
                <w:b/>
                <w:sz w:val="24"/>
                <w:szCs w:val="24"/>
              </w:rPr>
              <w:t>Количество номеров/мест</w:t>
            </w:r>
          </w:p>
        </w:tc>
        <w:tc>
          <w:tcPr>
            <w:tcW w:w="2268" w:type="dxa"/>
          </w:tcPr>
          <w:p w:rsidR="00F177BE" w:rsidRPr="00F177BE" w:rsidRDefault="00F177BE" w:rsidP="00F177B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177BE">
              <w:rPr>
                <w:rFonts w:ascii="Times New Roman" w:hAnsi="Times New Roman"/>
                <w:b/>
                <w:sz w:val="24"/>
                <w:szCs w:val="24"/>
              </w:rPr>
              <w:t>Телефон</w:t>
            </w:r>
          </w:p>
        </w:tc>
      </w:tr>
      <w:tr w:rsidR="00F177BE" w:rsidRPr="00F177BE" w:rsidTr="009F6BB8">
        <w:tc>
          <w:tcPr>
            <w:tcW w:w="2392" w:type="dxa"/>
          </w:tcPr>
          <w:p w:rsidR="00F177BE" w:rsidRPr="002B5571" w:rsidRDefault="00F177BE" w:rsidP="00F177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B5571">
              <w:rPr>
                <w:rFonts w:ascii="Times New Roman" w:hAnsi="Times New Roman"/>
                <w:sz w:val="24"/>
                <w:szCs w:val="24"/>
              </w:rPr>
              <w:t>ИП «Дьяконов М.В.»</w:t>
            </w:r>
          </w:p>
        </w:tc>
        <w:tc>
          <w:tcPr>
            <w:tcW w:w="2819" w:type="dxa"/>
          </w:tcPr>
          <w:p w:rsidR="00F177BE" w:rsidRPr="002B5571" w:rsidRDefault="00F177BE" w:rsidP="00F177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B5571">
              <w:rPr>
                <w:rFonts w:ascii="Times New Roman" w:hAnsi="Times New Roman"/>
                <w:sz w:val="24"/>
                <w:szCs w:val="24"/>
              </w:rPr>
              <w:t>г.Объ</w:t>
            </w:r>
            <w:proofErr w:type="spellEnd"/>
            <w:r w:rsidRPr="002B5571">
              <w:rPr>
                <w:rFonts w:ascii="Times New Roman" w:hAnsi="Times New Roman"/>
                <w:sz w:val="24"/>
                <w:szCs w:val="24"/>
              </w:rPr>
              <w:t>, Железнодорожная д.8</w:t>
            </w:r>
          </w:p>
        </w:tc>
        <w:tc>
          <w:tcPr>
            <w:tcW w:w="2694" w:type="dxa"/>
          </w:tcPr>
          <w:p w:rsidR="00F177BE" w:rsidRPr="002B5571" w:rsidRDefault="00EC42C2" w:rsidP="00F177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B5571">
              <w:rPr>
                <w:rFonts w:ascii="Times New Roman" w:hAnsi="Times New Roman"/>
                <w:sz w:val="24"/>
                <w:szCs w:val="24"/>
              </w:rPr>
              <w:t>9</w:t>
            </w:r>
            <w:r w:rsidR="00F177BE" w:rsidRPr="002B5571">
              <w:rPr>
                <w:rFonts w:ascii="Times New Roman" w:hAnsi="Times New Roman"/>
                <w:sz w:val="24"/>
                <w:szCs w:val="24"/>
              </w:rPr>
              <w:t>/19</w:t>
            </w:r>
          </w:p>
        </w:tc>
        <w:tc>
          <w:tcPr>
            <w:tcW w:w="2268" w:type="dxa"/>
          </w:tcPr>
          <w:p w:rsidR="00F177BE" w:rsidRPr="00F177BE" w:rsidRDefault="00F177BE" w:rsidP="00F177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177BE">
              <w:rPr>
                <w:rFonts w:ascii="Times New Roman" w:hAnsi="Times New Roman"/>
                <w:sz w:val="24"/>
                <w:szCs w:val="24"/>
              </w:rPr>
              <w:t>375-30-15</w:t>
            </w:r>
          </w:p>
        </w:tc>
      </w:tr>
      <w:tr w:rsidR="00F177BE" w:rsidRPr="00F177BE" w:rsidTr="009F6BB8">
        <w:tc>
          <w:tcPr>
            <w:tcW w:w="2392" w:type="dxa"/>
          </w:tcPr>
          <w:p w:rsidR="00F177BE" w:rsidRPr="002B5571" w:rsidRDefault="00F177BE" w:rsidP="00F177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B5571">
              <w:rPr>
                <w:rFonts w:ascii="Times New Roman" w:hAnsi="Times New Roman"/>
                <w:sz w:val="24"/>
                <w:szCs w:val="24"/>
              </w:rPr>
              <w:t>«У Петровича»</w:t>
            </w:r>
          </w:p>
        </w:tc>
        <w:tc>
          <w:tcPr>
            <w:tcW w:w="2819" w:type="dxa"/>
          </w:tcPr>
          <w:p w:rsidR="00F177BE" w:rsidRPr="002B5571" w:rsidRDefault="00F177BE" w:rsidP="00F177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B5571">
              <w:rPr>
                <w:rFonts w:ascii="Times New Roman" w:hAnsi="Times New Roman"/>
                <w:sz w:val="24"/>
                <w:szCs w:val="24"/>
              </w:rPr>
              <w:t>г.Объ</w:t>
            </w:r>
            <w:proofErr w:type="spellEnd"/>
            <w:r w:rsidRPr="002B5571">
              <w:rPr>
                <w:rFonts w:ascii="Times New Roman" w:hAnsi="Times New Roman"/>
                <w:sz w:val="24"/>
                <w:szCs w:val="24"/>
              </w:rPr>
              <w:t>, Омский тракт 1г</w:t>
            </w:r>
          </w:p>
        </w:tc>
        <w:tc>
          <w:tcPr>
            <w:tcW w:w="2694" w:type="dxa"/>
          </w:tcPr>
          <w:p w:rsidR="00F177BE" w:rsidRPr="002B5571" w:rsidRDefault="00F177BE" w:rsidP="00F177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B5571">
              <w:rPr>
                <w:rFonts w:ascii="Times New Roman" w:hAnsi="Times New Roman"/>
                <w:sz w:val="24"/>
                <w:szCs w:val="24"/>
              </w:rPr>
              <w:t>22/37</w:t>
            </w:r>
          </w:p>
        </w:tc>
        <w:tc>
          <w:tcPr>
            <w:tcW w:w="2268" w:type="dxa"/>
          </w:tcPr>
          <w:p w:rsidR="00F177BE" w:rsidRPr="002B5A5D" w:rsidRDefault="002B5A5D" w:rsidP="00F177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383-24-02</w:t>
            </w:r>
          </w:p>
        </w:tc>
      </w:tr>
      <w:tr w:rsidR="00F177BE" w:rsidRPr="00E14118" w:rsidTr="009F6BB8">
        <w:tc>
          <w:tcPr>
            <w:tcW w:w="2392" w:type="dxa"/>
          </w:tcPr>
          <w:p w:rsidR="00F177BE" w:rsidRPr="002B5571" w:rsidRDefault="00F177BE" w:rsidP="00F177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proofErr w:type="spellStart"/>
            <w:r w:rsidRPr="002B5571">
              <w:rPr>
                <w:rFonts w:ascii="Times New Roman" w:hAnsi="Times New Roman"/>
                <w:sz w:val="24"/>
                <w:szCs w:val="24"/>
                <w:lang w:val="en-US"/>
              </w:rPr>
              <w:t>Skyport</w:t>
            </w:r>
            <w:proofErr w:type="spellEnd"/>
          </w:p>
        </w:tc>
        <w:tc>
          <w:tcPr>
            <w:tcW w:w="2819" w:type="dxa"/>
          </w:tcPr>
          <w:p w:rsidR="00F177BE" w:rsidRPr="002B5571" w:rsidRDefault="00F177BE" w:rsidP="00F177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B5571">
              <w:rPr>
                <w:rFonts w:ascii="Times New Roman" w:hAnsi="Times New Roman"/>
                <w:sz w:val="24"/>
                <w:szCs w:val="24"/>
              </w:rPr>
              <w:t>г.Объ</w:t>
            </w:r>
            <w:proofErr w:type="spellEnd"/>
            <w:r w:rsidRPr="002B5571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2B5571">
              <w:rPr>
                <w:rFonts w:ascii="Times New Roman" w:hAnsi="Times New Roman"/>
                <w:sz w:val="24"/>
                <w:szCs w:val="24"/>
              </w:rPr>
              <w:t>Мозжерина</w:t>
            </w:r>
            <w:proofErr w:type="spellEnd"/>
            <w:r w:rsidRPr="002B5571">
              <w:rPr>
                <w:rFonts w:ascii="Times New Roman" w:hAnsi="Times New Roman"/>
                <w:sz w:val="24"/>
                <w:szCs w:val="24"/>
              </w:rPr>
              <w:t xml:space="preserve"> проспект, д.8</w:t>
            </w:r>
          </w:p>
        </w:tc>
        <w:tc>
          <w:tcPr>
            <w:tcW w:w="2694" w:type="dxa"/>
          </w:tcPr>
          <w:p w:rsidR="00F177BE" w:rsidRPr="002B5571" w:rsidRDefault="002B5A5D" w:rsidP="00F177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2B5571">
              <w:rPr>
                <w:rFonts w:ascii="Times New Roman" w:hAnsi="Times New Roman"/>
                <w:sz w:val="24"/>
                <w:szCs w:val="24"/>
              </w:rPr>
              <w:t>14</w:t>
            </w:r>
            <w:r w:rsidRPr="002B5571">
              <w:rPr>
                <w:rFonts w:ascii="Times New Roman" w:hAnsi="Times New Roman"/>
                <w:sz w:val="24"/>
                <w:szCs w:val="24"/>
                <w:lang w:val="en-US"/>
              </w:rPr>
              <w:t>7</w:t>
            </w:r>
            <w:r w:rsidRPr="002B5571">
              <w:rPr>
                <w:rFonts w:ascii="Times New Roman" w:hAnsi="Times New Roman"/>
                <w:sz w:val="24"/>
                <w:szCs w:val="24"/>
              </w:rPr>
              <w:t>/2</w:t>
            </w:r>
            <w:r w:rsidRPr="002B5571">
              <w:rPr>
                <w:rFonts w:ascii="Times New Roman" w:hAnsi="Times New Roman"/>
                <w:sz w:val="24"/>
                <w:szCs w:val="24"/>
                <w:lang w:val="en-US"/>
              </w:rPr>
              <w:t>13</w:t>
            </w:r>
          </w:p>
        </w:tc>
        <w:tc>
          <w:tcPr>
            <w:tcW w:w="2268" w:type="dxa"/>
          </w:tcPr>
          <w:p w:rsidR="00F177BE" w:rsidRPr="00E14118" w:rsidRDefault="00F177BE" w:rsidP="00F177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177BE">
              <w:rPr>
                <w:rFonts w:ascii="Times New Roman" w:hAnsi="Times New Roman"/>
                <w:sz w:val="24"/>
                <w:szCs w:val="24"/>
              </w:rPr>
              <w:t>216-90-65</w:t>
            </w:r>
          </w:p>
        </w:tc>
      </w:tr>
      <w:tr w:rsidR="0087521C" w:rsidRPr="00E14118" w:rsidTr="009F6BB8">
        <w:tc>
          <w:tcPr>
            <w:tcW w:w="2392" w:type="dxa"/>
          </w:tcPr>
          <w:p w:rsidR="0087521C" w:rsidRPr="002B5571" w:rsidRDefault="0087521C" w:rsidP="00F177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B5571">
              <w:rPr>
                <w:rFonts w:ascii="Times New Roman" w:hAnsi="Times New Roman"/>
                <w:sz w:val="24"/>
                <w:szCs w:val="24"/>
              </w:rPr>
              <w:t>6-12-24</w:t>
            </w:r>
          </w:p>
        </w:tc>
        <w:tc>
          <w:tcPr>
            <w:tcW w:w="2819" w:type="dxa"/>
          </w:tcPr>
          <w:p w:rsidR="0087521C" w:rsidRPr="002B5571" w:rsidRDefault="0087521C" w:rsidP="00F177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B5571">
              <w:rPr>
                <w:rFonts w:ascii="Times New Roman" w:hAnsi="Times New Roman"/>
                <w:sz w:val="24"/>
                <w:szCs w:val="24"/>
              </w:rPr>
              <w:t>г.Объ</w:t>
            </w:r>
            <w:proofErr w:type="spellEnd"/>
            <w:r w:rsidRPr="002B5571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2B5571">
              <w:rPr>
                <w:rFonts w:ascii="Times New Roman" w:hAnsi="Times New Roman"/>
                <w:sz w:val="24"/>
                <w:szCs w:val="24"/>
              </w:rPr>
              <w:t>Мозжерина</w:t>
            </w:r>
            <w:proofErr w:type="spellEnd"/>
            <w:r w:rsidRPr="002B5571">
              <w:rPr>
                <w:rFonts w:ascii="Times New Roman" w:hAnsi="Times New Roman"/>
                <w:sz w:val="24"/>
                <w:szCs w:val="24"/>
              </w:rPr>
              <w:t xml:space="preserve"> проспект, д.101</w:t>
            </w:r>
          </w:p>
        </w:tc>
        <w:tc>
          <w:tcPr>
            <w:tcW w:w="2694" w:type="dxa"/>
          </w:tcPr>
          <w:p w:rsidR="0087521C" w:rsidRPr="002B5571" w:rsidRDefault="005F18C0" w:rsidP="00F177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B5571">
              <w:rPr>
                <w:rFonts w:ascii="Times New Roman" w:hAnsi="Times New Roman"/>
                <w:sz w:val="24"/>
                <w:szCs w:val="24"/>
              </w:rPr>
              <w:t>50</w:t>
            </w:r>
            <w:r w:rsidR="0087521C" w:rsidRPr="002B5571">
              <w:rPr>
                <w:rFonts w:ascii="Times New Roman" w:hAnsi="Times New Roman"/>
                <w:sz w:val="24"/>
                <w:szCs w:val="24"/>
              </w:rPr>
              <w:t>/</w:t>
            </w:r>
            <w:r w:rsidR="001A0517" w:rsidRPr="002B5571">
              <w:rPr>
                <w:rFonts w:ascii="Times New Roman" w:hAnsi="Times New Roman"/>
                <w:sz w:val="24"/>
                <w:szCs w:val="24"/>
              </w:rPr>
              <w:t>92</w:t>
            </w:r>
          </w:p>
        </w:tc>
        <w:tc>
          <w:tcPr>
            <w:tcW w:w="2268" w:type="dxa"/>
          </w:tcPr>
          <w:p w:rsidR="0087521C" w:rsidRDefault="00A934FE" w:rsidP="00F177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383-24-91</w:t>
            </w:r>
          </w:p>
          <w:p w:rsidR="0087521C" w:rsidRPr="00F177BE" w:rsidRDefault="0087521C" w:rsidP="00F177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8-983-314-50-14</w:t>
            </w:r>
          </w:p>
        </w:tc>
      </w:tr>
      <w:tr w:rsidR="00D3177F" w:rsidRPr="00E14118" w:rsidTr="009F6BB8">
        <w:tc>
          <w:tcPr>
            <w:tcW w:w="2392" w:type="dxa"/>
          </w:tcPr>
          <w:p w:rsidR="00D3177F" w:rsidRPr="002B5571" w:rsidRDefault="00D3177F" w:rsidP="00F177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B5571">
              <w:rPr>
                <w:rFonts w:ascii="Times New Roman" w:hAnsi="Times New Roman"/>
                <w:sz w:val="24"/>
                <w:szCs w:val="24"/>
              </w:rPr>
              <w:t>УЮТНЫЙ</w:t>
            </w:r>
          </w:p>
        </w:tc>
        <w:tc>
          <w:tcPr>
            <w:tcW w:w="2819" w:type="dxa"/>
          </w:tcPr>
          <w:p w:rsidR="00D3177F" w:rsidRPr="002B5571" w:rsidRDefault="00D3177F" w:rsidP="00D3177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B5571">
              <w:rPr>
                <w:rFonts w:ascii="Times New Roman" w:hAnsi="Times New Roman"/>
                <w:sz w:val="24"/>
                <w:szCs w:val="24"/>
              </w:rPr>
              <w:t>г.Объ</w:t>
            </w:r>
            <w:proofErr w:type="spellEnd"/>
            <w:r w:rsidRPr="002B5571">
              <w:rPr>
                <w:rFonts w:ascii="Times New Roman" w:hAnsi="Times New Roman"/>
                <w:sz w:val="24"/>
                <w:szCs w:val="24"/>
              </w:rPr>
              <w:t>, Полевой переулок, д.1</w:t>
            </w:r>
          </w:p>
        </w:tc>
        <w:tc>
          <w:tcPr>
            <w:tcW w:w="2694" w:type="dxa"/>
          </w:tcPr>
          <w:p w:rsidR="00D3177F" w:rsidRPr="002B5571" w:rsidRDefault="00D3177F" w:rsidP="00F177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B5571">
              <w:rPr>
                <w:rFonts w:ascii="Times New Roman" w:hAnsi="Times New Roman"/>
                <w:sz w:val="24"/>
                <w:szCs w:val="24"/>
              </w:rPr>
              <w:t>6/</w:t>
            </w:r>
            <w:r w:rsidR="00EC0736" w:rsidRPr="002B5571">
              <w:rPr>
                <w:rFonts w:ascii="Times New Roman" w:hAnsi="Times New Roman"/>
                <w:sz w:val="24"/>
                <w:szCs w:val="24"/>
              </w:rPr>
              <w:t>нет данных</w:t>
            </w:r>
          </w:p>
        </w:tc>
        <w:tc>
          <w:tcPr>
            <w:tcW w:w="2268" w:type="dxa"/>
          </w:tcPr>
          <w:p w:rsidR="00D3177F" w:rsidRDefault="00D3177F" w:rsidP="00F177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8-983-138-20-93</w:t>
            </w:r>
          </w:p>
        </w:tc>
      </w:tr>
      <w:tr w:rsidR="00394A0A" w:rsidRPr="00E14118" w:rsidTr="009F6BB8">
        <w:tc>
          <w:tcPr>
            <w:tcW w:w="2392" w:type="dxa"/>
          </w:tcPr>
          <w:p w:rsidR="00394A0A" w:rsidRPr="002B5571" w:rsidRDefault="00394A0A" w:rsidP="00F177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2B5571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Capsule Hotel </w:t>
            </w:r>
            <w:proofErr w:type="spellStart"/>
            <w:r w:rsidRPr="002B5571">
              <w:rPr>
                <w:rFonts w:ascii="Times New Roman" w:hAnsi="Times New Roman"/>
                <w:sz w:val="24"/>
                <w:szCs w:val="24"/>
                <w:lang w:val="en-US"/>
              </w:rPr>
              <w:t>Tolmachvo</w:t>
            </w:r>
            <w:proofErr w:type="spellEnd"/>
          </w:p>
        </w:tc>
        <w:tc>
          <w:tcPr>
            <w:tcW w:w="2819" w:type="dxa"/>
          </w:tcPr>
          <w:p w:rsidR="00394A0A" w:rsidRPr="002B5571" w:rsidRDefault="00394A0A" w:rsidP="002014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B5571">
              <w:rPr>
                <w:rFonts w:ascii="Times New Roman" w:hAnsi="Times New Roman"/>
                <w:sz w:val="24"/>
                <w:szCs w:val="24"/>
              </w:rPr>
              <w:t>г.Объ</w:t>
            </w:r>
            <w:proofErr w:type="spellEnd"/>
            <w:r w:rsidRPr="002B5571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2B5571">
              <w:rPr>
                <w:rFonts w:ascii="Times New Roman" w:hAnsi="Times New Roman"/>
                <w:sz w:val="24"/>
                <w:szCs w:val="24"/>
              </w:rPr>
              <w:t>Мозжерина</w:t>
            </w:r>
            <w:proofErr w:type="spellEnd"/>
            <w:r w:rsidRPr="002B5571">
              <w:rPr>
                <w:rFonts w:ascii="Times New Roman" w:hAnsi="Times New Roman"/>
                <w:sz w:val="24"/>
                <w:szCs w:val="24"/>
              </w:rPr>
              <w:t xml:space="preserve"> проспект, д.1в</w:t>
            </w:r>
          </w:p>
        </w:tc>
        <w:tc>
          <w:tcPr>
            <w:tcW w:w="2694" w:type="dxa"/>
          </w:tcPr>
          <w:p w:rsidR="00394A0A" w:rsidRPr="002B5571" w:rsidRDefault="00FA179C" w:rsidP="00F177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B5571">
              <w:rPr>
                <w:rFonts w:ascii="Times New Roman" w:hAnsi="Times New Roman"/>
                <w:sz w:val="24"/>
                <w:szCs w:val="24"/>
              </w:rPr>
              <w:t>2</w:t>
            </w:r>
            <w:r w:rsidR="00394A0A" w:rsidRPr="002B5571">
              <w:rPr>
                <w:rFonts w:ascii="Times New Roman" w:hAnsi="Times New Roman"/>
                <w:sz w:val="24"/>
                <w:szCs w:val="24"/>
              </w:rPr>
              <w:t>/</w:t>
            </w:r>
            <w:r w:rsidRPr="002B5571"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  <w:tc>
          <w:tcPr>
            <w:tcW w:w="2268" w:type="dxa"/>
          </w:tcPr>
          <w:p w:rsidR="00394A0A" w:rsidRDefault="00394A0A" w:rsidP="00F177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8-923-545-25-35</w:t>
            </w:r>
          </w:p>
        </w:tc>
      </w:tr>
      <w:tr w:rsidR="00394A0A" w:rsidRPr="00E14118" w:rsidTr="009F6BB8">
        <w:tc>
          <w:tcPr>
            <w:tcW w:w="2392" w:type="dxa"/>
          </w:tcPr>
          <w:p w:rsidR="00394A0A" w:rsidRPr="002B5571" w:rsidRDefault="00394A0A" w:rsidP="00F177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2B5571">
              <w:rPr>
                <w:rFonts w:ascii="Times New Roman" w:hAnsi="Times New Roman"/>
                <w:sz w:val="24"/>
                <w:szCs w:val="24"/>
                <w:lang w:val="en-US"/>
              </w:rPr>
              <w:t>OVB Hostel</w:t>
            </w:r>
          </w:p>
        </w:tc>
        <w:tc>
          <w:tcPr>
            <w:tcW w:w="2819" w:type="dxa"/>
          </w:tcPr>
          <w:p w:rsidR="00394A0A" w:rsidRPr="002B5571" w:rsidRDefault="00394A0A" w:rsidP="002014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B5571">
              <w:rPr>
                <w:rFonts w:ascii="Times New Roman" w:hAnsi="Times New Roman"/>
                <w:sz w:val="24"/>
                <w:szCs w:val="24"/>
              </w:rPr>
              <w:t>г.Обь</w:t>
            </w:r>
            <w:proofErr w:type="spellEnd"/>
            <w:r w:rsidRPr="002B5571">
              <w:rPr>
                <w:rFonts w:ascii="Times New Roman" w:hAnsi="Times New Roman"/>
                <w:sz w:val="24"/>
                <w:szCs w:val="24"/>
              </w:rPr>
              <w:t>, ЖКО а/п 25/2</w:t>
            </w:r>
            <w:r w:rsidRPr="002B5571">
              <w:rPr>
                <w:rFonts w:ascii="Times New Roman" w:hAnsi="Times New Roman"/>
                <w:sz w:val="24"/>
                <w:szCs w:val="24"/>
                <w:lang w:val="en-US"/>
              </w:rPr>
              <w:t>a</w:t>
            </w:r>
          </w:p>
        </w:tc>
        <w:tc>
          <w:tcPr>
            <w:tcW w:w="2694" w:type="dxa"/>
          </w:tcPr>
          <w:p w:rsidR="00394A0A" w:rsidRPr="002B5571" w:rsidRDefault="00EC7BC5" w:rsidP="00F177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B5571">
              <w:rPr>
                <w:rFonts w:ascii="Times New Roman" w:hAnsi="Times New Roman"/>
                <w:sz w:val="24"/>
                <w:szCs w:val="24"/>
              </w:rPr>
              <w:t>10/30</w:t>
            </w:r>
          </w:p>
        </w:tc>
        <w:tc>
          <w:tcPr>
            <w:tcW w:w="2268" w:type="dxa"/>
          </w:tcPr>
          <w:p w:rsidR="00394A0A" w:rsidRPr="00394A0A" w:rsidRDefault="00394A0A" w:rsidP="00F177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299-10-33</w:t>
            </w:r>
          </w:p>
        </w:tc>
      </w:tr>
      <w:tr w:rsidR="00394A0A" w:rsidRPr="00E14118" w:rsidTr="009F6BB8">
        <w:tc>
          <w:tcPr>
            <w:tcW w:w="2392" w:type="dxa"/>
          </w:tcPr>
          <w:p w:rsidR="00394A0A" w:rsidRPr="002B5571" w:rsidRDefault="00394A0A" w:rsidP="00F177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B5571">
              <w:rPr>
                <w:rFonts w:ascii="Times New Roman" w:hAnsi="Times New Roman"/>
                <w:sz w:val="24"/>
                <w:szCs w:val="24"/>
              </w:rPr>
              <w:t>Хостел «Обской»</w:t>
            </w:r>
          </w:p>
        </w:tc>
        <w:tc>
          <w:tcPr>
            <w:tcW w:w="2819" w:type="dxa"/>
          </w:tcPr>
          <w:p w:rsidR="00394A0A" w:rsidRPr="002B5571" w:rsidRDefault="00394A0A" w:rsidP="00F177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B5571">
              <w:rPr>
                <w:rFonts w:ascii="Times New Roman" w:hAnsi="Times New Roman"/>
                <w:sz w:val="24"/>
                <w:szCs w:val="24"/>
              </w:rPr>
              <w:t>г.Обь</w:t>
            </w:r>
            <w:proofErr w:type="spellEnd"/>
            <w:r w:rsidRPr="002B5571">
              <w:rPr>
                <w:rFonts w:ascii="Times New Roman" w:hAnsi="Times New Roman"/>
                <w:sz w:val="24"/>
                <w:szCs w:val="24"/>
              </w:rPr>
              <w:t>, ЖКО а/п 30</w:t>
            </w:r>
          </w:p>
        </w:tc>
        <w:tc>
          <w:tcPr>
            <w:tcW w:w="2694" w:type="dxa"/>
          </w:tcPr>
          <w:p w:rsidR="00394A0A" w:rsidRPr="002B5571" w:rsidRDefault="00D23AA7" w:rsidP="00F177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B5571">
              <w:rPr>
                <w:rFonts w:ascii="Times New Roman" w:hAnsi="Times New Roman"/>
                <w:sz w:val="24"/>
                <w:szCs w:val="24"/>
              </w:rPr>
              <w:t>5/22</w:t>
            </w:r>
          </w:p>
        </w:tc>
        <w:tc>
          <w:tcPr>
            <w:tcW w:w="2268" w:type="dxa"/>
          </w:tcPr>
          <w:p w:rsidR="00394A0A" w:rsidRPr="00F177BE" w:rsidRDefault="00394A0A" w:rsidP="00F177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8-913-457-58-46</w:t>
            </w:r>
          </w:p>
        </w:tc>
      </w:tr>
    </w:tbl>
    <w:p w:rsidR="006C301F" w:rsidRDefault="006C301F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22F6D" w:rsidRDefault="00422F6D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22F6D" w:rsidRDefault="00422F6D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22F6D" w:rsidRDefault="00422F6D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22F6D" w:rsidRDefault="00422F6D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22F6D" w:rsidRDefault="00422F6D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22F6D" w:rsidRDefault="00422F6D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22F6D" w:rsidRDefault="00422F6D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22F6D" w:rsidRDefault="00422F6D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324892" w:rsidRDefault="003B40CC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E8580E">
        <w:rPr>
          <w:rFonts w:ascii="Times New Roman" w:hAnsi="Times New Roman" w:cs="Times New Roman"/>
          <w:b/>
          <w:sz w:val="28"/>
          <w:szCs w:val="28"/>
        </w:rPr>
        <w:lastRenderedPageBreak/>
        <w:t>4</w:t>
      </w:r>
      <w:r w:rsidR="00C134D4" w:rsidRPr="00E8580E">
        <w:rPr>
          <w:rFonts w:ascii="Times New Roman" w:hAnsi="Times New Roman" w:cs="Times New Roman"/>
          <w:b/>
          <w:sz w:val="28"/>
          <w:szCs w:val="28"/>
        </w:rPr>
        <w:t>.</w:t>
      </w:r>
      <w:r w:rsidR="00B702EB" w:rsidRPr="00E8580E">
        <w:rPr>
          <w:rFonts w:ascii="Times New Roman" w:hAnsi="Times New Roman" w:cs="Times New Roman"/>
          <w:b/>
          <w:sz w:val="28"/>
          <w:szCs w:val="28"/>
        </w:rPr>
        <w:t xml:space="preserve"> Социальная </w:t>
      </w:r>
      <w:r w:rsidR="00A21A07" w:rsidRPr="00E8580E">
        <w:rPr>
          <w:rFonts w:ascii="Times New Roman" w:hAnsi="Times New Roman" w:cs="Times New Roman"/>
          <w:b/>
          <w:sz w:val="28"/>
          <w:szCs w:val="28"/>
        </w:rPr>
        <w:t>инфраструктура</w:t>
      </w:r>
    </w:p>
    <w:p w:rsidR="001A1F5F" w:rsidRDefault="001A1F5F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719"/>
        <w:gridCol w:w="90"/>
        <w:gridCol w:w="1134"/>
        <w:gridCol w:w="426"/>
        <w:gridCol w:w="425"/>
        <w:gridCol w:w="44"/>
        <w:gridCol w:w="949"/>
        <w:gridCol w:w="451"/>
        <w:gridCol w:w="257"/>
        <w:gridCol w:w="568"/>
        <w:gridCol w:w="282"/>
        <w:gridCol w:w="567"/>
        <w:gridCol w:w="423"/>
        <w:gridCol w:w="286"/>
        <w:gridCol w:w="618"/>
        <w:gridCol w:w="516"/>
        <w:gridCol w:w="1418"/>
      </w:tblGrid>
      <w:tr w:rsidR="006B55B3" w:rsidRPr="006B55B3" w:rsidTr="002B1B50">
        <w:tc>
          <w:tcPr>
            <w:tcW w:w="10173" w:type="dxa"/>
            <w:gridSpan w:val="17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EC0736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Дошкольное образование</w:t>
            </w:r>
          </w:p>
        </w:tc>
      </w:tr>
      <w:tr w:rsidR="006B55B3" w:rsidRPr="006B55B3" w:rsidTr="002B1B50">
        <w:tc>
          <w:tcPr>
            <w:tcW w:w="3794" w:type="dxa"/>
            <w:gridSpan w:val="5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55B3">
              <w:rPr>
                <w:rFonts w:ascii="Times New Roman" w:eastAsia="Calibri" w:hAnsi="Times New Roman" w:cs="Times New Roman"/>
                <w:sz w:val="24"/>
                <w:szCs w:val="24"/>
              </w:rPr>
              <w:t>Наименование городского/ сельского поселения</w:t>
            </w:r>
          </w:p>
        </w:tc>
        <w:tc>
          <w:tcPr>
            <w:tcW w:w="3827" w:type="dxa"/>
            <w:gridSpan w:val="9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B55B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Количество дошкольных образовательных учреждений, единиц</w:t>
            </w:r>
          </w:p>
        </w:tc>
        <w:tc>
          <w:tcPr>
            <w:tcW w:w="2552" w:type="dxa"/>
            <w:gridSpan w:val="3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B55B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Количество мест в учреждениях, мест</w:t>
            </w:r>
          </w:p>
        </w:tc>
      </w:tr>
      <w:tr w:rsidR="006B55B3" w:rsidRPr="006B55B3" w:rsidTr="002B1B50">
        <w:tc>
          <w:tcPr>
            <w:tcW w:w="3794" w:type="dxa"/>
            <w:gridSpan w:val="5"/>
          </w:tcPr>
          <w:p w:rsidR="006B55B3" w:rsidRPr="006B55B3" w:rsidRDefault="006B55B3" w:rsidP="006B55B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6B55B3">
              <w:rPr>
                <w:rFonts w:ascii="Times New Roman" w:eastAsia="Calibri" w:hAnsi="Times New Roman" w:cs="Times New Roman"/>
                <w:sz w:val="24"/>
                <w:szCs w:val="24"/>
              </w:rPr>
              <w:t>г.Обь</w:t>
            </w:r>
            <w:proofErr w:type="spellEnd"/>
          </w:p>
        </w:tc>
        <w:tc>
          <w:tcPr>
            <w:tcW w:w="3827" w:type="dxa"/>
            <w:gridSpan w:val="9"/>
          </w:tcPr>
          <w:p w:rsidR="006B55B3" w:rsidRPr="00E23217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6B55B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552" w:type="dxa"/>
            <w:gridSpan w:val="3"/>
          </w:tcPr>
          <w:p w:rsidR="006B55B3" w:rsidRPr="006B55B3" w:rsidRDefault="00860222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1656</w:t>
            </w:r>
          </w:p>
        </w:tc>
      </w:tr>
      <w:tr w:rsidR="006B55B3" w:rsidRPr="006B55B3" w:rsidTr="002B1B50">
        <w:tc>
          <w:tcPr>
            <w:tcW w:w="10173" w:type="dxa"/>
            <w:gridSpan w:val="17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EC0736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Общее образование</w:t>
            </w:r>
          </w:p>
        </w:tc>
      </w:tr>
      <w:tr w:rsidR="006B55B3" w:rsidRPr="006B55B3" w:rsidTr="00EC0736">
        <w:tc>
          <w:tcPr>
            <w:tcW w:w="2943" w:type="dxa"/>
            <w:gridSpan w:val="3"/>
            <w:vAlign w:val="center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B55B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Наименование городского/ сельского поселения</w:t>
            </w:r>
          </w:p>
        </w:tc>
        <w:tc>
          <w:tcPr>
            <w:tcW w:w="2552" w:type="dxa"/>
            <w:gridSpan w:val="6"/>
            <w:vAlign w:val="center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B55B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Количество общеобразовательных учреждений, единиц</w:t>
            </w:r>
          </w:p>
        </w:tc>
        <w:tc>
          <w:tcPr>
            <w:tcW w:w="2126" w:type="dxa"/>
            <w:gridSpan w:val="5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B55B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Средняя наполняемость классов, человек</w:t>
            </w:r>
          </w:p>
        </w:tc>
        <w:tc>
          <w:tcPr>
            <w:tcW w:w="2552" w:type="dxa"/>
            <w:gridSpan w:val="3"/>
            <w:vAlign w:val="center"/>
          </w:tcPr>
          <w:p w:rsidR="006B55B3" w:rsidRPr="006B55B3" w:rsidRDefault="006B55B3" w:rsidP="00EC073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B55B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</w:t>
            </w:r>
            <w:r w:rsidR="00EC073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детей в </w:t>
            </w:r>
            <w:r w:rsidRPr="006B55B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 в</w:t>
            </w:r>
            <w:r w:rsidR="00EC073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озрасте 7-18 лет, посещающих общеобразовательные учреждения</w:t>
            </w:r>
            <w:r w:rsidRPr="006B55B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="00EC073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человек</w:t>
            </w:r>
          </w:p>
        </w:tc>
      </w:tr>
      <w:tr w:rsidR="006B55B3" w:rsidRPr="006B55B3" w:rsidTr="00EC0736">
        <w:tc>
          <w:tcPr>
            <w:tcW w:w="2943" w:type="dxa"/>
            <w:gridSpan w:val="3"/>
            <w:vAlign w:val="center"/>
          </w:tcPr>
          <w:p w:rsidR="006B55B3" w:rsidRPr="006B55B3" w:rsidRDefault="006B55B3" w:rsidP="006B55B3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B55B3">
              <w:rPr>
                <w:rFonts w:ascii="Times New Roman" w:eastAsia="Calibri" w:hAnsi="Times New Roman" w:cs="Times New Roman"/>
                <w:sz w:val="24"/>
                <w:szCs w:val="24"/>
              </w:rPr>
              <w:t>г.Обь</w:t>
            </w:r>
            <w:proofErr w:type="spellEnd"/>
          </w:p>
        </w:tc>
        <w:tc>
          <w:tcPr>
            <w:tcW w:w="2552" w:type="dxa"/>
            <w:gridSpan w:val="6"/>
            <w:vAlign w:val="center"/>
          </w:tcPr>
          <w:p w:rsidR="006B55B3" w:rsidRPr="006B55B3" w:rsidRDefault="00860222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26" w:type="dxa"/>
            <w:gridSpan w:val="5"/>
          </w:tcPr>
          <w:p w:rsidR="006B55B3" w:rsidRPr="004B7222" w:rsidRDefault="00860222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2552" w:type="dxa"/>
            <w:gridSpan w:val="3"/>
            <w:vAlign w:val="center"/>
          </w:tcPr>
          <w:p w:rsidR="006B55B3" w:rsidRPr="004B7222" w:rsidRDefault="00860222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3478</w:t>
            </w:r>
          </w:p>
        </w:tc>
      </w:tr>
      <w:tr w:rsidR="006B55B3" w:rsidRPr="006B55B3" w:rsidTr="002B1B50">
        <w:tc>
          <w:tcPr>
            <w:tcW w:w="10173" w:type="dxa"/>
            <w:gridSpan w:val="17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EC0736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Дополнительное образование</w:t>
            </w:r>
          </w:p>
        </w:tc>
      </w:tr>
      <w:tr w:rsidR="006B55B3" w:rsidRPr="006B55B3" w:rsidTr="002B1B50">
        <w:tc>
          <w:tcPr>
            <w:tcW w:w="2943" w:type="dxa"/>
            <w:gridSpan w:val="3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B55B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Наименование городского/ сельского поселения</w:t>
            </w:r>
          </w:p>
        </w:tc>
        <w:tc>
          <w:tcPr>
            <w:tcW w:w="3402" w:type="dxa"/>
            <w:gridSpan w:val="8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B55B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Количество учреждений дополнительного образования, единиц</w:t>
            </w:r>
          </w:p>
        </w:tc>
        <w:tc>
          <w:tcPr>
            <w:tcW w:w="3828" w:type="dxa"/>
            <w:gridSpan w:val="6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B55B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Количество детей в возрасте 7-18 лет, посещающих учреждения дополнительного образования, человек</w:t>
            </w:r>
          </w:p>
        </w:tc>
      </w:tr>
      <w:tr w:rsidR="006B55B3" w:rsidRPr="006B55B3" w:rsidTr="002B1B50">
        <w:tc>
          <w:tcPr>
            <w:tcW w:w="2943" w:type="dxa"/>
            <w:gridSpan w:val="3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B55B3">
              <w:rPr>
                <w:rFonts w:ascii="Times New Roman" w:eastAsia="Calibri" w:hAnsi="Times New Roman" w:cs="Times New Roman"/>
                <w:sz w:val="24"/>
                <w:szCs w:val="24"/>
              </w:rPr>
              <w:t>г.Обь</w:t>
            </w:r>
            <w:proofErr w:type="spellEnd"/>
          </w:p>
        </w:tc>
        <w:tc>
          <w:tcPr>
            <w:tcW w:w="3402" w:type="dxa"/>
            <w:gridSpan w:val="8"/>
          </w:tcPr>
          <w:p w:rsidR="006B55B3" w:rsidRPr="007B18E3" w:rsidRDefault="00033B85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828" w:type="dxa"/>
            <w:gridSpan w:val="6"/>
          </w:tcPr>
          <w:p w:rsidR="006B55B3" w:rsidRPr="006B55B3" w:rsidRDefault="00791E05" w:rsidP="007B18E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1979</w:t>
            </w:r>
          </w:p>
        </w:tc>
      </w:tr>
      <w:tr w:rsidR="006B55B3" w:rsidRPr="006B55B3" w:rsidTr="002B1B50">
        <w:tc>
          <w:tcPr>
            <w:tcW w:w="10173" w:type="dxa"/>
            <w:gridSpan w:val="17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6B55B3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Здравоохранение</w:t>
            </w:r>
          </w:p>
        </w:tc>
      </w:tr>
      <w:tr w:rsidR="006B55B3" w:rsidRPr="006B55B3" w:rsidTr="002B1B50">
        <w:tc>
          <w:tcPr>
            <w:tcW w:w="1809" w:type="dxa"/>
            <w:gridSpan w:val="2"/>
            <w:vMerge w:val="restart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55B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Наименование городского/ сельского поселения</w:t>
            </w:r>
          </w:p>
        </w:tc>
        <w:tc>
          <w:tcPr>
            <w:tcW w:w="2029" w:type="dxa"/>
            <w:gridSpan w:val="4"/>
            <w:vMerge w:val="restart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55B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Количество учреждений здравоохранения, единиц</w:t>
            </w:r>
          </w:p>
        </w:tc>
        <w:tc>
          <w:tcPr>
            <w:tcW w:w="6335" w:type="dxa"/>
            <w:gridSpan w:val="11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55B3">
              <w:rPr>
                <w:rFonts w:ascii="Times New Roman" w:eastAsia="Calibri" w:hAnsi="Times New Roman" w:cs="Times New Roman"/>
                <w:sz w:val="24"/>
                <w:szCs w:val="24"/>
              </w:rPr>
              <w:t>в том числе</w:t>
            </w:r>
          </w:p>
        </w:tc>
      </w:tr>
      <w:tr w:rsidR="006B55B3" w:rsidRPr="006B55B3" w:rsidTr="002B1B50">
        <w:tc>
          <w:tcPr>
            <w:tcW w:w="1809" w:type="dxa"/>
            <w:gridSpan w:val="2"/>
            <w:vMerge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029" w:type="dxa"/>
            <w:gridSpan w:val="4"/>
            <w:vMerge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00" w:type="dxa"/>
            <w:gridSpan w:val="2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55B3">
              <w:rPr>
                <w:rFonts w:ascii="Times New Roman" w:eastAsia="Calibri" w:hAnsi="Times New Roman" w:cs="Times New Roman"/>
                <w:sz w:val="24"/>
                <w:szCs w:val="24"/>
              </w:rPr>
              <w:t>больницы</w:t>
            </w:r>
          </w:p>
        </w:tc>
        <w:tc>
          <w:tcPr>
            <w:tcW w:w="1674" w:type="dxa"/>
            <w:gridSpan w:val="4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55B3">
              <w:rPr>
                <w:rFonts w:ascii="Times New Roman" w:eastAsia="Calibri" w:hAnsi="Times New Roman" w:cs="Times New Roman"/>
                <w:sz w:val="24"/>
                <w:szCs w:val="24"/>
              </w:rPr>
              <w:t>поликлиник</w:t>
            </w:r>
            <w:bookmarkStart w:id="0" w:name="_GoBack"/>
            <w:bookmarkEnd w:id="0"/>
            <w:r w:rsidRPr="006B55B3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</w:p>
        </w:tc>
        <w:tc>
          <w:tcPr>
            <w:tcW w:w="1327" w:type="dxa"/>
            <w:gridSpan w:val="3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6B55B3">
              <w:rPr>
                <w:rFonts w:ascii="Times New Roman" w:eastAsia="Calibri" w:hAnsi="Times New Roman" w:cs="Times New Roman"/>
                <w:sz w:val="24"/>
                <w:szCs w:val="24"/>
              </w:rPr>
              <w:t>ФАПы</w:t>
            </w:r>
            <w:proofErr w:type="spellEnd"/>
          </w:p>
        </w:tc>
        <w:tc>
          <w:tcPr>
            <w:tcW w:w="1934" w:type="dxa"/>
            <w:gridSpan w:val="2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55B3">
              <w:rPr>
                <w:rFonts w:ascii="Times New Roman" w:eastAsia="Calibri" w:hAnsi="Times New Roman" w:cs="Times New Roman"/>
                <w:sz w:val="24"/>
                <w:szCs w:val="24"/>
              </w:rPr>
              <w:t>санатории, профилактории</w:t>
            </w:r>
          </w:p>
        </w:tc>
      </w:tr>
      <w:tr w:rsidR="006B55B3" w:rsidRPr="006B55B3" w:rsidTr="002B1B50">
        <w:tc>
          <w:tcPr>
            <w:tcW w:w="1809" w:type="dxa"/>
            <w:gridSpan w:val="2"/>
          </w:tcPr>
          <w:p w:rsidR="006B55B3" w:rsidRPr="006B55B3" w:rsidRDefault="006B55B3" w:rsidP="006B55B3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B55B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г.Обь</w:t>
            </w:r>
            <w:proofErr w:type="spellEnd"/>
          </w:p>
        </w:tc>
        <w:tc>
          <w:tcPr>
            <w:tcW w:w="2029" w:type="dxa"/>
            <w:gridSpan w:val="4"/>
          </w:tcPr>
          <w:p w:rsidR="006B55B3" w:rsidRPr="006B55B3" w:rsidRDefault="006B55B3" w:rsidP="006B55B3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B55B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00" w:type="dxa"/>
            <w:gridSpan w:val="2"/>
          </w:tcPr>
          <w:p w:rsidR="006B55B3" w:rsidRPr="006B55B3" w:rsidRDefault="006B55B3" w:rsidP="006B55B3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B55B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74" w:type="dxa"/>
            <w:gridSpan w:val="4"/>
          </w:tcPr>
          <w:p w:rsidR="006B55B3" w:rsidRPr="006B55B3" w:rsidRDefault="006B55B3" w:rsidP="006B55B3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B55B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27" w:type="dxa"/>
            <w:gridSpan w:val="3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B55B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934" w:type="dxa"/>
            <w:gridSpan w:val="2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B55B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6B55B3" w:rsidRPr="006B55B3" w:rsidTr="002B1B50">
        <w:tc>
          <w:tcPr>
            <w:tcW w:w="10173" w:type="dxa"/>
            <w:gridSpan w:val="17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8A0060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Учреждения культуры</w:t>
            </w:r>
          </w:p>
        </w:tc>
      </w:tr>
      <w:tr w:rsidR="006B55B3" w:rsidRPr="006B55B3" w:rsidTr="002B1B50">
        <w:tc>
          <w:tcPr>
            <w:tcW w:w="1809" w:type="dxa"/>
            <w:gridSpan w:val="2"/>
            <w:vMerge w:val="restart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55B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Наименование городского/ сельского поселения</w:t>
            </w:r>
          </w:p>
        </w:tc>
        <w:tc>
          <w:tcPr>
            <w:tcW w:w="2029" w:type="dxa"/>
            <w:gridSpan w:val="4"/>
            <w:vMerge w:val="restart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55B3">
              <w:rPr>
                <w:rFonts w:ascii="Times New Roman" w:eastAsia="Calibri" w:hAnsi="Times New Roman" w:cs="Times New Roman"/>
                <w:sz w:val="24"/>
                <w:szCs w:val="24"/>
              </w:rPr>
              <w:t>Количество учреждений культуры, единиц</w:t>
            </w:r>
          </w:p>
        </w:tc>
        <w:tc>
          <w:tcPr>
            <w:tcW w:w="6335" w:type="dxa"/>
            <w:gridSpan w:val="11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55B3">
              <w:rPr>
                <w:rFonts w:ascii="Times New Roman" w:eastAsia="Calibri" w:hAnsi="Times New Roman" w:cs="Times New Roman"/>
                <w:sz w:val="24"/>
                <w:szCs w:val="24"/>
              </w:rPr>
              <w:t>в том числе</w:t>
            </w:r>
          </w:p>
        </w:tc>
      </w:tr>
      <w:tr w:rsidR="006B55B3" w:rsidRPr="006B55B3" w:rsidTr="002B1B50">
        <w:tc>
          <w:tcPr>
            <w:tcW w:w="1809" w:type="dxa"/>
            <w:gridSpan w:val="2"/>
            <w:vMerge/>
          </w:tcPr>
          <w:p w:rsidR="006B55B3" w:rsidRPr="006B55B3" w:rsidRDefault="006B55B3" w:rsidP="006B55B3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029" w:type="dxa"/>
            <w:gridSpan w:val="4"/>
            <w:vMerge/>
          </w:tcPr>
          <w:p w:rsidR="006B55B3" w:rsidRPr="006B55B3" w:rsidRDefault="006B55B3" w:rsidP="006B55B3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00" w:type="dxa"/>
            <w:gridSpan w:val="2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55B3">
              <w:rPr>
                <w:rFonts w:ascii="Times New Roman" w:eastAsia="Calibri" w:hAnsi="Times New Roman" w:cs="Times New Roman"/>
                <w:sz w:val="24"/>
                <w:szCs w:val="24"/>
              </w:rPr>
              <w:t>клубы</w:t>
            </w:r>
          </w:p>
        </w:tc>
        <w:tc>
          <w:tcPr>
            <w:tcW w:w="1674" w:type="dxa"/>
            <w:gridSpan w:val="4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55B3">
              <w:rPr>
                <w:rFonts w:ascii="Times New Roman" w:eastAsia="Calibri" w:hAnsi="Times New Roman" w:cs="Times New Roman"/>
                <w:sz w:val="24"/>
                <w:szCs w:val="24"/>
              </w:rPr>
              <w:t>кинозалы</w:t>
            </w:r>
          </w:p>
        </w:tc>
        <w:tc>
          <w:tcPr>
            <w:tcW w:w="1327" w:type="dxa"/>
            <w:gridSpan w:val="3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55B3">
              <w:rPr>
                <w:rFonts w:ascii="Times New Roman" w:eastAsia="Calibri" w:hAnsi="Times New Roman" w:cs="Times New Roman"/>
                <w:sz w:val="24"/>
                <w:szCs w:val="24"/>
              </w:rPr>
              <w:t>музеи</w:t>
            </w:r>
          </w:p>
        </w:tc>
        <w:tc>
          <w:tcPr>
            <w:tcW w:w="1934" w:type="dxa"/>
            <w:gridSpan w:val="2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55B3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библиотеки</w:t>
            </w:r>
          </w:p>
        </w:tc>
      </w:tr>
      <w:tr w:rsidR="006B55B3" w:rsidRPr="006B55B3" w:rsidTr="002B1B50">
        <w:tc>
          <w:tcPr>
            <w:tcW w:w="1809" w:type="dxa"/>
            <w:gridSpan w:val="2"/>
          </w:tcPr>
          <w:p w:rsidR="006B55B3" w:rsidRPr="006B55B3" w:rsidRDefault="006B55B3" w:rsidP="006B55B3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proofErr w:type="spellStart"/>
            <w:r w:rsidRPr="006B55B3">
              <w:rPr>
                <w:rFonts w:ascii="Times New Roman" w:eastAsia="Calibri" w:hAnsi="Times New Roman" w:cs="Times New Roman"/>
                <w:sz w:val="24"/>
                <w:szCs w:val="24"/>
              </w:rPr>
              <w:t>г.Обь</w:t>
            </w:r>
            <w:proofErr w:type="spellEnd"/>
          </w:p>
        </w:tc>
        <w:tc>
          <w:tcPr>
            <w:tcW w:w="2029" w:type="dxa"/>
            <w:gridSpan w:val="4"/>
          </w:tcPr>
          <w:p w:rsidR="006B55B3" w:rsidRPr="006B55B3" w:rsidRDefault="006B55B3" w:rsidP="006B55B3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B55B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00" w:type="dxa"/>
            <w:gridSpan w:val="2"/>
          </w:tcPr>
          <w:p w:rsidR="006B55B3" w:rsidRPr="006B55B3" w:rsidRDefault="006B55B3" w:rsidP="006B55B3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B55B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74" w:type="dxa"/>
            <w:gridSpan w:val="4"/>
          </w:tcPr>
          <w:p w:rsidR="006B55B3" w:rsidRPr="006B55B3" w:rsidRDefault="006B55B3" w:rsidP="006B55B3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B55B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327" w:type="dxa"/>
            <w:gridSpan w:val="3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55B3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4" w:type="dxa"/>
            <w:gridSpan w:val="2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55B3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6B55B3" w:rsidRPr="006B55B3" w:rsidTr="002B1B50">
        <w:tc>
          <w:tcPr>
            <w:tcW w:w="10173" w:type="dxa"/>
            <w:gridSpan w:val="17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100B9A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Спортивные объекты</w:t>
            </w:r>
          </w:p>
        </w:tc>
      </w:tr>
      <w:tr w:rsidR="006B55B3" w:rsidRPr="006B55B3" w:rsidTr="002B1B50">
        <w:tc>
          <w:tcPr>
            <w:tcW w:w="1719" w:type="dxa"/>
            <w:vMerge w:val="restart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55B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Наименование городского/ сельского поселения</w:t>
            </w:r>
          </w:p>
        </w:tc>
        <w:tc>
          <w:tcPr>
            <w:tcW w:w="1650" w:type="dxa"/>
            <w:gridSpan w:val="3"/>
            <w:vMerge w:val="restart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55B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Количество спортивных сооружений, единиц</w:t>
            </w:r>
          </w:p>
        </w:tc>
        <w:tc>
          <w:tcPr>
            <w:tcW w:w="6804" w:type="dxa"/>
            <w:gridSpan w:val="13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55B3">
              <w:rPr>
                <w:rFonts w:ascii="Times New Roman" w:eastAsia="Calibri" w:hAnsi="Times New Roman" w:cs="Times New Roman"/>
                <w:sz w:val="24"/>
                <w:szCs w:val="24"/>
              </w:rPr>
              <w:t>в том числе</w:t>
            </w:r>
          </w:p>
        </w:tc>
      </w:tr>
      <w:tr w:rsidR="006B55B3" w:rsidRPr="006B55B3" w:rsidTr="002B1B50">
        <w:tc>
          <w:tcPr>
            <w:tcW w:w="1719" w:type="dxa"/>
            <w:vMerge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650" w:type="dxa"/>
            <w:gridSpan w:val="3"/>
            <w:vMerge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gridSpan w:val="3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55B3">
              <w:rPr>
                <w:rFonts w:ascii="Times New Roman" w:eastAsia="Calibri" w:hAnsi="Times New Roman" w:cs="Times New Roman"/>
                <w:sz w:val="24"/>
                <w:szCs w:val="24"/>
              </w:rPr>
              <w:t>спорт-комплексы</w:t>
            </w:r>
          </w:p>
        </w:tc>
        <w:tc>
          <w:tcPr>
            <w:tcW w:w="1276" w:type="dxa"/>
            <w:gridSpan w:val="3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55B3">
              <w:rPr>
                <w:rFonts w:ascii="Times New Roman" w:eastAsia="Calibri" w:hAnsi="Times New Roman" w:cs="Times New Roman"/>
                <w:sz w:val="24"/>
                <w:szCs w:val="24"/>
              </w:rPr>
              <w:t>стадионы</w:t>
            </w:r>
          </w:p>
        </w:tc>
        <w:tc>
          <w:tcPr>
            <w:tcW w:w="1272" w:type="dxa"/>
            <w:gridSpan w:val="3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55B3">
              <w:rPr>
                <w:rFonts w:ascii="Times New Roman" w:eastAsia="Calibri" w:hAnsi="Times New Roman" w:cs="Times New Roman"/>
                <w:sz w:val="24"/>
                <w:szCs w:val="24"/>
              </w:rPr>
              <w:t>бассейны</w:t>
            </w:r>
          </w:p>
        </w:tc>
        <w:tc>
          <w:tcPr>
            <w:tcW w:w="1420" w:type="dxa"/>
            <w:gridSpan w:val="3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55B3">
              <w:rPr>
                <w:rFonts w:ascii="Times New Roman" w:eastAsia="Calibri" w:hAnsi="Times New Roman" w:cs="Times New Roman"/>
                <w:sz w:val="24"/>
                <w:szCs w:val="24"/>
              </w:rPr>
              <w:t>спортзалы, включая школьные</w:t>
            </w:r>
          </w:p>
        </w:tc>
        <w:tc>
          <w:tcPr>
            <w:tcW w:w="1418" w:type="dxa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55B3">
              <w:rPr>
                <w:rFonts w:ascii="Times New Roman" w:eastAsia="Calibri" w:hAnsi="Times New Roman" w:cs="Times New Roman"/>
                <w:sz w:val="24"/>
                <w:szCs w:val="24"/>
              </w:rPr>
              <w:t>хоккейные коробки</w:t>
            </w:r>
          </w:p>
        </w:tc>
      </w:tr>
      <w:tr w:rsidR="006B55B3" w:rsidRPr="006B55B3" w:rsidTr="002B1B50">
        <w:tc>
          <w:tcPr>
            <w:tcW w:w="1719" w:type="dxa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6B55B3">
              <w:rPr>
                <w:rFonts w:ascii="Times New Roman" w:eastAsia="Calibri" w:hAnsi="Times New Roman" w:cs="Times New Roman"/>
                <w:sz w:val="24"/>
                <w:szCs w:val="24"/>
              </w:rPr>
              <w:t>г.Обь</w:t>
            </w:r>
            <w:proofErr w:type="spellEnd"/>
          </w:p>
        </w:tc>
        <w:tc>
          <w:tcPr>
            <w:tcW w:w="1650" w:type="dxa"/>
            <w:gridSpan w:val="3"/>
          </w:tcPr>
          <w:p w:rsidR="006B55B3" w:rsidRPr="006B55B3" w:rsidRDefault="00DF0446" w:rsidP="00261DD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1418" w:type="dxa"/>
            <w:gridSpan w:val="3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55B3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gridSpan w:val="3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55B3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2" w:type="dxa"/>
            <w:gridSpan w:val="3"/>
          </w:tcPr>
          <w:p w:rsidR="006B55B3" w:rsidRPr="006B55B3" w:rsidRDefault="00100B9A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20" w:type="dxa"/>
            <w:gridSpan w:val="3"/>
          </w:tcPr>
          <w:p w:rsidR="006B55B3" w:rsidRPr="006B55B3" w:rsidRDefault="00A96274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418" w:type="dxa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55B3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</w:tbl>
    <w:p w:rsidR="001A1F5F" w:rsidRDefault="001A1F5F" w:rsidP="0075529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22F6D" w:rsidRDefault="00422F6D" w:rsidP="00755293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22F6D" w:rsidRDefault="00422F6D" w:rsidP="00755293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22F6D" w:rsidRDefault="00422F6D" w:rsidP="00755293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22F6D" w:rsidRDefault="00422F6D" w:rsidP="00755293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22F6D" w:rsidRDefault="00422F6D" w:rsidP="00755293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22F6D" w:rsidRDefault="00422F6D" w:rsidP="00755293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22F6D" w:rsidRDefault="00422F6D" w:rsidP="00755293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22F6D" w:rsidRDefault="00422F6D" w:rsidP="00755293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113EBD" w:rsidRPr="004A08E2" w:rsidRDefault="003B40CC" w:rsidP="00755293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EC0736">
        <w:rPr>
          <w:rFonts w:ascii="Times New Roman" w:hAnsi="Times New Roman" w:cs="Times New Roman"/>
          <w:b/>
          <w:sz w:val="28"/>
          <w:szCs w:val="28"/>
        </w:rPr>
        <w:lastRenderedPageBreak/>
        <w:t>5</w:t>
      </w:r>
      <w:r w:rsidR="00513276" w:rsidRPr="00EC0736">
        <w:rPr>
          <w:rFonts w:ascii="Times New Roman" w:hAnsi="Times New Roman" w:cs="Times New Roman"/>
          <w:b/>
          <w:sz w:val="28"/>
          <w:szCs w:val="28"/>
        </w:rPr>
        <w:t>. </w:t>
      </w:r>
      <w:proofErr w:type="spellStart"/>
      <w:r w:rsidR="00113EBD" w:rsidRPr="00EC0736">
        <w:rPr>
          <w:rFonts w:ascii="Times New Roman" w:hAnsi="Times New Roman" w:cs="Times New Roman"/>
          <w:b/>
          <w:sz w:val="28"/>
          <w:szCs w:val="28"/>
        </w:rPr>
        <w:t>Инженерно</w:t>
      </w:r>
      <w:proofErr w:type="spellEnd"/>
      <w:r w:rsidR="00513276" w:rsidRPr="00EC0736">
        <w:rPr>
          <w:rFonts w:ascii="Times New Roman" w:hAnsi="Times New Roman" w:cs="Times New Roman"/>
          <w:b/>
          <w:sz w:val="28"/>
          <w:szCs w:val="28"/>
        </w:rPr>
        <w:t>–</w:t>
      </w:r>
      <w:r w:rsidR="00113EBD" w:rsidRPr="00EC0736">
        <w:rPr>
          <w:rFonts w:ascii="Times New Roman" w:hAnsi="Times New Roman" w:cs="Times New Roman"/>
          <w:b/>
          <w:sz w:val="28"/>
          <w:szCs w:val="28"/>
        </w:rPr>
        <w:t>коммунальная инфраструктура</w:t>
      </w:r>
      <w:r w:rsidR="00113EBD" w:rsidRPr="004A08E2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F24734" w:rsidRPr="004A08E2" w:rsidRDefault="00F24734" w:rsidP="00F2473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tbl>
      <w:tblPr>
        <w:tblW w:w="101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24"/>
        <w:gridCol w:w="3069"/>
        <w:gridCol w:w="2121"/>
        <w:gridCol w:w="1843"/>
      </w:tblGrid>
      <w:tr w:rsidR="00F24734" w:rsidRPr="004A08E2" w:rsidTr="002B1B50">
        <w:trPr>
          <w:jc w:val="center"/>
        </w:trPr>
        <w:tc>
          <w:tcPr>
            <w:tcW w:w="3124" w:type="dxa"/>
            <w:shd w:val="clear" w:color="auto" w:fill="auto"/>
            <w:vAlign w:val="center"/>
          </w:tcPr>
          <w:p w:rsidR="00F24734" w:rsidRPr="004A08E2" w:rsidRDefault="00F24734" w:rsidP="003A24A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A08E2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городского/ сельского поселения</w:t>
            </w:r>
          </w:p>
        </w:tc>
        <w:tc>
          <w:tcPr>
            <w:tcW w:w="3069" w:type="dxa"/>
            <w:shd w:val="clear" w:color="auto" w:fill="auto"/>
            <w:vAlign w:val="center"/>
          </w:tcPr>
          <w:p w:rsidR="00F24734" w:rsidRPr="004A08E2" w:rsidRDefault="00F24734" w:rsidP="003A24A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A08E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Наименование обслуживающей организации </w:t>
            </w:r>
          </w:p>
          <w:p w:rsidR="00F24734" w:rsidRPr="004A08E2" w:rsidRDefault="00F24734" w:rsidP="003A24A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A08E2">
              <w:rPr>
                <w:rFonts w:ascii="Times New Roman" w:hAnsi="Times New Roman" w:cs="Times New Roman"/>
                <w:b/>
                <w:sz w:val="24"/>
                <w:szCs w:val="24"/>
              </w:rPr>
              <w:t>(с указанием правовой формы)</w:t>
            </w:r>
          </w:p>
        </w:tc>
        <w:tc>
          <w:tcPr>
            <w:tcW w:w="2121" w:type="dxa"/>
            <w:shd w:val="clear" w:color="auto" w:fill="auto"/>
            <w:vAlign w:val="center"/>
          </w:tcPr>
          <w:p w:rsidR="00F24734" w:rsidRPr="0042703D" w:rsidRDefault="0042703D" w:rsidP="007B18E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Отпущено </w:t>
            </w:r>
            <w:r w:rsidR="008742ED">
              <w:rPr>
                <w:rFonts w:ascii="Times New Roman" w:hAnsi="Times New Roman" w:cs="Times New Roman"/>
                <w:b/>
                <w:sz w:val="24"/>
                <w:szCs w:val="24"/>
              </w:rPr>
              <w:t>всем потребителям за 2020</w:t>
            </w:r>
            <w:r w:rsidR="002C4EF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24734" w:rsidRPr="004A08E2" w:rsidRDefault="00F24734" w:rsidP="003A24A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A08E2">
              <w:rPr>
                <w:rFonts w:ascii="Times New Roman" w:hAnsi="Times New Roman" w:cs="Times New Roman"/>
                <w:b/>
                <w:sz w:val="24"/>
                <w:szCs w:val="24"/>
              </w:rPr>
              <w:t>Свободная мощность</w:t>
            </w:r>
          </w:p>
        </w:tc>
      </w:tr>
      <w:tr w:rsidR="00F24734" w:rsidRPr="004A08E2" w:rsidTr="002B1B50">
        <w:trPr>
          <w:jc w:val="center"/>
        </w:trPr>
        <w:tc>
          <w:tcPr>
            <w:tcW w:w="10157" w:type="dxa"/>
            <w:gridSpan w:val="4"/>
            <w:shd w:val="clear" w:color="auto" w:fill="auto"/>
            <w:vAlign w:val="center"/>
          </w:tcPr>
          <w:p w:rsidR="00F24734" w:rsidRPr="004A08E2" w:rsidRDefault="00F24734" w:rsidP="003A24A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A08E2">
              <w:rPr>
                <w:rFonts w:ascii="Times New Roman" w:hAnsi="Times New Roman" w:cs="Times New Roman"/>
                <w:b/>
                <w:sz w:val="24"/>
                <w:szCs w:val="24"/>
              </w:rPr>
              <w:t>город Обь Новосибирск</w:t>
            </w:r>
            <w:r w:rsidR="00295202" w:rsidRPr="004A08E2">
              <w:rPr>
                <w:rFonts w:ascii="Times New Roman" w:hAnsi="Times New Roman" w:cs="Times New Roman"/>
                <w:b/>
                <w:sz w:val="24"/>
                <w:szCs w:val="24"/>
              </w:rPr>
              <w:t>ая область</w:t>
            </w:r>
          </w:p>
        </w:tc>
      </w:tr>
      <w:tr w:rsidR="00F24734" w:rsidRPr="004A08E2" w:rsidTr="002B1B50">
        <w:trPr>
          <w:jc w:val="center"/>
        </w:trPr>
        <w:tc>
          <w:tcPr>
            <w:tcW w:w="10157" w:type="dxa"/>
            <w:gridSpan w:val="4"/>
            <w:shd w:val="clear" w:color="auto" w:fill="auto"/>
            <w:vAlign w:val="center"/>
          </w:tcPr>
          <w:p w:rsidR="00F24734" w:rsidRPr="004A08E2" w:rsidRDefault="00F24734" w:rsidP="003A24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8E2">
              <w:rPr>
                <w:rFonts w:ascii="Times New Roman" w:hAnsi="Times New Roman" w:cs="Times New Roman"/>
                <w:sz w:val="24"/>
                <w:szCs w:val="24"/>
              </w:rPr>
              <w:t>Водоснабжение (</w:t>
            </w:r>
            <w:proofErr w:type="spellStart"/>
            <w:r w:rsidR="00E423EF">
              <w:rPr>
                <w:rFonts w:ascii="Times New Roman" w:hAnsi="Times New Roman" w:cs="Times New Roman"/>
                <w:sz w:val="24"/>
                <w:szCs w:val="24"/>
              </w:rPr>
              <w:t>тыс.</w:t>
            </w:r>
            <w:r w:rsidRPr="004A08E2">
              <w:rPr>
                <w:rFonts w:ascii="Times New Roman" w:hAnsi="Times New Roman" w:cs="Times New Roman"/>
                <w:sz w:val="24"/>
                <w:szCs w:val="24"/>
              </w:rPr>
              <w:t>куб</w:t>
            </w:r>
            <w:proofErr w:type="spellEnd"/>
            <w:r w:rsidRPr="004A08E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3A24AC" w:rsidRPr="004A08E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A08E2">
              <w:rPr>
                <w:rFonts w:ascii="Times New Roman" w:hAnsi="Times New Roman" w:cs="Times New Roman"/>
                <w:sz w:val="24"/>
                <w:szCs w:val="24"/>
              </w:rPr>
              <w:t>м/ч)</w:t>
            </w:r>
          </w:p>
        </w:tc>
      </w:tr>
      <w:tr w:rsidR="00F24734" w:rsidRPr="004A08E2" w:rsidTr="002B1B50">
        <w:trPr>
          <w:jc w:val="center"/>
        </w:trPr>
        <w:tc>
          <w:tcPr>
            <w:tcW w:w="3124" w:type="dxa"/>
            <w:shd w:val="clear" w:color="auto" w:fill="auto"/>
            <w:vAlign w:val="center"/>
          </w:tcPr>
          <w:p w:rsidR="00F24734" w:rsidRPr="004A08E2" w:rsidRDefault="00F24734" w:rsidP="003A24A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9" w:type="dxa"/>
            <w:shd w:val="clear" w:color="auto" w:fill="auto"/>
            <w:vAlign w:val="center"/>
          </w:tcPr>
          <w:p w:rsidR="00F24734" w:rsidRPr="004A08E2" w:rsidRDefault="00F24734" w:rsidP="003A24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8E2">
              <w:rPr>
                <w:rFonts w:ascii="Times New Roman" w:hAnsi="Times New Roman" w:cs="Times New Roman"/>
                <w:sz w:val="24"/>
                <w:szCs w:val="24"/>
              </w:rPr>
              <w:t>МУП «</w:t>
            </w:r>
            <w:proofErr w:type="spellStart"/>
            <w:r w:rsidR="002C4EFF">
              <w:rPr>
                <w:rFonts w:ascii="Times New Roman" w:hAnsi="Times New Roman" w:cs="Times New Roman"/>
                <w:sz w:val="24"/>
                <w:szCs w:val="24"/>
              </w:rPr>
              <w:t>Горводоканал</w:t>
            </w:r>
            <w:proofErr w:type="spellEnd"/>
            <w:r w:rsidRPr="004A08E2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121" w:type="dxa"/>
            <w:shd w:val="clear" w:color="auto" w:fill="auto"/>
            <w:vAlign w:val="center"/>
          </w:tcPr>
          <w:p w:rsidR="00F24734" w:rsidRPr="004A08E2" w:rsidRDefault="00823153" w:rsidP="001D4E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1 418,5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24734" w:rsidRPr="004A08E2" w:rsidRDefault="00F24734" w:rsidP="003A24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4734" w:rsidRPr="004A08E2" w:rsidTr="002B1B50">
        <w:trPr>
          <w:jc w:val="center"/>
        </w:trPr>
        <w:tc>
          <w:tcPr>
            <w:tcW w:w="3124" w:type="dxa"/>
            <w:shd w:val="clear" w:color="auto" w:fill="auto"/>
            <w:vAlign w:val="center"/>
          </w:tcPr>
          <w:p w:rsidR="00F24734" w:rsidRPr="004A08E2" w:rsidRDefault="00F24734" w:rsidP="003A24A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9" w:type="dxa"/>
            <w:shd w:val="clear" w:color="auto" w:fill="auto"/>
            <w:vAlign w:val="center"/>
          </w:tcPr>
          <w:p w:rsidR="00F24734" w:rsidRPr="004A08E2" w:rsidRDefault="00F24734" w:rsidP="003A24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8E2">
              <w:rPr>
                <w:rFonts w:ascii="Times New Roman" w:hAnsi="Times New Roman" w:cs="Times New Roman"/>
                <w:sz w:val="24"/>
                <w:szCs w:val="24"/>
              </w:rPr>
              <w:t>АО</w:t>
            </w:r>
            <w:r w:rsidR="002C4EF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A08E2">
              <w:rPr>
                <w:rFonts w:ascii="Times New Roman" w:hAnsi="Times New Roman" w:cs="Times New Roman"/>
                <w:sz w:val="24"/>
                <w:szCs w:val="24"/>
              </w:rPr>
              <w:t>«Аэропорт Толмачево»</w:t>
            </w:r>
          </w:p>
        </w:tc>
        <w:tc>
          <w:tcPr>
            <w:tcW w:w="2121" w:type="dxa"/>
            <w:shd w:val="clear" w:color="auto" w:fill="auto"/>
            <w:vAlign w:val="center"/>
          </w:tcPr>
          <w:p w:rsidR="00F24734" w:rsidRPr="004A08E2" w:rsidRDefault="00823153" w:rsidP="001D4E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427,7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24734" w:rsidRPr="004A08E2" w:rsidRDefault="00F24734" w:rsidP="003A24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4734" w:rsidRPr="004A08E2" w:rsidTr="002B1B50">
        <w:trPr>
          <w:jc w:val="center"/>
        </w:trPr>
        <w:tc>
          <w:tcPr>
            <w:tcW w:w="10157" w:type="dxa"/>
            <w:gridSpan w:val="4"/>
            <w:shd w:val="clear" w:color="auto" w:fill="auto"/>
            <w:vAlign w:val="center"/>
          </w:tcPr>
          <w:p w:rsidR="00F24734" w:rsidRPr="004A08E2" w:rsidRDefault="00F24734" w:rsidP="003A24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8E2">
              <w:rPr>
                <w:rFonts w:ascii="Times New Roman" w:hAnsi="Times New Roman" w:cs="Times New Roman"/>
                <w:sz w:val="24"/>
                <w:szCs w:val="24"/>
              </w:rPr>
              <w:t>Электроснабжение (</w:t>
            </w:r>
            <w:proofErr w:type="spellStart"/>
            <w:r w:rsidR="00E423EF">
              <w:rPr>
                <w:rFonts w:ascii="Times New Roman" w:hAnsi="Times New Roman" w:cs="Times New Roman"/>
                <w:sz w:val="24"/>
                <w:szCs w:val="24"/>
              </w:rPr>
              <w:t>тыс.</w:t>
            </w:r>
            <w:r w:rsidR="002C4EFF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4A08E2">
              <w:rPr>
                <w:rFonts w:ascii="Times New Roman" w:hAnsi="Times New Roman" w:cs="Times New Roman"/>
                <w:sz w:val="24"/>
                <w:szCs w:val="24"/>
              </w:rPr>
              <w:t>Вт</w:t>
            </w:r>
            <w:r w:rsidR="002C4EFF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proofErr w:type="spellEnd"/>
            <w:r w:rsidRPr="004A08E2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F24734" w:rsidRPr="004A08E2" w:rsidTr="002B1B50">
        <w:trPr>
          <w:jc w:val="center"/>
        </w:trPr>
        <w:tc>
          <w:tcPr>
            <w:tcW w:w="3124" w:type="dxa"/>
            <w:shd w:val="clear" w:color="auto" w:fill="auto"/>
            <w:vAlign w:val="center"/>
          </w:tcPr>
          <w:p w:rsidR="00F24734" w:rsidRPr="004A08E2" w:rsidRDefault="00F24734" w:rsidP="003A24A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9" w:type="dxa"/>
            <w:shd w:val="clear" w:color="auto" w:fill="auto"/>
            <w:vAlign w:val="center"/>
          </w:tcPr>
          <w:p w:rsidR="00F24734" w:rsidRPr="004A08E2" w:rsidRDefault="00F24734" w:rsidP="003A24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8E2">
              <w:rPr>
                <w:rFonts w:ascii="Times New Roman" w:hAnsi="Times New Roman" w:cs="Times New Roman"/>
                <w:sz w:val="24"/>
                <w:szCs w:val="24"/>
              </w:rPr>
              <w:t>ОАО</w:t>
            </w:r>
            <w:r w:rsidR="002C4EF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A08E2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="002C4EFF">
              <w:rPr>
                <w:rFonts w:ascii="Times New Roman" w:hAnsi="Times New Roman" w:cs="Times New Roman"/>
                <w:sz w:val="24"/>
                <w:szCs w:val="24"/>
              </w:rPr>
              <w:t>Новосибирскэнергосбыт</w:t>
            </w:r>
            <w:proofErr w:type="spellEnd"/>
            <w:r w:rsidRPr="004A08E2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121" w:type="dxa"/>
            <w:shd w:val="clear" w:color="auto" w:fill="auto"/>
            <w:vAlign w:val="center"/>
          </w:tcPr>
          <w:p w:rsidR="00F24734" w:rsidRPr="004A08E2" w:rsidRDefault="00ED6C97" w:rsidP="005727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97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  <w:r w:rsidR="005727D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ED6C97">
              <w:rPr>
                <w:rFonts w:ascii="Times New Roman" w:hAnsi="Times New Roman" w:cs="Times New Roman"/>
                <w:sz w:val="24"/>
                <w:szCs w:val="24"/>
              </w:rPr>
              <w:t>034</w:t>
            </w:r>
            <w:r w:rsidR="005727D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ED6C97">
              <w:rPr>
                <w:rFonts w:ascii="Times New Roman" w:hAnsi="Times New Roman" w:cs="Times New Roman"/>
                <w:sz w:val="24"/>
                <w:szCs w:val="24"/>
              </w:rPr>
              <w:t xml:space="preserve"> 19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24734" w:rsidRPr="004A08E2" w:rsidRDefault="00F24734" w:rsidP="003A24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4734" w:rsidRPr="004A08E2" w:rsidTr="002B1B50">
        <w:trPr>
          <w:jc w:val="center"/>
        </w:trPr>
        <w:tc>
          <w:tcPr>
            <w:tcW w:w="10157" w:type="dxa"/>
            <w:gridSpan w:val="4"/>
            <w:shd w:val="clear" w:color="auto" w:fill="auto"/>
            <w:vAlign w:val="center"/>
          </w:tcPr>
          <w:p w:rsidR="00F24734" w:rsidRPr="004A08E2" w:rsidRDefault="00F24734" w:rsidP="003A24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8E2">
              <w:rPr>
                <w:rFonts w:ascii="Times New Roman" w:hAnsi="Times New Roman" w:cs="Times New Roman"/>
                <w:sz w:val="24"/>
                <w:szCs w:val="24"/>
              </w:rPr>
              <w:t>Газоснабжение (</w:t>
            </w:r>
            <w:proofErr w:type="spellStart"/>
            <w:r w:rsidR="00E423EF">
              <w:rPr>
                <w:rFonts w:ascii="Times New Roman" w:hAnsi="Times New Roman" w:cs="Times New Roman"/>
                <w:sz w:val="24"/>
                <w:szCs w:val="24"/>
              </w:rPr>
              <w:t>тыс.</w:t>
            </w:r>
            <w:r w:rsidRPr="004A08E2">
              <w:rPr>
                <w:rFonts w:ascii="Times New Roman" w:hAnsi="Times New Roman" w:cs="Times New Roman"/>
                <w:sz w:val="24"/>
                <w:szCs w:val="24"/>
              </w:rPr>
              <w:t>куб.м</w:t>
            </w:r>
            <w:proofErr w:type="spellEnd"/>
            <w:r w:rsidRPr="004A08E2">
              <w:rPr>
                <w:rFonts w:ascii="Times New Roman" w:hAnsi="Times New Roman" w:cs="Times New Roman"/>
                <w:sz w:val="24"/>
                <w:szCs w:val="24"/>
              </w:rPr>
              <w:t>/ч)</w:t>
            </w:r>
          </w:p>
        </w:tc>
      </w:tr>
      <w:tr w:rsidR="00F24734" w:rsidRPr="00F24734" w:rsidTr="002B1B50">
        <w:trPr>
          <w:jc w:val="center"/>
        </w:trPr>
        <w:tc>
          <w:tcPr>
            <w:tcW w:w="3124" w:type="dxa"/>
            <w:shd w:val="clear" w:color="auto" w:fill="auto"/>
            <w:vAlign w:val="center"/>
          </w:tcPr>
          <w:p w:rsidR="00F24734" w:rsidRPr="004A08E2" w:rsidRDefault="00F24734" w:rsidP="003A24A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9" w:type="dxa"/>
            <w:shd w:val="clear" w:color="auto" w:fill="auto"/>
            <w:vAlign w:val="center"/>
          </w:tcPr>
          <w:p w:rsidR="00F24734" w:rsidRPr="004A08E2" w:rsidRDefault="00F24734" w:rsidP="003A24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8E2"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 w:rsidR="002C4EFF">
              <w:rPr>
                <w:rFonts w:ascii="Times New Roman" w:hAnsi="Times New Roman" w:cs="Times New Roman"/>
                <w:sz w:val="24"/>
                <w:szCs w:val="24"/>
              </w:rPr>
              <w:t>ГазпроммежрегионгазНовосибирск</w:t>
            </w:r>
            <w:proofErr w:type="spellEnd"/>
            <w:r w:rsidRPr="004A08E2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121" w:type="dxa"/>
            <w:shd w:val="clear" w:color="auto" w:fill="auto"/>
            <w:vAlign w:val="center"/>
          </w:tcPr>
          <w:p w:rsidR="00F24734" w:rsidRPr="004A08E2" w:rsidRDefault="00823153" w:rsidP="001D4E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38 525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24734" w:rsidRPr="00506301" w:rsidRDefault="00F24734" w:rsidP="003A24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</w:tbl>
    <w:p w:rsidR="00755293" w:rsidRDefault="00755293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i/>
          <w:sz w:val="28"/>
          <w:szCs w:val="28"/>
        </w:rPr>
        <w:sectPr w:rsidR="00755293" w:rsidSect="001240A7">
          <w:headerReference w:type="default" r:id="rId17"/>
          <w:headerReference w:type="first" r:id="rId18"/>
          <w:pgSz w:w="11906" w:h="16838"/>
          <w:pgMar w:top="709" w:right="567" w:bottom="1134" w:left="1418" w:header="709" w:footer="709" w:gutter="0"/>
          <w:cols w:space="708"/>
          <w:titlePg/>
          <w:docGrid w:linePitch="360"/>
        </w:sectPr>
      </w:pPr>
    </w:p>
    <w:p w:rsidR="00755293" w:rsidRPr="00755293" w:rsidRDefault="00755293" w:rsidP="00755293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755293">
        <w:rPr>
          <w:rFonts w:ascii="Calibri" w:eastAsia="Calibri" w:hAnsi="Calibri" w:cs="Times New Roman"/>
          <w:noProof/>
          <w:lang w:eastAsia="ru-RU"/>
        </w:rPr>
        <w:lastRenderedPageBreak/>
        <w:drawing>
          <wp:inline distT="0" distB="0" distL="0" distR="0">
            <wp:extent cx="9296400" cy="6457950"/>
            <wp:effectExtent l="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96400" cy="6457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55293" w:rsidRPr="00755293" w:rsidRDefault="00755293" w:rsidP="00755293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755293">
        <w:rPr>
          <w:rFonts w:ascii="Calibri" w:eastAsia="Calibri" w:hAnsi="Calibri" w:cs="Times New Roman"/>
          <w:noProof/>
          <w:lang w:eastAsia="ru-RU"/>
        </w:rPr>
        <w:lastRenderedPageBreak/>
        <w:drawing>
          <wp:inline distT="0" distB="0" distL="0" distR="0">
            <wp:extent cx="9429750" cy="5962650"/>
            <wp:effectExtent l="0" t="0" r="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29750" cy="5962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55293" w:rsidRPr="00755293" w:rsidRDefault="00755293" w:rsidP="00755293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  <w:sectPr w:rsidR="00755293" w:rsidRPr="00755293" w:rsidSect="001240A7">
          <w:pgSz w:w="16838" w:h="11906" w:orient="landscape"/>
          <w:pgMar w:top="567" w:right="1134" w:bottom="1418" w:left="1134" w:header="709" w:footer="709" w:gutter="0"/>
          <w:cols w:space="708"/>
          <w:titlePg/>
          <w:docGrid w:linePitch="360"/>
        </w:sectPr>
      </w:pPr>
    </w:p>
    <w:p w:rsidR="00D54C05" w:rsidRPr="002C4EFF" w:rsidRDefault="00D54C05" w:rsidP="009700D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D4EE0">
        <w:rPr>
          <w:rFonts w:ascii="Times New Roman" w:hAnsi="Times New Roman" w:cs="Times New Roman"/>
          <w:b/>
          <w:sz w:val="28"/>
          <w:szCs w:val="28"/>
        </w:rPr>
        <w:lastRenderedPageBreak/>
        <w:t>Информация о тарифах на коммунальные услуги</w:t>
      </w:r>
    </w:p>
    <w:p w:rsidR="003A24AC" w:rsidRPr="002C4EFF" w:rsidRDefault="003A24AC" w:rsidP="009700D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5108" w:type="pct"/>
        <w:tblInd w:w="-1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72"/>
        <w:gridCol w:w="1357"/>
        <w:gridCol w:w="2028"/>
        <w:gridCol w:w="2216"/>
        <w:gridCol w:w="2483"/>
      </w:tblGrid>
      <w:tr w:rsidR="00823153" w:rsidRPr="00823153" w:rsidTr="00C2474F">
        <w:tc>
          <w:tcPr>
            <w:tcW w:w="1097" w:type="pct"/>
            <w:vMerge w:val="restart"/>
          </w:tcPr>
          <w:p w:rsidR="00823153" w:rsidRPr="00823153" w:rsidRDefault="00823153" w:rsidP="008231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2315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Коммунальные услуги</w:t>
            </w:r>
          </w:p>
        </w:tc>
        <w:tc>
          <w:tcPr>
            <w:tcW w:w="655" w:type="pct"/>
            <w:vMerge w:val="restart"/>
          </w:tcPr>
          <w:p w:rsidR="00823153" w:rsidRPr="00823153" w:rsidRDefault="00823153" w:rsidP="008231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2315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Ед. изм.</w:t>
            </w:r>
          </w:p>
        </w:tc>
        <w:tc>
          <w:tcPr>
            <w:tcW w:w="2049" w:type="pct"/>
            <w:gridSpan w:val="2"/>
          </w:tcPr>
          <w:p w:rsidR="00823153" w:rsidRPr="00823153" w:rsidRDefault="00823153" w:rsidP="008231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2315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Стоимость за единицу, рублей </w:t>
            </w:r>
          </w:p>
        </w:tc>
        <w:tc>
          <w:tcPr>
            <w:tcW w:w="1199" w:type="pct"/>
            <w:vMerge w:val="restart"/>
          </w:tcPr>
          <w:p w:rsidR="00823153" w:rsidRPr="00823153" w:rsidRDefault="00823153" w:rsidP="008231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2315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Действующие тарифы на присоединение к сети (руб.) </w:t>
            </w:r>
          </w:p>
          <w:p w:rsidR="00823153" w:rsidRPr="00823153" w:rsidRDefault="00823153" w:rsidP="008231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2315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в </w:t>
            </w:r>
            <w:proofErr w:type="spellStart"/>
            <w:r w:rsidRPr="0082315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т.ч</w:t>
            </w:r>
            <w:proofErr w:type="spellEnd"/>
            <w:r w:rsidRPr="0082315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. НДС</w:t>
            </w:r>
          </w:p>
        </w:tc>
      </w:tr>
      <w:tr w:rsidR="00823153" w:rsidRPr="00823153" w:rsidTr="00C2474F">
        <w:trPr>
          <w:trHeight w:val="600"/>
        </w:trPr>
        <w:tc>
          <w:tcPr>
            <w:tcW w:w="1097" w:type="pct"/>
            <w:vMerge/>
          </w:tcPr>
          <w:p w:rsidR="00823153" w:rsidRPr="00823153" w:rsidRDefault="00823153" w:rsidP="008231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655" w:type="pct"/>
            <w:vMerge/>
          </w:tcPr>
          <w:p w:rsidR="00823153" w:rsidRPr="00823153" w:rsidRDefault="00823153" w:rsidP="008231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979" w:type="pct"/>
          </w:tcPr>
          <w:p w:rsidR="00823153" w:rsidRPr="00823153" w:rsidRDefault="00823153" w:rsidP="008231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2315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для </w:t>
            </w:r>
          </w:p>
          <w:p w:rsidR="00823153" w:rsidRPr="00823153" w:rsidRDefault="00823153" w:rsidP="008231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2315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физических лиц </w:t>
            </w:r>
          </w:p>
        </w:tc>
        <w:tc>
          <w:tcPr>
            <w:tcW w:w="1070" w:type="pct"/>
          </w:tcPr>
          <w:p w:rsidR="00823153" w:rsidRPr="00823153" w:rsidRDefault="00823153" w:rsidP="008231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2315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для </w:t>
            </w:r>
          </w:p>
          <w:p w:rsidR="00823153" w:rsidRPr="00823153" w:rsidRDefault="00823153" w:rsidP="008231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2315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юридических лиц</w:t>
            </w:r>
          </w:p>
          <w:p w:rsidR="00823153" w:rsidRPr="00823153" w:rsidRDefault="00823153" w:rsidP="008231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2315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(в </w:t>
            </w:r>
            <w:proofErr w:type="spellStart"/>
            <w:r w:rsidRPr="0082315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т.ч</w:t>
            </w:r>
            <w:proofErr w:type="spellEnd"/>
            <w:r w:rsidRPr="0082315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. НДС)</w:t>
            </w:r>
          </w:p>
        </w:tc>
        <w:tc>
          <w:tcPr>
            <w:tcW w:w="1199" w:type="pct"/>
            <w:vMerge/>
          </w:tcPr>
          <w:p w:rsidR="00823153" w:rsidRPr="00823153" w:rsidRDefault="00823153" w:rsidP="008231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823153" w:rsidRPr="00823153" w:rsidTr="00C2474F">
        <w:tc>
          <w:tcPr>
            <w:tcW w:w="1097" w:type="pct"/>
          </w:tcPr>
          <w:p w:rsidR="00823153" w:rsidRPr="00823153" w:rsidRDefault="00823153" w:rsidP="00823153">
            <w:pPr>
              <w:spacing w:after="0" w:line="240" w:lineRule="auto"/>
              <w:ind w:hanging="1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Электроснабжение </w:t>
            </w:r>
          </w:p>
        </w:tc>
        <w:tc>
          <w:tcPr>
            <w:tcW w:w="655" w:type="pct"/>
          </w:tcPr>
          <w:p w:rsidR="00823153" w:rsidRPr="00823153" w:rsidRDefault="00823153" w:rsidP="00823153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</w:rPr>
              <w:t>кВт</w:t>
            </w:r>
          </w:p>
        </w:tc>
        <w:tc>
          <w:tcPr>
            <w:tcW w:w="979" w:type="pct"/>
          </w:tcPr>
          <w:p w:rsidR="00823153" w:rsidRPr="00823153" w:rsidRDefault="00823153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2,93</w:t>
            </w:r>
          </w:p>
        </w:tc>
        <w:tc>
          <w:tcPr>
            <w:tcW w:w="1070" w:type="pct"/>
          </w:tcPr>
          <w:p w:rsidR="00823153" w:rsidRPr="00823153" w:rsidRDefault="00823153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99" w:type="pct"/>
          </w:tcPr>
          <w:p w:rsidR="00823153" w:rsidRPr="00823153" w:rsidRDefault="00823153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550,00</w:t>
            </w:r>
          </w:p>
        </w:tc>
      </w:tr>
      <w:tr w:rsidR="00823153" w:rsidRPr="00823153" w:rsidTr="00C2474F">
        <w:tc>
          <w:tcPr>
            <w:tcW w:w="1097" w:type="pct"/>
          </w:tcPr>
          <w:p w:rsidR="00823153" w:rsidRPr="00823153" w:rsidRDefault="00823153" w:rsidP="00823153">
            <w:pPr>
              <w:spacing w:after="0" w:line="240" w:lineRule="auto"/>
              <w:ind w:hanging="1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315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Водоснабжение </w:t>
            </w:r>
            <w:r w:rsidRPr="00823153">
              <w:rPr>
                <w:rFonts w:ascii="Times New Roman" w:eastAsia="Calibri" w:hAnsi="Times New Roman" w:cs="Times New Roman"/>
                <w:sz w:val="24"/>
                <w:szCs w:val="24"/>
              </w:rPr>
              <w:t>ООО «Центр» ГВС</w:t>
            </w:r>
          </w:p>
        </w:tc>
        <w:tc>
          <w:tcPr>
            <w:tcW w:w="655" w:type="pct"/>
          </w:tcPr>
          <w:p w:rsidR="00823153" w:rsidRPr="00823153" w:rsidRDefault="00823153" w:rsidP="00823153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</w:rPr>
              <w:t>куб. м</w:t>
            </w:r>
          </w:p>
        </w:tc>
        <w:tc>
          <w:tcPr>
            <w:tcW w:w="979" w:type="pct"/>
          </w:tcPr>
          <w:p w:rsidR="00823153" w:rsidRPr="00823153" w:rsidRDefault="00823153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147,71</w:t>
            </w:r>
          </w:p>
        </w:tc>
        <w:tc>
          <w:tcPr>
            <w:tcW w:w="1070" w:type="pct"/>
          </w:tcPr>
          <w:p w:rsidR="00823153" w:rsidRPr="00823153" w:rsidRDefault="00823153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147,71</w:t>
            </w:r>
          </w:p>
        </w:tc>
        <w:tc>
          <w:tcPr>
            <w:tcW w:w="1199" w:type="pct"/>
          </w:tcPr>
          <w:p w:rsidR="00823153" w:rsidRPr="00823153" w:rsidRDefault="00823153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-</w:t>
            </w:r>
          </w:p>
        </w:tc>
      </w:tr>
      <w:tr w:rsidR="00823153" w:rsidRPr="00823153" w:rsidTr="00C2474F">
        <w:tc>
          <w:tcPr>
            <w:tcW w:w="1097" w:type="pct"/>
          </w:tcPr>
          <w:p w:rsidR="00823153" w:rsidRPr="00823153" w:rsidRDefault="00823153" w:rsidP="00823153">
            <w:pPr>
              <w:spacing w:after="0" w:line="240" w:lineRule="auto"/>
              <w:ind w:hanging="1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</w:rPr>
              <w:t>АО «Аэропорт Толмачево» ГВС</w:t>
            </w:r>
          </w:p>
        </w:tc>
        <w:tc>
          <w:tcPr>
            <w:tcW w:w="655" w:type="pct"/>
          </w:tcPr>
          <w:p w:rsidR="00823153" w:rsidRPr="00823153" w:rsidRDefault="00823153" w:rsidP="00823153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</w:rPr>
              <w:t>куб. м</w:t>
            </w:r>
          </w:p>
        </w:tc>
        <w:tc>
          <w:tcPr>
            <w:tcW w:w="979" w:type="pct"/>
          </w:tcPr>
          <w:p w:rsidR="00823153" w:rsidRPr="00823153" w:rsidRDefault="00823153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116,35</w:t>
            </w:r>
          </w:p>
        </w:tc>
        <w:tc>
          <w:tcPr>
            <w:tcW w:w="1070" w:type="pct"/>
          </w:tcPr>
          <w:p w:rsidR="00823153" w:rsidRPr="00823153" w:rsidRDefault="00823153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116,35</w:t>
            </w:r>
          </w:p>
        </w:tc>
        <w:tc>
          <w:tcPr>
            <w:tcW w:w="1199" w:type="pct"/>
          </w:tcPr>
          <w:p w:rsidR="00823153" w:rsidRPr="00823153" w:rsidRDefault="00823153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-</w:t>
            </w:r>
          </w:p>
        </w:tc>
      </w:tr>
      <w:tr w:rsidR="00823153" w:rsidRPr="00823153" w:rsidTr="00C2474F">
        <w:tc>
          <w:tcPr>
            <w:tcW w:w="1097" w:type="pct"/>
          </w:tcPr>
          <w:p w:rsidR="00823153" w:rsidRPr="00823153" w:rsidRDefault="00823153" w:rsidP="00823153">
            <w:pPr>
              <w:spacing w:after="0" w:line="240" w:lineRule="auto"/>
              <w:ind w:hanging="1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</w:rPr>
              <w:t>ГАСУСО «Обской ПНИ» ГВС</w:t>
            </w:r>
          </w:p>
        </w:tc>
        <w:tc>
          <w:tcPr>
            <w:tcW w:w="655" w:type="pct"/>
          </w:tcPr>
          <w:p w:rsidR="00823153" w:rsidRPr="00823153" w:rsidRDefault="00823153" w:rsidP="00823153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</w:rPr>
              <w:t>куб. м</w:t>
            </w:r>
          </w:p>
        </w:tc>
        <w:tc>
          <w:tcPr>
            <w:tcW w:w="979" w:type="pct"/>
          </w:tcPr>
          <w:p w:rsidR="00823153" w:rsidRPr="00823153" w:rsidRDefault="00823153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98,72</w:t>
            </w:r>
          </w:p>
        </w:tc>
        <w:tc>
          <w:tcPr>
            <w:tcW w:w="1070" w:type="pct"/>
          </w:tcPr>
          <w:p w:rsidR="00823153" w:rsidRPr="00823153" w:rsidRDefault="00823153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98,72</w:t>
            </w:r>
          </w:p>
        </w:tc>
        <w:tc>
          <w:tcPr>
            <w:tcW w:w="1199" w:type="pct"/>
          </w:tcPr>
          <w:p w:rsidR="00823153" w:rsidRPr="00823153" w:rsidRDefault="00823153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-</w:t>
            </w:r>
          </w:p>
        </w:tc>
      </w:tr>
      <w:tr w:rsidR="00823153" w:rsidRPr="00823153" w:rsidTr="00C2474F">
        <w:tc>
          <w:tcPr>
            <w:tcW w:w="1097" w:type="pct"/>
          </w:tcPr>
          <w:p w:rsidR="00823153" w:rsidRPr="00823153" w:rsidRDefault="00823153" w:rsidP="00823153">
            <w:pPr>
              <w:spacing w:after="0" w:line="240" w:lineRule="auto"/>
              <w:ind w:hanging="1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</w:rPr>
              <w:t>МУП «</w:t>
            </w:r>
            <w:proofErr w:type="spellStart"/>
            <w:r w:rsidRPr="00823153">
              <w:rPr>
                <w:rFonts w:ascii="Times New Roman" w:eastAsia="Calibri" w:hAnsi="Times New Roman" w:cs="Times New Roman"/>
                <w:sz w:val="24"/>
                <w:szCs w:val="24"/>
              </w:rPr>
              <w:t>Горводоканал</w:t>
            </w:r>
            <w:proofErr w:type="spellEnd"/>
            <w:r w:rsidRPr="00823153">
              <w:rPr>
                <w:rFonts w:ascii="Times New Roman" w:eastAsia="Calibri" w:hAnsi="Times New Roman" w:cs="Times New Roman"/>
                <w:sz w:val="24"/>
                <w:szCs w:val="24"/>
              </w:rPr>
              <w:t>» ХВС</w:t>
            </w:r>
          </w:p>
        </w:tc>
        <w:tc>
          <w:tcPr>
            <w:tcW w:w="655" w:type="pct"/>
          </w:tcPr>
          <w:p w:rsidR="00823153" w:rsidRPr="00823153" w:rsidRDefault="00823153" w:rsidP="00823153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</w:rPr>
              <w:t>куб. м</w:t>
            </w:r>
          </w:p>
        </w:tc>
        <w:tc>
          <w:tcPr>
            <w:tcW w:w="979" w:type="pct"/>
          </w:tcPr>
          <w:p w:rsidR="00823153" w:rsidRPr="00823153" w:rsidRDefault="00823153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20,35</w:t>
            </w:r>
          </w:p>
        </w:tc>
        <w:tc>
          <w:tcPr>
            <w:tcW w:w="1070" w:type="pct"/>
          </w:tcPr>
          <w:p w:rsidR="00823153" w:rsidRPr="00823153" w:rsidRDefault="00823153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20,35</w:t>
            </w:r>
          </w:p>
        </w:tc>
        <w:tc>
          <w:tcPr>
            <w:tcW w:w="1199" w:type="pct"/>
          </w:tcPr>
          <w:p w:rsidR="00823153" w:rsidRPr="00823153" w:rsidRDefault="00823153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-</w:t>
            </w:r>
          </w:p>
        </w:tc>
      </w:tr>
      <w:tr w:rsidR="00823153" w:rsidRPr="00823153" w:rsidTr="00C2474F">
        <w:tc>
          <w:tcPr>
            <w:tcW w:w="1097" w:type="pct"/>
          </w:tcPr>
          <w:p w:rsidR="00823153" w:rsidRPr="00823153" w:rsidRDefault="00823153" w:rsidP="00823153">
            <w:pPr>
              <w:spacing w:after="0" w:line="240" w:lineRule="auto"/>
              <w:ind w:hanging="1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</w:rPr>
              <w:t>АО «Аэропорт Толмачево» ХВС</w:t>
            </w:r>
          </w:p>
        </w:tc>
        <w:tc>
          <w:tcPr>
            <w:tcW w:w="655" w:type="pct"/>
          </w:tcPr>
          <w:p w:rsidR="00823153" w:rsidRPr="00823153" w:rsidRDefault="00823153" w:rsidP="00823153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</w:rPr>
              <w:t>куб. м</w:t>
            </w:r>
          </w:p>
        </w:tc>
        <w:tc>
          <w:tcPr>
            <w:tcW w:w="979" w:type="pct"/>
          </w:tcPr>
          <w:p w:rsidR="00823153" w:rsidRPr="00823153" w:rsidRDefault="00823153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22,26</w:t>
            </w:r>
          </w:p>
        </w:tc>
        <w:tc>
          <w:tcPr>
            <w:tcW w:w="1070" w:type="pct"/>
          </w:tcPr>
          <w:p w:rsidR="00823153" w:rsidRPr="00823153" w:rsidRDefault="00823153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22,26</w:t>
            </w:r>
          </w:p>
        </w:tc>
        <w:tc>
          <w:tcPr>
            <w:tcW w:w="1199" w:type="pct"/>
          </w:tcPr>
          <w:p w:rsidR="00823153" w:rsidRPr="00823153" w:rsidRDefault="00823153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-</w:t>
            </w:r>
          </w:p>
        </w:tc>
      </w:tr>
      <w:tr w:rsidR="00823153" w:rsidRPr="00823153" w:rsidTr="00C2474F">
        <w:tc>
          <w:tcPr>
            <w:tcW w:w="1097" w:type="pct"/>
          </w:tcPr>
          <w:p w:rsidR="00823153" w:rsidRPr="00823153" w:rsidRDefault="00823153" w:rsidP="00823153">
            <w:pPr>
              <w:spacing w:after="0" w:line="240" w:lineRule="auto"/>
              <w:ind w:hanging="1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</w:rPr>
              <w:t>ОАО «РЖД» ХВС</w:t>
            </w:r>
          </w:p>
        </w:tc>
        <w:tc>
          <w:tcPr>
            <w:tcW w:w="655" w:type="pct"/>
          </w:tcPr>
          <w:p w:rsidR="00823153" w:rsidRPr="00823153" w:rsidRDefault="00823153" w:rsidP="00823153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</w:rPr>
              <w:t>куб. м</w:t>
            </w:r>
          </w:p>
        </w:tc>
        <w:tc>
          <w:tcPr>
            <w:tcW w:w="979" w:type="pct"/>
          </w:tcPr>
          <w:p w:rsidR="00823153" w:rsidRPr="00823153" w:rsidRDefault="00823153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18,62</w:t>
            </w:r>
          </w:p>
        </w:tc>
        <w:tc>
          <w:tcPr>
            <w:tcW w:w="1070" w:type="pct"/>
          </w:tcPr>
          <w:p w:rsidR="00823153" w:rsidRPr="00823153" w:rsidRDefault="00823153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18,62</w:t>
            </w:r>
          </w:p>
        </w:tc>
        <w:tc>
          <w:tcPr>
            <w:tcW w:w="1199" w:type="pct"/>
          </w:tcPr>
          <w:p w:rsidR="00823153" w:rsidRPr="00823153" w:rsidRDefault="00823153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-</w:t>
            </w:r>
          </w:p>
        </w:tc>
      </w:tr>
      <w:tr w:rsidR="00823153" w:rsidRPr="00823153" w:rsidTr="00C2474F">
        <w:tc>
          <w:tcPr>
            <w:tcW w:w="1097" w:type="pct"/>
          </w:tcPr>
          <w:p w:rsidR="00823153" w:rsidRPr="00823153" w:rsidRDefault="00823153" w:rsidP="00823153">
            <w:pPr>
              <w:spacing w:after="0" w:line="240" w:lineRule="auto"/>
              <w:ind w:hanging="1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2315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Водоотведение </w:t>
            </w:r>
            <w:r w:rsidRPr="00823153">
              <w:rPr>
                <w:rFonts w:ascii="Times New Roman" w:eastAsia="Calibri" w:hAnsi="Times New Roman" w:cs="Times New Roman"/>
                <w:sz w:val="24"/>
                <w:szCs w:val="24"/>
              </w:rPr>
              <w:t>МУП «</w:t>
            </w:r>
            <w:proofErr w:type="spellStart"/>
            <w:r w:rsidRPr="00823153">
              <w:rPr>
                <w:rFonts w:ascii="Times New Roman" w:eastAsia="Calibri" w:hAnsi="Times New Roman" w:cs="Times New Roman"/>
                <w:sz w:val="24"/>
                <w:szCs w:val="24"/>
              </w:rPr>
              <w:t>Горводоканал</w:t>
            </w:r>
            <w:proofErr w:type="spellEnd"/>
            <w:r w:rsidRPr="00823153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655" w:type="pct"/>
          </w:tcPr>
          <w:p w:rsidR="00823153" w:rsidRPr="00823153" w:rsidRDefault="00823153" w:rsidP="00823153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</w:rPr>
              <w:t>куб. м</w:t>
            </w:r>
          </w:p>
        </w:tc>
        <w:tc>
          <w:tcPr>
            <w:tcW w:w="979" w:type="pct"/>
          </w:tcPr>
          <w:p w:rsidR="00823153" w:rsidRPr="00823153" w:rsidRDefault="00823153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15,77</w:t>
            </w:r>
          </w:p>
        </w:tc>
        <w:tc>
          <w:tcPr>
            <w:tcW w:w="1070" w:type="pct"/>
          </w:tcPr>
          <w:p w:rsidR="00823153" w:rsidRPr="00823153" w:rsidRDefault="00823153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15,77</w:t>
            </w:r>
          </w:p>
        </w:tc>
        <w:tc>
          <w:tcPr>
            <w:tcW w:w="1199" w:type="pct"/>
          </w:tcPr>
          <w:p w:rsidR="00823153" w:rsidRPr="00823153" w:rsidRDefault="00823153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-</w:t>
            </w:r>
          </w:p>
        </w:tc>
      </w:tr>
      <w:tr w:rsidR="00823153" w:rsidRPr="00823153" w:rsidTr="00C2474F">
        <w:tc>
          <w:tcPr>
            <w:tcW w:w="1097" w:type="pct"/>
          </w:tcPr>
          <w:p w:rsidR="00823153" w:rsidRPr="00823153" w:rsidRDefault="00823153" w:rsidP="00823153">
            <w:pPr>
              <w:spacing w:after="0" w:line="240" w:lineRule="auto"/>
              <w:ind w:hanging="1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</w:rPr>
              <w:t>АО «Аэропорт Толмачево»</w:t>
            </w:r>
          </w:p>
        </w:tc>
        <w:tc>
          <w:tcPr>
            <w:tcW w:w="655" w:type="pct"/>
          </w:tcPr>
          <w:p w:rsidR="00823153" w:rsidRPr="00823153" w:rsidRDefault="00823153" w:rsidP="00823153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79" w:type="pct"/>
          </w:tcPr>
          <w:p w:rsidR="00823153" w:rsidRPr="00823153" w:rsidRDefault="00823153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16,75</w:t>
            </w:r>
          </w:p>
        </w:tc>
        <w:tc>
          <w:tcPr>
            <w:tcW w:w="1070" w:type="pct"/>
          </w:tcPr>
          <w:p w:rsidR="00823153" w:rsidRPr="00823153" w:rsidRDefault="00823153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16,75</w:t>
            </w:r>
          </w:p>
        </w:tc>
        <w:tc>
          <w:tcPr>
            <w:tcW w:w="1199" w:type="pct"/>
          </w:tcPr>
          <w:p w:rsidR="00823153" w:rsidRPr="00823153" w:rsidRDefault="00823153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823153" w:rsidRPr="00823153" w:rsidTr="00C2474F">
        <w:tc>
          <w:tcPr>
            <w:tcW w:w="1097" w:type="pct"/>
          </w:tcPr>
          <w:p w:rsidR="00823153" w:rsidRPr="00823153" w:rsidRDefault="00823153" w:rsidP="00823153">
            <w:pPr>
              <w:spacing w:after="0" w:line="240" w:lineRule="auto"/>
              <w:ind w:hanging="1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2315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Газоснабжение</w:t>
            </w:r>
          </w:p>
        </w:tc>
        <w:tc>
          <w:tcPr>
            <w:tcW w:w="655" w:type="pct"/>
          </w:tcPr>
          <w:p w:rsidR="00823153" w:rsidRPr="00823153" w:rsidRDefault="00823153" w:rsidP="00823153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</w:rPr>
              <w:t>куб. м</w:t>
            </w:r>
          </w:p>
        </w:tc>
        <w:tc>
          <w:tcPr>
            <w:tcW w:w="979" w:type="pct"/>
          </w:tcPr>
          <w:p w:rsidR="00823153" w:rsidRPr="00823153" w:rsidRDefault="00823153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5,82</w:t>
            </w:r>
          </w:p>
        </w:tc>
        <w:tc>
          <w:tcPr>
            <w:tcW w:w="1070" w:type="pct"/>
          </w:tcPr>
          <w:p w:rsidR="00823153" w:rsidRPr="00823153" w:rsidRDefault="00823153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99" w:type="pct"/>
          </w:tcPr>
          <w:p w:rsidR="00823153" w:rsidRPr="00823153" w:rsidRDefault="00823153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823153" w:rsidRPr="00823153" w:rsidTr="00C2474F">
        <w:tc>
          <w:tcPr>
            <w:tcW w:w="1097" w:type="pct"/>
          </w:tcPr>
          <w:p w:rsidR="00823153" w:rsidRPr="00823153" w:rsidRDefault="00823153" w:rsidP="00823153">
            <w:pPr>
              <w:spacing w:after="0" w:line="240" w:lineRule="auto"/>
              <w:ind w:hanging="1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55" w:type="pct"/>
          </w:tcPr>
          <w:p w:rsidR="00823153" w:rsidRPr="00823153" w:rsidRDefault="00823153" w:rsidP="00823153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79" w:type="pct"/>
          </w:tcPr>
          <w:p w:rsidR="00823153" w:rsidRPr="00823153" w:rsidRDefault="00823153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6,758</w:t>
            </w:r>
          </w:p>
        </w:tc>
        <w:tc>
          <w:tcPr>
            <w:tcW w:w="1070" w:type="pct"/>
          </w:tcPr>
          <w:p w:rsidR="00823153" w:rsidRPr="00823153" w:rsidRDefault="00823153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99" w:type="pct"/>
          </w:tcPr>
          <w:p w:rsidR="00823153" w:rsidRPr="00823153" w:rsidRDefault="00823153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823153" w:rsidRPr="00823153" w:rsidTr="00C2474F">
        <w:tc>
          <w:tcPr>
            <w:tcW w:w="1097" w:type="pct"/>
          </w:tcPr>
          <w:p w:rsidR="00823153" w:rsidRPr="00823153" w:rsidRDefault="00823153" w:rsidP="00823153">
            <w:pPr>
              <w:spacing w:after="0" w:line="240" w:lineRule="auto"/>
              <w:ind w:hanging="1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2315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Теплоснабжение </w:t>
            </w:r>
            <w:r w:rsidRPr="00823153">
              <w:rPr>
                <w:rFonts w:ascii="Times New Roman" w:eastAsia="Calibri" w:hAnsi="Times New Roman" w:cs="Times New Roman"/>
                <w:sz w:val="24"/>
                <w:szCs w:val="24"/>
              </w:rPr>
              <w:t>ООО «Центр»</w:t>
            </w:r>
          </w:p>
        </w:tc>
        <w:tc>
          <w:tcPr>
            <w:tcW w:w="655" w:type="pct"/>
          </w:tcPr>
          <w:p w:rsidR="00823153" w:rsidRPr="00823153" w:rsidRDefault="00823153" w:rsidP="00823153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</w:rPr>
              <w:t>куб. м</w:t>
            </w:r>
          </w:p>
        </w:tc>
        <w:tc>
          <w:tcPr>
            <w:tcW w:w="979" w:type="pct"/>
          </w:tcPr>
          <w:p w:rsidR="00823153" w:rsidRPr="00823153" w:rsidRDefault="00823153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1932,60</w:t>
            </w:r>
          </w:p>
        </w:tc>
        <w:tc>
          <w:tcPr>
            <w:tcW w:w="1070" w:type="pct"/>
          </w:tcPr>
          <w:p w:rsidR="00823153" w:rsidRPr="00823153" w:rsidRDefault="00823153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1932,60</w:t>
            </w:r>
          </w:p>
        </w:tc>
        <w:tc>
          <w:tcPr>
            <w:tcW w:w="1199" w:type="pct"/>
          </w:tcPr>
          <w:p w:rsidR="00823153" w:rsidRPr="00823153" w:rsidRDefault="00823153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823153" w:rsidRPr="00823153" w:rsidTr="00C2474F">
        <w:tc>
          <w:tcPr>
            <w:tcW w:w="1097" w:type="pct"/>
          </w:tcPr>
          <w:p w:rsidR="00823153" w:rsidRPr="00823153" w:rsidRDefault="00823153" w:rsidP="00823153">
            <w:pPr>
              <w:spacing w:after="0" w:line="240" w:lineRule="auto"/>
              <w:ind w:hanging="1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</w:rPr>
              <w:t>АО «Аэропорт Толмачево»</w:t>
            </w:r>
          </w:p>
        </w:tc>
        <w:tc>
          <w:tcPr>
            <w:tcW w:w="655" w:type="pct"/>
          </w:tcPr>
          <w:p w:rsidR="00823153" w:rsidRPr="00823153" w:rsidRDefault="00823153" w:rsidP="00823153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79" w:type="pct"/>
          </w:tcPr>
          <w:p w:rsidR="00823153" w:rsidRPr="00823153" w:rsidRDefault="00823153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1593,38</w:t>
            </w:r>
          </w:p>
        </w:tc>
        <w:tc>
          <w:tcPr>
            <w:tcW w:w="1070" w:type="pct"/>
          </w:tcPr>
          <w:p w:rsidR="00823153" w:rsidRPr="00823153" w:rsidRDefault="00823153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1593,38</w:t>
            </w:r>
          </w:p>
        </w:tc>
        <w:tc>
          <w:tcPr>
            <w:tcW w:w="1199" w:type="pct"/>
          </w:tcPr>
          <w:p w:rsidR="00823153" w:rsidRPr="00823153" w:rsidRDefault="00823153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823153" w:rsidRPr="00823153" w:rsidTr="00C2474F">
        <w:tc>
          <w:tcPr>
            <w:tcW w:w="1097" w:type="pct"/>
          </w:tcPr>
          <w:p w:rsidR="00823153" w:rsidRPr="00823153" w:rsidRDefault="00823153" w:rsidP="00823153">
            <w:pPr>
              <w:spacing w:after="0" w:line="240" w:lineRule="auto"/>
              <w:ind w:hanging="1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ОАО «РЖД» </w:t>
            </w:r>
          </w:p>
        </w:tc>
        <w:tc>
          <w:tcPr>
            <w:tcW w:w="655" w:type="pct"/>
          </w:tcPr>
          <w:p w:rsidR="00823153" w:rsidRPr="00823153" w:rsidRDefault="00823153" w:rsidP="00823153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79" w:type="pct"/>
          </w:tcPr>
          <w:p w:rsidR="00823153" w:rsidRPr="00823153" w:rsidRDefault="00823153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1564,56</w:t>
            </w:r>
          </w:p>
        </w:tc>
        <w:tc>
          <w:tcPr>
            <w:tcW w:w="1070" w:type="pct"/>
          </w:tcPr>
          <w:p w:rsidR="00823153" w:rsidRPr="00823153" w:rsidRDefault="00823153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1564,56</w:t>
            </w:r>
          </w:p>
        </w:tc>
        <w:tc>
          <w:tcPr>
            <w:tcW w:w="1199" w:type="pct"/>
          </w:tcPr>
          <w:p w:rsidR="00823153" w:rsidRPr="00823153" w:rsidRDefault="00823153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823153" w:rsidRPr="00823153" w:rsidTr="00C2474F">
        <w:tc>
          <w:tcPr>
            <w:tcW w:w="1097" w:type="pct"/>
          </w:tcPr>
          <w:p w:rsidR="00823153" w:rsidRPr="00823153" w:rsidRDefault="00823153" w:rsidP="00823153">
            <w:pPr>
              <w:spacing w:after="0" w:line="240" w:lineRule="auto"/>
              <w:ind w:hanging="1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</w:rPr>
              <w:t>ГАСУСО «Обской ПНИ»</w:t>
            </w:r>
          </w:p>
        </w:tc>
        <w:tc>
          <w:tcPr>
            <w:tcW w:w="655" w:type="pct"/>
          </w:tcPr>
          <w:p w:rsidR="00823153" w:rsidRPr="00823153" w:rsidRDefault="00823153" w:rsidP="00823153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79" w:type="pct"/>
          </w:tcPr>
          <w:p w:rsidR="00823153" w:rsidRPr="00823153" w:rsidRDefault="00823153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1361,29</w:t>
            </w:r>
          </w:p>
        </w:tc>
        <w:tc>
          <w:tcPr>
            <w:tcW w:w="1070" w:type="pct"/>
          </w:tcPr>
          <w:p w:rsidR="00823153" w:rsidRPr="00823153" w:rsidRDefault="00823153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1361,29</w:t>
            </w:r>
          </w:p>
        </w:tc>
        <w:tc>
          <w:tcPr>
            <w:tcW w:w="1199" w:type="pct"/>
          </w:tcPr>
          <w:p w:rsidR="00823153" w:rsidRPr="00823153" w:rsidRDefault="00823153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823153" w:rsidRPr="00823153" w:rsidTr="00C2474F">
        <w:tc>
          <w:tcPr>
            <w:tcW w:w="1097" w:type="pct"/>
          </w:tcPr>
          <w:p w:rsidR="00823153" w:rsidRPr="00823153" w:rsidRDefault="00823153" w:rsidP="00823153">
            <w:pPr>
              <w:spacing w:after="0" w:line="240" w:lineRule="auto"/>
              <w:ind w:hanging="1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</w:rPr>
              <w:t>Вывоз твердых бытовых отходов</w:t>
            </w:r>
          </w:p>
        </w:tc>
        <w:tc>
          <w:tcPr>
            <w:tcW w:w="655" w:type="pct"/>
          </w:tcPr>
          <w:p w:rsidR="00823153" w:rsidRPr="00823153" w:rsidRDefault="00823153" w:rsidP="00823153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</w:rPr>
              <w:t>1чел/месяц</w:t>
            </w:r>
          </w:p>
        </w:tc>
        <w:tc>
          <w:tcPr>
            <w:tcW w:w="979" w:type="pct"/>
          </w:tcPr>
          <w:p w:rsidR="00823153" w:rsidRPr="00823153" w:rsidRDefault="00823153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87,19</w:t>
            </w:r>
          </w:p>
        </w:tc>
        <w:tc>
          <w:tcPr>
            <w:tcW w:w="1070" w:type="pct"/>
          </w:tcPr>
          <w:p w:rsidR="00823153" w:rsidRPr="00823153" w:rsidRDefault="00823153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87,19</w:t>
            </w:r>
          </w:p>
        </w:tc>
        <w:tc>
          <w:tcPr>
            <w:tcW w:w="1199" w:type="pct"/>
          </w:tcPr>
          <w:p w:rsidR="00823153" w:rsidRPr="00823153" w:rsidRDefault="00823153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</w:p>
        </w:tc>
      </w:tr>
    </w:tbl>
    <w:p w:rsidR="00612B26" w:rsidRDefault="00612B26">
      <w:pPr>
        <w:rPr>
          <w:rFonts w:ascii="Times New Roman" w:hAnsi="Times New Roman" w:cs="Times New Roman"/>
          <w:b/>
          <w:sz w:val="28"/>
          <w:szCs w:val="28"/>
        </w:rPr>
      </w:pPr>
    </w:p>
    <w:p w:rsidR="00422F6D" w:rsidRDefault="00422F6D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22F6D" w:rsidRDefault="00422F6D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22F6D" w:rsidRDefault="00422F6D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22F6D" w:rsidRDefault="00422F6D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22F6D" w:rsidRDefault="00422F6D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22F6D" w:rsidRDefault="00422F6D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22F6D" w:rsidRDefault="00422F6D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664F4" w:rsidRDefault="003B40CC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2014EA">
        <w:rPr>
          <w:rFonts w:ascii="Times New Roman" w:hAnsi="Times New Roman" w:cs="Times New Roman"/>
          <w:b/>
          <w:sz w:val="28"/>
          <w:szCs w:val="28"/>
        </w:rPr>
        <w:lastRenderedPageBreak/>
        <w:t>6</w:t>
      </w:r>
      <w:r w:rsidR="0034515E" w:rsidRPr="002014EA">
        <w:rPr>
          <w:rFonts w:ascii="Times New Roman" w:hAnsi="Times New Roman" w:cs="Times New Roman"/>
          <w:b/>
          <w:sz w:val="28"/>
          <w:szCs w:val="28"/>
        </w:rPr>
        <w:t>.</w:t>
      </w:r>
      <w:r w:rsidR="0080467D" w:rsidRPr="002014EA">
        <w:rPr>
          <w:rFonts w:ascii="Times New Roman" w:hAnsi="Times New Roman" w:cs="Times New Roman"/>
          <w:b/>
          <w:sz w:val="28"/>
          <w:szCs w:val="28"/>
        </w:rPr>
        <w:t> </w:t>
      </w:r>
      <w:r w:rsidR="004664F4" w:rsidRPr="002014EA">
        <w:rPr>
          <w:rFonts w:ascii="Times New Roman" w:hAnsi="Times New Roman" w:cs="Times New Roman"/>
          <w:b/>
          <w:sz w:val="28"/>
          <w:szCs w:val="28"/>
        </w:rPr>
        <w:t>Транспортная инфраструктура</w:t>
      </w:r>
      <w:r w:rsidR="00C134D4" w:rsidRPr="002014EA">
        <w:rPr>
          <w:rFonts w:ascii="Times New Roman" w:hAnsi="Times New Roman" w:cs="Times New Roman"/>
          <w:b/>
          <w:sz w:val="28"/>
          <w:szCs w:val="28"/>
        </w:rPr>
        <w:t xml:space="preserve"> и связь</w:t>
      </w:r>
    </w:p>
    <w:p w:rsidR="00313547" w:rsidRPr="0080467D" w:rsidRDefault="00313547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0C3DB8" w:rsidRDefault="006D6B70" w:rsidP="009700D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872A2E">
        <w:rPr>
          <w:rFonts w:ascii="Times New Roman" w:hAnsi="Times New Roman" w:cs="Times New Roman"/>
          <w:b/>
          <w:sz w:val="28"/>
          <w:szCs w:val="28"/>
          <w:u w:val="single"/>
        </w:rPr>
        <w:t>Транспортн</w:t>
      </w:r>
      <w:r w:rsidR="0080467D">
        <w:rPr>
          <w:rFonts w:ascii="Times New Roman" w:hAnsi="Times New Roman" w:cs="Times New Roman"/>
          <w:b/>
          <w:sz w:val="28"/>
          <w:szCs w:val="28"/>
          <w:u w:val="single"/>
        </w:rPr>
        <w:t>ая</w:t>
      </w:r>
      <w:r w:rsidRPr="00872A2E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="0080467D">
        <w:rPr>
          <w:rFonts w:ascii="Times New Roman" w:hAnsi="Times New Roman" w:cs="Times New Roman"/>
          <w:b/>
          <w:sz w:val="28"/>
          <w:szCs w:val="28"/>
          <w:u w:val="single"/>
        </w:rPr>
        <w:t>инфраструктура</w:t>
      </w:r>
      <w:r w:rsidRPr="00872A2E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</w:p>
    <w:p w:rsidR="00612B26" w:rsidRPr="00612B26" w:rsidRDefault="00612B26" w:rsidP="001A0F1F">
      <w:pPr>
        <w:tabs>
          <w:tab w:val="left" w:pos="5103"/>
          <w:tab w:val="left" w:pos="8640"/>
        </w:tabs>
        <w:spacing w:after="0" w:line="240" w:lineRule="auto"/>
        <w:ind w:firstLine="73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12B26">
        <w:rPr>
          <w:rFonts w:ascii="Times New Roman" w:eastAsia="Calibri" w:hAnsi="Times New Roman" w:cs="Times New Roman"/>
          <w:sz w:val="28"/>
          <w:szCs w:val="28"/>
        </w:rPr>
        <w:t>Город Обь в настоящее время является крупнейшим транспортным узлом Сибири. Кроме главной Сибирской железнодорожной магистрали город пересекает автодорога федерального значения Челябинск-Иркутск («Байкал»).</w:t>
      </w:r>
    </w:p>
    <w:p w:rsidR="00791FA0" w:rsidRDefault="00612B26" w:rsidP="00422F6D">
      <w:pPr>
        <w:tabs>
          <w:tab w:val="left" w:pos="5103"/>
          <w:tab w:val="left" w:pos="8640"/>
        </w:tabs>
        <w:spacing w:after="0" w:line="240" w:lineRule="auto"/>
        <w:ind w:firstLine="73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12B26">
        <w:rPr>
          <w:rFonts w:ascii="Times New Roman" w:eastAsia="Calibri" w:hAnsi="Times New Roman" w:cs="Times New Roman"/>
          <w:sz w:val="28"/>
          <w:szCs w:val="28"/>
        </w:rPr>
        <w:t>Общая протяженность дорог на террит</w:t>
      </w:r>
      <w:r>
        <w:rPr>
          <w:rFonts w:ascii="Times New Roman" w:eastAsia="Calibri" w:hAnsi="Times New Roman" w:cs="Times New Roman"/>
          <w:sz w:val="28"/>
          <w:szCs w:val="28"/>
        </w:rPr>
        <w:t>ории города составляет</w:t>
      </w:r>
      <w:r w:rsidR="00791FA0">
        <w:rPr>
          <w:rFonts w:ascii="Times New Roman" w:eastAsia="Calibri" w:hAnsi="Times New Roman" w:cs="Times New Roman"/>
          <w:sz w:val="28"/>
          <w:szCs w:val="28"/>
        </w:rPr>
        <w:t>:</w:t>
      </w:r>
    </w:p>
    <w:p w:rsidR="00612B26" w:rsidRPr="00612B26" w:rsidRDefault="00823153" w:rsidP="00422F6D">
      <w:pPr>
        <w:tabs>
          <w:tab w:val="left" w:pos="5103"/>
          <w:tab w:val="left" w:pos="8640"/>
        </w:tabs>
        <w:spacing w:after="0" w:line="240" w:lineRule="auto"/>
        <w:ind w:firstLine="737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- 63,2</w:t>
      </w:r>
      <w:r w:rsidR="00D00584">
        <w:rPr>
          <w:rFonts w:ascii="Times New Roman" w:eastAsia="Calibri" w:hAnsi="Times New Roman" w:cs="Times New Roman"/>
          <w:sz w:val="28"/>
          <w:szCs w:val="28"/>
        </w:rPr>
        <w:t xml:space="preserve"> км,</w:t>
      </w:r>
      <w:r w:rsidR="00612B26" w:rsidRPr="00612B26">
        <w:rPr>
          <w:rFonts w:ascii="Times New Roman" w:eastAsia="Calibri" w:hAnsi="Times New Roman" w:cs="Times New Roman"/>
          <w:sz w:val="28"/>
          <w:szCs w:val="28"/>
        </w:rPr>
        <w:t xml:space="preserve"> в т</w:t>
      </w:r>
      <w:r w:rsidR="00612B26">
        <w:rPr>
          <w:rFonts w:ascii="Times New Roman" w:eastAsia="Calibri" w:hAnsi="Times New Roman" w:cs="Times New Roman"/>
          <w:sz w:val="28"/>
          <w:szCs w:val="28"/>
        </w:rPr>
        <w:t xml:space="preserve">ом числе </w:t>
      </w:r>
      <w:r w:rsidR="00612B26" w:rsidRPr="00612B26">
        <w:rPr>
          <w:rFonts w:ascii="Times New Roman" w:eastAsia="Calibri" w:hAnsi="Times New Roman" w:cs="Times New Roman"/>
          <w:sz w:val="28"/>
          <w:szCs w:val="28"/>
        </w:rPr>
        <w:t xml:space="preserve">дорог с твердым (асфальтным покрытием) </w:t>
      </w:r>
      <w:r>
        <w:rPr>
          <w:rFonts w:ascii="Times New Roman" w:eastAsia="Calibri" w:hAnsi="Times New Roman" w:cs="Times New Roman"/>
          <w:sz w:val="28"/>
          <w:szCs w:val="28"/>
        </w:rPr>
        <w:t>–</w:t>
      </w:r>
      <w:r w:rsidR="00612B2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53,8</w:t>
      </w:r>
      <w:r w:rsidR="00612B26" w:rsidRPr="00612B26">
        <w:rPr>
          <w:rFonts w:ascii="Times New Roman" w:eastAsia="Calibri" w:hAnsi="Times New Roman" w:cs="Times New Roman"/>
          <w:sz w:val="28"/>
          <w:szCs w:val="28"/>
        </w:rPr>
        <w:t xml:space="preserve"> км;</w:t>
      </w:r>
    </w:p>
    <w:p w:rsidR="00612B26" w:rsidRPr="00612B26" w:rsidRDefault="00612B26" w:rsidP="00422F6D">
      <w:pPr>
        <w:tabs>
          <w:tab w:val="left" w:pos="5103"/>
          <w:tab w:val="left" w:pos="8640"/>
        </w:tabs>
        <w:spacing w:after="0" w:line="240" w:lineRule="auto"/>
        <w:ind w:firstLine="737"/>
        <w:rPr>
          <w:rFonts w:ascii="Times New Roman" w:eastAsia="Calibri" w:hAnsi="Times New Roman" w:cs="Times New Roman"/>
          <w:sz w:val="28"/>
          <w:szCs w:val="28"/>
        </w:rPr>
      </w:pPr>
      <w:r w:rsidRPr="00612B26">
        <w:rPr>
          <w:rFonts w:ascii="Times New Roman" w:eastAsia="Calibri" w:hAnsi="Times New Roman" w:cs="Times New Roman"/>
          <w:sz w:val="28"/>
          <w:szCs w:val="28"/>
        </w:rPr>
        <w:t>- наличие железнодорожной магистрали, 3 станции;</w:t>
      </w:r>
    </w:p>
    <w:p w:rsidR="00612B26" w:rsidRPr="00612B26" w:rsidRDefault="00612B26" w:rsidP="00422F6D">
      <w:pPr>
        <w:tabs>
          <w:tab w:val="left" w:pos="5103"/>
          <w:tab w:val="left" w:pos="8640"/>
        </w:tabs>
        <w:spacing w:after="0" w:line="240" w:lineRule="auto"/>
        <w:ind w:firstLine="737"/>
        <w:rPr>
          <w:rFonts w:ascii="Times New Roman" w:eastAsia="Calibri" w:hAnsi="Times New Roman" w:cs="Times New Roman"/>
          <w:sz w:val="28"/>
          <w:szCs w:val="28"/>
        </w:rPr>
      </w:pPr>
      <w:r w:rsidRPr="00612B26">
        <w:rPr>
          <w:rFonts w:ascii="Times New Roman" w:eastAsia="Calibri" w:hAnsi="Times New Roman" w:cs="Times New Roman"/>
          <w:sz w:val="28"/>
          <w:szCs w:val="28"/>
        </w:rPr>
        <w:t>- удаленность от областного центра 5 км, время в пути 7 минут – на железнодорожном транспорте; 5 минут на автотранспорте;</w:t>
      </w:r>
    </w:p>
    <w:p w:rsidR="00612B26" w:rsidRPr="00612B26" w:rsidRDefault="00612B26" w:rsidP="00422F6D">
      <w:pPr>
        <w:tabs>
          <w:tab w:val="left" w:pos="5103"/>
          <w:tab w:val="left" w:pos="8640"/>
        </w:tabs>
        <w:spacing w:after="0" w:line="240" w:lineRule="auto"/>
        <w:ind w:firstLine="737"/>
        <w:rPr>
          <w:rFonts w:ascii="Times New Roman" w:eastAsia="Calibri" w:hAnsi="Times New Roman" w:cs="Times New Roman"/>
          <w:sz w:val="28"/>
          <w:szCs w:val="28"/>
        </w:rPr>
      </w:pPr>
      <w:r w:rsidRPr="00612B26">
        <w:rPr>
          <w:rFonts w:ascii="Times New Roman" w:eastAsia="Calibri" w:hAnsi="Times New Roman" w:cs="Times New Roman"/>
          <w:sz w:val="28"/>
          <w:szCs w:val="28"/>
        </w:rPr>
        <w:t>- наличие 1 железнодорожного вокзала, 1 аэропорта;</w:t>
      </w:r>
    </w:p>
    <w:p w:rsidR="00B73797" w:rsidRDefault="00612B26" w:rsidP="00422F6D">
      <w:pPr>
        <w:tabs>
          <w:tab w:val="left" w:pos="5103"/>
          <w:tab w:val="left" w:pos="8640"/>
        </w:tabs>
        <w:spacing w:after="0" w:line="240" w:lineRule="auto"/>
        <w:ind w:firstLine="737"/>
        <w:rPr>
          <w:rFonts w:ascii="Times New Roman" w:eastAsia="Calibri" w:hAnsi="Times New Roman" w:cs="Times New Roman"/>
          <w:i/>
          <w:sz w:val="28"/>
          <w:szCs w:val="28"/>
        </w:rPr>
        <w:sectPr w:rsidR="00B73797" w:rsidSect="001240A7">
          <w:pgSz w:w="11906" w:h="16838"/>
          <w:pgMar w:top="680" w:right="567" w:bottom="1134" w:left="1418" w:header="709" w:footer="709" w:gutter="0"/>
          <w:pgNumType w:start="14"/>
          <w:cols w:space="708"/>
          <w:titlePg/>
          <w:docGrid w:linePitch="360"/>
        </w:sectPr>
      </w:pPr>
      <w:r w:rsidRPr="00612B26">
        <w:rPr>
          <w:rFonts w:ascii="Times New Roman" w:eastAsia="Calibri" w:hAnsi="Times New Roman" w:cs="Times New Roman"/>
          <w:sz w:val="28"/>
          <w:szCs w:val="28"/>
        </w:rPr>
        <w:t>- наличие логистических мощностей на территории</w:t>
      </w:r>
      <w:r w:rsidR="00791FA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C022C0">
        <w:rPr>
          <w:rFonts w:ascii="Times New Roman" w:eastAsia="Calibri" w:hAnsi="Times New Roman" w:cs="Times New Roman"/>
          <w:sz w:val="28"/>
          <w:szCs w:val="28"/>
        </w:rPr>
        <w:t>-</w:t>
      </w:r>
      <w:r w:rsidR="00791FA0" w:rsidRPr="00C022C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C022C0">
        <w:rPr>
          <w:rFonts w:ascii="Times New Roman" w:eastAsia="Calibri" w:hAnsi="Times New Roman" w:cs="Times New Roman"/>
          <w:sz w:val="28"/>
          <w:szCs w:val="28"/>
        </w:rPr>
        <w:t>3.</w:t>
      </w:r>
    </w:p>
    <w:p w:rsidR="00414580" w:rsidRDefault="00B73797" w:rsidP="009700D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B73797">
        <w:rPr>
          <w:rFonts w:ascii="Calibri" w:eastAsia="Calibri" w:hAnsi="Calibri" w:cs="Times New Roman"/>
          <w:noProof/>
          <w:lang w:eastAsia="ru-RU"/>
        </w:rPr>
        <w:lastRenderedPageBreak/>
        <w:drawing>
          <wp:inline distT="0" distB="0" distL="0" distR="0">
            <wp:extent cx="9544050" cy="6391275"/>
            <wp:effectExtent l="0" t="0" r="0" b="9525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44050" cy="6391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73797" w:rsidRDefault="00B73797" w:rsidP="009700D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  <w:sectPr w:rsidR="00B73797" w:rsidSect="001240A7">
          <w:pgSz w:w="16838" w:h="11906" w:orient="landscape"/>
          <w:pgMar w:top="1418" w:right="680" w:bottom="567" w:left="1134" w:header="709" w:footer="709" w:gutter="0"/>
          <w:cols w:space="708"/>
          <w:titlePg/>
          <w:docGrid w:linePitch="360"/>
        </w:sectPr>
      </w:pPr>
    </w:p>
    <w:p w:rsidR="00872A2E" w:rsidRDefault="00872A2E" w:rsidP="009700D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EC0736">
        <w:rPr>
          <w:rFonts w:ascii="Times New Roman" w:hAnsi="Times New Roman" w:cs="Times New Roman"/>
          <w:b/>
          <w:sz w:val="28"/>
          <w:szCs w:val="28"/>
          <w:u w:val="single"/>
        </w:rPr>
        <w:lastRenderedPageBreak/>
        <w:t>Связь и интернет</w:t>
      </w:r>
      <w:r w:rsidRPr="00872A2E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</w:p>
    <w:p w:rsidR="00B16A73" w:rsidRDefault="00B16A73" w:rsidP="00B16A7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16A73">
        <w:rPr>
          <w:rFonts w:ascii="Times New Roman" w:eastAsia="Calibri" w:hAnsi="Times New Roman" w:cs="Times New Roman"/>
          <w:sz w:val="28"/>
          <w:szCs w:val="28"/>
        </w:rPr>
        <w:t xml:space="preserve">Основная телекоммуникационная сеть города – телефонная сеть общего пользования, которая поддерживается структурным подразделением </w:t>
      </w:r>
      <w:proofErr w:type="spellStart"/>
      <w:r w:rsidRPr="00B16A73">
        <w:rPr>
          <w:rFonts w:ascii="Times New Roman" w:eastAsia="Calibri" w:hAnsi="Times New Roman" w:cs="Times New Roman"/>
          <w:sz w:val="28"/>
          <w:szCs w:val="28"/>
        </w:rPr>
        <w:t>Телекомсервис</w:t>
      </w:r>
      <w:proofErr w:type="spellEnd"/>
      <w:r w:rsidRPr="00B16A73">
        <w:rPr>
          <w:rFonts w:ascii="Times New Roman" w:eastAsia="Calibri" w:hAnsi="Times New Roman" w:cs="Times New Roman"/>
          <w:sz w:val="28"/>
          <w:szCs w:val="28"/>
        </w:rPr>
        <w:t xml:space="preserve"> Новосибирского филиала ОАО «Ростелеком». Данное предприятие является поставщиком услуг связи Интернет в городе. Услуги почтовой связи оказывает «ФГУП Почта России» с </w:t>
      </w:r>
      <w:r w:rsidR="00EC0736">
        <w:rPr>
          <w:rFonts w:ascii="Times New Roman" w:eastAsia="Calibri" w:hAnsi="Times New Roman" w:cs="Times New Roman"/>
          <w:sz w:val="28"/>
          <w:szCs w:val="28"/>
        </w:rPr>
        <w:t>четырьмя</w:t>
      </w:r>
      <w:r w:rsidRPr="00B16A73">
        <w:rPr>
          <w:rFonts w:ascii="Times New Roman" w:eastAsia="Calibri" w:hAnsi="Times New Roman" w:cs="Times New Roman"/>
          <w:sz w:val="28"/>
          <w:szCs w:val="28"/>
        </w:rPr>
        <w:t xml:space="preserve"> структурными подразделениями</w:t>
      </w:r>
      <w:r w:rsidRPr="00B16A73">
        <w:rPr>
          <w:rFonts w:ascii="Calibri" w:eastAsia="Calibri" w:hAnsi="Calibri" w:cs="Times New Roman"/>
          <w:szCs w:val="28"/>
        </w:rPr>
        <w:t xml:space="preserve">. </w:t>
      </w:r>
      <w:r w:rsidRPr="00B16A73">
        <w:rPr>
          <w:rFonts w:ascii="Times New Roman" w:eastAsia="Calibri" w:hAnsi="Times New Roman" w:cs="Times New Roman"/>
          <w:sz w:val="28"/>
          <w:szCs w:val="28"/>
        </w:rPr>
        <w:t>Сотовые операторы: БИЛАЙН, ОАО ВЫМПЕЛКОМ; МТС ОАО МОБИЛЬНЫЕ ТЕЛЕСИСТЕМЫ; МЕГАФОН, ОАО МЕГАФОН РИТЕЙЛ;  ТЕIE 2.</w:t>
      </w:r>
    </w:p>
    <w:p w:rsidR="00BB7C17" w:rsidRPr="00B16A73" w:rsidRDefault="00BB7C17" w:rsidP="00B16A7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B7C17" w:rsidRDefault="00CD6376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A51615">
        <w:rPr>
          <w:rFonts w:ascii="Times New Roman" w:hAnsi="Times New Roman" w:cs="Times New Roman"/>
          <w:b/>
          <w:sz w:val="28"/>
          <w:szCs w:val="28"/>
        </w:rPr>
        <w:t>7</w:t>
      </w:r>
      <w:r w:rsidR="00332393" w:rsidRPr="00A51615">
        <w:rPr>
          <w:rFonts w:ascii="Times New Roman" w:hAnsi="Times New Roman" w:cs="Times New Roman"/>
          <w:b/>
          <w:sz w:val="28"/>
          <w:szCs w:val="28"/>
        </w:rPr>
        <w:t>.</w:t>
      </w:r>
      <w:r w:rsidR="00760B03" w:rsidRPr="00A51615">
        <w:rPr>
          <w:rFonts w:ascii="Times New Roman" w:hAnsi="Times New Roman" w:cs="Times New Roman"/>
          <w:b/>
          <w:sz w:val="28"/>
          <w:szCs w:val="28"/>
        </w:rPr>
        <w:t> </w:t>
      </w:r>
      <w:r w:rsidR="00332393" w:rsidRPr="00A51615">
        <w:rPr>
          <w:rFonts w:ascii="Times New Roman" w:hAnsi="Times New Roman" w:cs="Times New Roman"/>
          <w:b/>
          <w:sz w:val="28"/>
          <w:szCs w:val="28"/>
        </w:rPr>
        <w:t>Инвестиционная привлекательность</w:t>
      </w:r>
    </w:p>
    <w:p w:rsidR="00B16A73" w:rsidRPr="00B16A73" w:rsidRDefault="00B16A73" w:rsidP="00B16A73">
      <w:pPr>
        <w:spacing w:after="0" w:line="240" w:lineRule="auto"/>
        <w:ind w:firstLine="60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16A73">
        <w:rPr>
          <w:rFonts w:ascii="Times New Roman" w:eastAsia="Calibri" w:hAnsi="Times New Roman" w:cs="Times New Roman"/>
          <w:sz w:val="28"/>
          <w:szCs w:val="28"/>
        </w:rPr>
        <w:t xml:space="preserve">Целью инвестиционной политики администрации города Оби является повышение инвестиционной привлекательности города, эффективное развитие строительного комплекса. </w:t>
      </w:r>
    </w:p>
    <w:p w:rsidR="00B16A73" w:rsidRPr="00B16A73" w:rsidRDefault="00B16A73" w:rsidP="00B16A73">
      <w:pPr>
        <w:spacing w:after="0" w:line="240" w:lineRule="auto"/>
        <w:ind w:firstLine="60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16A73">
        <w:rPr>
          <w:rFonts w:ascii="Times New Roman" w:eastAsia="Calibri" w:hAnsi="Times New Roman" w:cs="Times New Roman"/>
          <w:sz w:val="28"/>
          <w:szCs w:val="28"/>
        </w:rPr>
        <w:t>Задачи:</w:t>
      </w:r>
    </w:p>
    <w:p w:rsidR="00B16A73" w:rsidRPr="00B16A73" w:rsidRDefault="00B16A73" w:rsidP="00B16A73">
      <w:pPr>
        <w:spacing w:after="0" w:line="240" w:lineRule="auto"/>
        <w:ind w:firstLine="60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16A73">
        <w:rPr>
          <w:rFonts w:ascii="Times New Roman" w:eastAsia="Calibri" w:hAnsi="Times New Roman" w:cs="Times New Roman"/>
          <w:sz w:val="28"/>
          <w:szCs w:val="28"/>
        </w:rPr>
        <w:t>- создание условий по привлечению инвестиций в экономику города;</w:t>
      </w:r>
    </w:p>
    <w:p w:rsidR="00B16A73" w:rsidRPr="00B16A73" w:rsidRDefault="00B16A73" w:rsidP="00B16A73">
      <w:pPr>
        <w:spacing w:after="0" w:line="240" w:lineRule="auto"/>
        <w:ind w:firstLine="60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16A73">
        <w:rPr>
          <w:rFonts w:ascii="Times New Roman" w:eastAsia="Calibri" w:hAnsi="Times New Roman" w:cs="Times New Roman"/>
          <w:sz w:val="28"/>
          <w:szCs w:val="28"/>
        </w:rPr>
        <w:t>- улучшение жилищных условий жителей города, ежегодное увеличение объемов жилищного строительства;</w:t>
      </w:r>
    </w:p>
    <w:p w:rsidR="00B16A73" w:rsidRPr="00B16A73" w:rsidRDefault="00B16A73" w:rsidP="00B16A73">
      <w:pPr>
        <w:spacing w:after="0" w:line="240" w:lineRule="auto"/>
        <w:ind w:firstLine="60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16A73">
        <w:rPr>
          <w:rFonts w:ascii="Times New Roman" w:eastAsia="Calibri" w:hAnsi="Times New Roman" w:cs="Times New Roman"/>
          <w:sz w:val="28"/>
          <w:szCs w:val="28"/>
        </w:rPr>
        <w:t>- развитие индивидуального жилищного строительства;</w:t>
      </w:r>
    </w:p>
    <w:p w:rsidR="00B16A73" w:rsidRPr="00B16A73" w:rsidRDefault="00B16A73" w:rsidP="00B16A73">
      <w:pPr>
        <w:spacing w:after="0" w:line="240" w:lineRule="auto"/>
        <w:ind w:firstLine="60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16A73">
        <w:rPr>
          <w:rFonts w:ascii="Times New Roman" w:eastAsia="Calibri" w:hAnsi="Times New Roman" w:cs="Times New Roman"/>
          <w:sz w:val="28"/>
          <w:szCs w:val="28"/>
        </w:rPr>
        <w:t>- проведение капитальных ремонтов и реконструкции объектов социальной сферы.</w:t>
      </w:r>
    </w:p>
    <w:p w:rsidR="00BB7C17" w:rsidRDefault="00BB7C17" w:rsidP="00F452DB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452DB" w:rsidRDefault="00CD6376" w:rsidP="00F452DB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51615">
        <w:rPr>
          <w:rFonts w:ascii="Times New Roman" w:hAnsi="Times New Roman" w:cs="Times New Roman"/>
          <w:b/>
          <w:sz w:val="28"/>
          <w:szCs w:val="28"/>
        </w:rPr>
        <w:t>7</w:t>
      </w:r>
      <w:r w:rsidR="0034515E" w:rsidRPr="00A51615">
        <w:rPr>
          <w:rFonts w:ascii="Times New Roman" w:hAnsi="Times New Roman" w:cs="Times New Roman"/>
          <w:b/>
          <w:sz w:val="28"/>
          <w:szCs w:val="28"/>
        </w:rPr>
        <w:t>.1.</w:t>
      </w:r>
      <w:r w:rsidR="003A7378" w:rsidRPr="00A51615">
        <w:rPr>
          <w:rFonts w:ascii="Times New Roman" w:hAnsi="Times New Roman" w:cs="Times New Roman"/>
          <w:b/>
          <w:sz w:val="28"/>
          <w:szCs w:val="28"/>
        </w:rPr>
        <w:t> </w:t>
      </w:r>
      <w:r w:rsidR="00F452DB" w:rsidRPr="00A51615">
        <w:rPr>
          <w:rFonts w:ascii="Times New Roman" w:hAnsi="Times New Roman" w:cs="Times New Roman"/>
          <w:b/>
          <w:sz w:val="28"/>
          <w:szCs w:val="28"/>
        </w:rPr>
        <w:t>Конкурентные преимущества</w:t>
      </w:r>
    </w:p>
    <w:p w:rsidR="00F452DB" w:rsidRPr="00B16A73" w:rsidRDefault="00F452DB" w:rsidP="00F452D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16A73">
        <w:rPr>
          <w:rFonts w:ascii="Times New Roman" w:eastAsia="Calibri" w:hAnsi="Times New Roman" w:cs="Times New Roman"/>
          <w:sz w:val="28"/>
          <w:szCs w:val="28"/>
        </w:rPr>
        <w:t xml:space="preserve">Город Обь обладает значительным инвестиционным потенциалом. К числу основных факторов, обеспечивающих инвестиционную привлекательность города относятся: </w:t>
      </w:r>
    </w:p>
    <w:p w:rsidR="00422F6D" w:rsidRPr="00422F6D" w:rsidRDefault="00422F6D" w:rsidP="00422F6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22F6D">
        <w:rPr>
          <w:rFonts w:ascii="Times New Roman" w:eastAsia="Calibri" w:hAnsi="Times New Roman" w:cs="Times New Roman"/>
          <w:sz w:val="28"/>
          <w:szCs w:val="28"/>
        </w:rPr>
        <w:t>- выгодное экономико-географическое положение: город Обь расположен на западе областного центра г. Новосибирска и связан с ним железнодорожной (16 км) и автомобильной (10 км) сетью дорог;</w:t>
      </w:r>
    </w:p>
    <w:p w:rsidR="00422F6D" w:rsidRPr="00422F6D" w:rsidRDefault="00422F6D" w:rsidP="00422F6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22F6D">
        <w:rPr>
          <w:rFonts w:ascii="Times New Roman" w:eastAsia="Calibri" w:hAnsi="Times New Roman" w:cs="Times New Roman"/>
          <w:sz w:val="28"/>
          <w:szCs w:val="28"/>
        </w:rPr>
        <w:t>- транспортная доступность: транссибирская железная магистраль делит город на северную и южную части, дорога федерального значения Новосибирск-аэропорт «</w:t>
      </w:r>
      <w:proofErr w:type="gramStart"/>
      <w:r w:rsidRPr="00422F6D">
        <w:rPr>
          <w:rFonts w:ascii="Times New Roman" w:eastAsia="Calibri" w:hAnsi="Times New Roman" w:cs="Times New Roman"/>
          <w:sz w:val="28"/>
          <w:szCs w:val="28"/>
        </w:rPr>
        <w:t>Толмачево»-</w:t>
      </w:r>
      <w:proofErr w:type="gramEnd"/>
      <w:r w:rsidRPr="00422F6D">
        <w:rPr>
          <w:rFonts w:ascii="Times New Roman" w:eastAsia="Calibri" w:hAnsi="Times New Roman" w:cs="Times New Roman"/>
          <w:sz w:val="28"/>
          <w:szCs w:val="28"/>
        </w:rPr>
        <w:t xml:space="preserve">Омск – на западную и восточную, позволяет активно осуществлять автомобильные, железнодорожные и авиа- </w:t>
      </w:r>
      <w:proofErr w:type="spellStart"/>
      <w:r w:rsidRPr="00422F6D">
        <w:rPr>
          <w:rFonts w:ascii="Times New Roman" w:eastAsia="Calibri" w:hAnsi="Times New Roman" w:cs="Times New Roman"/>
          <w:sz w:val="28"/>
          <w:szCs w:val="28"/>
        </w:rPr>
        <w:t>грузо</w:t>
      </w:r>
      <w:proofErr w:type="spellEnd"/>
      <w:r w:rsidRPr="00422F6D">
        <w:rPr>
          <w:rFonts w:ascii="Times New Roman" w:eastAsia="Calibri" w:hAnsi="Times New Roman" w:cs="Times New Roman"/>
          <w:sz w:val="28"/>
          <w:szCs w:val="28"/>
        </w:rPr>
        <w:t>-пассажирские перевозки, а также оказывать сопутствующие сервисные услуги;</w:t>
      </w:r>
    </w:p>
    <w:p w:rsidR="00422F6D" w:rsidRPr="00422F6D" w:rsidRDefault="00422F6D" w:rsidP="00422F6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22F6D">
        <w:rPr>
          <w:rFonts w:ascii="Times New Roman" w:eastAsia="Calibri" w:hAnsi="Times New Roman" w:cs="Times New Roman"/>
          <w:sz w:val="28"/>
          <w:szCs w:val="28"/>
        </w:rPr>
        <w:t>- наличие свободных трудовых ресурсов, имеющих высокий уровень профессиональной квалификации, что позволяет осуществлять развитие перспективных направлений экономики;</w:t>
      </w:r>
    </w:p>
    <w:p w:rsidR="00422F6D" w:rsidRPr="00422F6D" w:rsidRDefault="00422F6D" w:rsidP="00422F6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22F6D">
        <w:rPr>
          <w:rFonts w:ascii="Times New Roman" w:eastAsia="Calibri" w:hAnsi="Times New Roman" w:cs="Times New Roman"/>
          <w:sz w:val="28"/>
          <w:szCs w:val="28"/>
        </w:rPr>
        <w:t xml:space="preserve">- наличие крупных организаций на территории города Оби: ОАО «Аэропорт Толмачево», ОАО «Авиакомпания «Сибирь», ЗАО «Логистический терминал», которые являются центром притяжения значительных инвестиций, обеспечивают наличие значительного количества высокооплачиваемых рабочих мест, и формируют рыночную нишу для предприятий малого и среднего бизнеса, специализирующихся в сфере </w:t>
      </w:r>
      <w:r w:rsidRPr="00422F6D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сервисной и субподрядной производственной деятельности, транспортных перевозок, связи и т.д.; </w:t>
      </w:r>
    </w:p>
    <w:p w:rsidR="00422F6D" w:rsidRPr="00422F6D" w:rsidRDefault="00422F6D" w:rsidP="00422F6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22F6D">
        <w:rPr>
          <w:rFonts w:ascii="Times New Roman" w:eastAsia="Calibri" w:hAnsi="Times New Roman" w:cs="Times New Roman"/>
          <w:sz w:val="28"/>
          <w:szCs w:val="28"/>
        </w:rPr>
        <w:t xml:space="preserve">- наличие </w:t>
      </w:r>
      <w:proofErr w:type="spellStart"/>
      <w:r w:rsidRPr="00422F6D">
        <w:rPr>
          <w:rFonts w:ascii="Times New Roman" w:eastAsia="Calibri" w:hAnsi="Times New Roman" w:cs="Times New Roman"/>
          <w:sz w:val="28"/>
          <w:szCs w:val="28"/>
        </w:rPr>
        <w:t>недозагруженных</w:t>
      </w:r>
      <w:proofErr w:type="spellEnd"/>
      <w:r w:rsidRPr="00422F6D">
        <w:rPr>
          <w:rFonts w:ascii="Times New Roman" w:eastAsia="Calibri" w:hAnsi="Times New Roman" w:cs="Times New Roman"/>
          <w:sz w:val="28"/>
          <w:szCs w:val="28"/>
        </w:rPr>
        <w:t xml:space="preserve"> производственных мощностей на территории ЗАО «Логистический терминал»;</w:t>
      </w:r>
    </w:p>
    <w:p w:rsidR="00422F6D" w:rsidRPr="00422F6D" w:rsidRDefault="00422F6D" w:rsidP="00422F6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22F6D">
        <w:rPr>
          <w:rFonts w:ascii="Times New Roman" w:eastAsia="Calibri" w:hAnsi="Times New Roman" w:cs="Times New Roman"/>
          <w:sz w:val="28"/>
          <w:szCs w:val="28"/>
        </w:rPr>
        <w:t>- наличие инвестиционных площадок для размещения складских комплексов.</w:t>
      </w:r>
    </w:p>
    <w:p w:rsidR="00A713FC" w:rsidRDefault="00A713FC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34515E" w:rsidRDefault="00CD6376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6E5029">
        <w:rPr>
          <w:rFonts w:ascii="Times New Roman" w:hAnsi="Times New Roman" w:cs="Times New Roman"/>
          <w:b/>
          <w:sz w:val="28"/>
          <w:szCs w:val="28"/>
        </w:rPr>
        <w:t>7</w:t>
      </w:r>
      <w:r w:rsidR="0034515E" w:rsidRPr="006E5029">
        <w:rPr>
          <w:rFonts w:ascii="Times New Roman" w:hAnsi="Times New Roman" w:cs="Times New Roman"/>
          <w:b/>
          <w:sz w:val="28"/>
          <w:szCs w:val="28"/>
        </w:rPr>
        <w:t>.2.</w:t>
      </w:r>
      <w:r w:rsidR="003A7378" w:rsidRPr="006E5029">
        <w:rPr>
          <w:rFonts w:ascii="Times New Roman" w:hAnsi="Times New Roman" w:cs="Times New Roman"/>
          <w:b/>
          <w:sz w:val="28"/>
          <w:szCs w:val="28"/>
        </w:rPr>
        <w:t> </w:t>
      </w:r>
      <w:r w:rsidR="0034515E" w:rsidRPr="006E5029">
        <w:rPr>
          <w:rFonts w:ascii="Times New Roman" w:hAnsi="Times New Roman" w:cs="Times New Roman"/>
          <w:b/>
          <w:sz w:val="28"/>
          <w:szCs w:val="28"/>
        </w:rPr>
        <w:t>Точки роста</w:t>
      </w:r>
    </w:p>
    <w:p w:rsidR="00CA444B" w:rsidRDefault="00F452DB" w:rsidP="00CA444B">
      <w:pPr>
        <w:suppressAutoHyphens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1325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1. </w:t>
      </w:r>
      <w:r w:rsidR="00CA444B" w:rsidRPr="00F1325B">
        <w:rPr>
          <w:rFonts w:ascii="Times New Roman" w:eastAsia="Times New Roman" w:hAnsi="Times New Roman" w:cs="Times New Roman"/>
          <w:sz w:val="28"/>
          <w:szCs w:val="28"/>
          <w:lang w:eastAsia="ar-SA"/>
        </w:rPr>
        <w:t>Развитие тран</w:t>
      </w:r>
      <w:r w:rsidR="00CA444B">
        <w:rPr>
          <w:rFonts w:ascii="Times New Roman" w:eastAsia="Times New Roman" w:hAnsi="Times New Roman" w:cs="Times New Roman"/>
          <w:sz w:val="28"/>
          <w:szCs w:val="28"/>
          <w:lang w:eastAsia="ar-SA"/>
        </w:rPr>
        <w:t>спортной инфраструктуры города;</w:t>
      </w:r>
    </w:p>
    <w:p w:rsidR="00F452DB" w:rsidRPr="00F1325B" w:rsidRDefault="00F452DB" w:rsidP="00CA444B">
      <w:pPr>
        <w:suppressAutoHyphens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1325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2. </w:t>
      </w:r>
      <w:r w:rsidR="00CA444B" w:rsidRPr="00F1325B">
        <w:rPr>
          <w:rFonts w:ascii="Times New Roman" w:eastAsia="Times New Roman" w:hAnsi="Times New Roman" w:cs="Times New Roman"/>
          <w:sz w:val="28"/>
          <w:szCs w:val="28"/>
          <w:lang w:eastAsia="ar-SA"/>
        </w:rPr>
        <w:t>Дальнейшее развитие лог</w:t>
      </w:r>
      <w:r w:rsidR="00CA444B">
        <w:rPr>
          <w:rFonts w:ascii="Times New Roman" w:eastAsia="Times New Roman" w:hAnsi="Times New Roman" w:cs="Times New Roman"/>
          <w:sz w:val="28"/>
          <w:szCs w:val="28"/>
          <w:lang w:eastAsia="ar-SA"/>
        </w:rPr>
        <w:t>истических складских комплексов;</w:t>
      </w:r>
    </w:p>
    <w:p w:rsidR="00F452DB" w:rsidRDefault="00F452DB" w:rsidP="00F452DB">
      <w:pPr>
        <w:suppressAutoHyphens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1325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3. </w:t>
      </w:r>
      <w:r w:rsidR="00CA444B">
        <w:rPr>
          <w:rFonts w:ascii="Times New Roman" w:eastAsia="Times New Roman" w:hAnsi="Times New Roman" w:cs="Times New Roman"/>
          <w:sz w:val="28"/>
          <w:szCs w:val="28"/>
          <w:lang w:eastAsia="ar-SA"/>
        </w:rPr>
        <w:t>Создание зоны опережающего развития регионального уровня «</w:t>
      </w:r>
      <w:proofErr w:type="spellStart"/>
      <w:r w:rsidR="00CA444B">
        <w:rPr>
          <w:rFonts w:ascii="Times New Roman" w:eastAsia="Times New Roman" w:hAnsi="Times New Roman" w:cs="Times New Roman"/>
          <w:sz w:val="28"/>
          <w:szCs w:val="28"/>
          <w:lang w:eastAsia="ar-SA"/>
        </w:rPr>
        <w:t>Аэросити</w:t>
      </w:r>
      <w:proofErr w:type="spellEnd"/>
      <w:r w:rsidR="00CA444B">
        <w:rPr>
          <w:rFonts w:ascii="Times New Roman" w:eastAsia="Times New Roman" w:hAnsi="Times New Roman" w:cs="Times New Roman"/>
          <w:sz w:val="28"/>
          <w:szCs w:val="28"/>
          <w:lang w:eastAsia="ar-SA"/>
        </w:rPr>
        <w:t>»;</w:t>
      </w:r>
    </w:p>
    <w:p w:rsidR="00CA444B" w:rsidRDefault="00CA444B" w:rsidP="00F452DB">
      <w:pPr>
        <w:suppressAutoHyphens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4. Развитие сервисных услуг;</w:t>
      </w:r>
    </w:p>
    <w:p w:rsidR="00F452DB" w:rsidRDefault="00CA444B" w:rsidP="00CA444B">
      <w:pPr>
        <w:suppressAutoHyphens/>
        <w:spacing w:after="0" w:line="240" w:lineRule="auto"/>
        <w:ind w:firstLine="54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5. Комплексное жилищное строительство.</w:t>
      </w:r>
      <w:r w:rsidR="00F452DB" w:rsidRPr="00F1325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</w:p>
    <w:p w:rsidR="007C7B69" w:rsidRDefault="007C7B69" w:rsidP="00CA444B">
      <w:pPr>
        <w:suppressAutoHyphens/>
        <w:spacing w:after="0" w:line="240" w:lineRule="auto"/>
        <w:ind w:firstLine="54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7C7B69" w:rsidRDefault="007C7B69" w:rsidP="00CA444B">
      <w:pPr>
        <w:suppressAutoHyphens/>
        <w:spacing w:after="0" w:line="240" w:lineRule="auto"/>
        <w:ind w:firstLine="54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7C7B69" w:rsidRPr="00DA37EB" w:rsidRDefault="007C7B69" w:rsidP="00CA444B">
      <w:pPr>
        <w:suppressAutoHyphens/>
        <w:spacing w:after="0" w:line="240" w:lineRule="auto"/>
        <w:ind w:firstLine="540"/>
        <w:rPr>
          <w:rFonts w:ascii="Times New Roman" w:eastAsia="Times New Roman" w:hAnsi="Times New Roman" w:cs="Times New Roman"/>
          <w:sz w:val="28"/>
          <w:szCs w:val="28"/>
          <w:lang w:eastAsia="ar-SA"/>
        </w:rPr>
        <w:sectPr w:rsidR="007C7B69" w:rsidRPr="00DA37EB" w:rsidSect="001240A7">
          <w:headerReference w:type="default" r:id="rId22"/>
          <w:pgSz w:w="11906" w:h="16838"/>
          <w:pgMar w:top="1134" w:right="1701" w:bottom="1134" w:left="850" w:header="708" w:footer="708" w:gutter="0"/>
          <w:cols w:space="708"/>
          <w:docGrid w:linePitch="360"/>
        </w:sectPr>
      </w:pPr>
    </w:p>
    <w:p w:rsidR="000C3DB8" w:rsidRPr="006E58C6" w:rsidRDefault="00CD6376" w:rsidP="009700D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6E58C6">
        <w:rPr>
          <w:rFonts w:ascii="Times New Roman" w:hAnsi="Times New Roman" w:cs="Times New Roman"/>
          <w:b/>
          <w:sz w:val="28"/>
          <w:szCs w:val="28"/>
        </w:rPr>
        <w:lastRenderedPageBreak/>
        <w:t>7</w:t>
      </w:r>
      <w:r w:rsidR="005E086A" w:rsidRPr="006E58C6">
        <w:rPr>
          <w:rFonts w:ascii="Times New Roman" w:hAnsi="Times New Roman" w:cs="Times New Roman"/>
          <w:b/>
          <w:sz w:val="28"/>
          <w:szCs w:val="28"/>
        </w:rPr>
        <w:t>.3.</w:t>
      </w:r>
      <w:r w:rsidR="003A7378" w:rsidRPr="006E58C6">
        <w:rPr>
          <w:rFonts w:ascii="Times New Roman" w:hAnsi="Times New Roman" w:cs="Times New Roman"/>
          <w:b/>
          <w:sz w:val="28"/>
          <w:szCs w:val="28"/>
        </w:rPr>
        <w:t> </w:t>
      </w:r>
      <w:r w:rsidR="00D76476" w:rsidRPr="006E58C6">
        <w:rPr>
          <w:rFonts w:ascii="Times New Roman" w:hAnsi="Times New Roman" w:cs="Times New Roman"/>
          <w:b/>
          <w:sz w:val="28"/>
          <w:szCs w:val="28"/>
        </w:rPr>
        <w:t>Реестр инвестиционных проектов</w:t>
      </w:r>
    </w:p>
    <w:p w:rsidR="00313547" w:rsidRPr="003A7378" w:rsidRDefault="00313547" w:rsidP="009700D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5168" w:type="pct"/>
        <w:tblInd w:w="-5" w:type="dxa"/>
        <w:tblLayout w:type="fixed"/>
        <w:tblLook w:val="04A0" w:firstRow="1" w:lastRow="0" w:firstColumn="1" w:lastColumn="0" w:noHBand="0" w:noVBand="1"/>
      </w:tblPr>
      <w:tblGrid>
        <w:gridCol w:w="1583"/>
        <w:gridCol w:w="55"/>
        <w:gridCol w:w="3402"/>
        <w:gridCol w:w="1715"/>
        <w:gridCol w:w="12"/>
        <w:gridCol w:w="1437"/>
        <w:gridCol w:w="58"/>
        <w:gridCol w:w="1840"/>
        <w:gridCol w:w="1703"/>
        <w:gridCol w:w="1583"/>
        <w:gridCol w:w="1895"/>
      </w:tblGrid>
      <w:tr w:rsidR="004B7222" w:rsidRPr="004B7222" w:rsidTr="00233376">
        <w:trPr>
          <w:trHeight w:val="1020"/>
        </w:trPr>
        <w:tc>
          <w:tcPr>
            <w:tcW w:w="5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F3F76" w:rsidRPr="009A478F" w:rsidRDefault="008F3F76" w:rsidP="00313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9A478F">
              <w:rPr>
                <w:rFonts w:ascii="Times New Roman" w:eastAsia="Times New Roman" w:hAnsi="Times New Roman" w:cs="Times New Roman"/>
                <w:b/>
                <w:lang w:eastAsia="ru-RU"/>
              </w:rPr>
              <w:t>Инициатор проекта</w:t>
            </w:r>
          </w:p>
        </w:tc>
        <w:tc>
          <w:tcPr>
            <w:tcW w:w="1131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F3F76" w:rsidRPr="009A478F" w:rsidRDefault="008F3F76" w:rsidP="00313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9A478F">
              <w:rPr>
                <w:rFonts w:ascii="Times New Roman" w:eastAsia="Times New Roman" w:hAnsi="Times New Roman" w:cs="Times New Roman"/>
                <w:b/>
                <w:lang w:eastAsia="ru-RU"/>
              </w:rPr>
              <w:t>Наименование проекта</w:t>
            </w:r>
          </w:p>
        </w:tc>
        <w:tc>
          <w:tcPr>
            <w:tcW w:w="5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F3F76" w:rsidRPr="009A478F" w:rsidRDefault="008F3F76" w:rsidP="00313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9A478F">
              <w:rPr>
                <w:rFonts w:ascii="Times New Roman" w:eastAsia="Times New Roman" w:hAnsi="Times New Roman" w:cs="Times New Roman"/>
                <w:b/>
                <w:lang w:eastAsia="ru-RU"/>
              </w:rPr>
              <w:t>Сфера реализации проекта</w:t>
            </w:r>
          </w:p>
        </w:tc>
        <w:tc>
          <w:tcPr>
            <w:tcW w:w="493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F3F76" w:rsidRPr="009A478F" w:rsidRDefault="008F3F76" w:rsidP="00313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9A478F">
              <w:rPr>
                <w:rFonts w:ascii="Times New Roman" w:eastAsia="Times New Roman" w:hAnsi="Times New Roman" w:cs="Times New Roman"/>
                <w:b/>
                <w:lang w:eastAsia="ru-RU"/>
              </w:rPr>
              <w:t>Период реализации проекта</w:t>
            </w:r>
          </w:p>
        </w:tc>
        <w:tc>
          <w:tcPr>
            <w:tcW w:w="60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F3F76" w:rsidRPr="009A478F" w:rsidRDefault="008F3F76" w:rsidP="00313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9A478F">
              <w:rPr>
                <w:rFonts w:ascii="Times New Roman" w:eastAsia="Times New Roman" w:hAnsi="Times New Roman" w:cs="Times New Roman"/>
                <w:b/>
                <w:lang w:eastAsia="ru-RU"/>
              </w:rPr>
              <w:t>Место расположения проекта</w:t>
            </w:r>
          </w:p>
        </w:tc>
        <w:tc>
          <w:tcPr>
            <w:tcW w:w="55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F3F76" w:rsidRPr="009A478F" w:rsidRDefault="008F3F76" w:rsidP="00313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9A478F">
              <w:rPr>
                <w:rFonts w:ascii="Times New Roman" w:eastAsia="Times New Roman" w:hAnsi="Times New Roman" w:cs="Times New Roman"/>
                <w:b/>
                <w:lang w:eastAsia="ru-RU"/>
              </w:rPr>
              <w:t>Стадия реализации проекта</w:t>
            </w:r>
          </w:p>
        </w:tc>
        <w:tc>
          <w:tcPr>
            <w:tcW w:w="5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F3F76" w:rsidRPr="009A478F" w:rsidRDefault="008F3F76" w:rsidP="00313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9A478F">
              <w:rPr>
                <w:rFonts w:ascii="Times New Roman" w:eastAsia="Times New Roman" w:hAnsi="Times New Roman" w:cs="Times New Roman"/>
                <w:b/>
                <w:lang w:eastAsia="ru-RU"/>
              </w:rPr>
              <w:t>Объем инвестиций, тыс. рублей</w:t>
            </w:r>
          </w:p>
          <w:p w:rsidR="00233376" w:rsidRPr="009A478F" w:rsidRDefault="00233376" w:rsidP="00313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F3F76" w:rsidRPr="009A478F" w:rsidRDefault="008F3F76" w:rsidP="00313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9A478F">
              <w:rPr>
                <w:rFonts w:ascii="Times New Roman" w:eastAsia="Times New Roman" w:hAnsi="Times New Roman" w:cs="Times New Roman"/>
                <w:b/>
                <w:lang w:eastAsia="ru-RU"/>
              </w:rPr>
              <w:t>Социальная эффективность проекта (создание новых рабочих мест), шт.</w:t>
            </w:r>
          </w:p>
        </w:tc>
      </w:tr>
      <w:tr w:rsidR="004B7222" w:rsidRPr="004B7222" w:rsidTr="006F687B">
        <w:trPr>
          <w:trHeight w:val="248"/>
        </w:trPr>
        <w:tc>
          <w:tcPr>
            <w:tcW w:w="5000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687B" w:rsidRPr="004B7222" w:rsidRDefault="006F687B" w:rsidP="00E53A7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color w:val="FF0000"/>
                <w:lang w:eastAsia="ru-RU"/>
              </w:rPr>
            </w:pPr>
            <w:r w:rsidRPr="009A478F">
              <w:rPr>
                <w:rFonts w:ascii="Times New Roman" w:hAnsi="Times New Roman" w:cs="Times New Roman"/>
                <w:b/>
              </w:rPr>
              <w:t xml:space="preserve">Реализуемые </w:t>
            </w:r>
          </w:p>
        </w:tc>
      </w:tr>
      <w:tr w:rsidR="004B7222" w:rsidRPr="004B7222" w:rsidTr="00233376">
        <w:trPr>
          <w:trHeight w:val="237"/>
        </w:trPr>
        <w:tc>
          <w:tcPr>
            <w:tcW w:w="5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721D" w:rsidRPr="00F0318A" w:rsidRDefault="0026721D" w:rsidP="001B17A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0318A">
              <w:rPr>
                <w:rFonts w:ascii="Times New Roman" w:hAnsi="Times New Roman" w:cs="Times New Roman"/>
              </w:rPr>
              <w:t>АО «Аэропорт Толмачево»</w:t>
            </w:r>
          </w:p>
        </w:tc>
        <w:tc>
          <w:tcPr>
            <w:tcW w:w="111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721D" w:rsidRPr="00F0318A" w:rsidRDefault="0026721D" w:rsidP="00FF1176">
            <w:pPr>
              <w:spacing w:after="0" w:line="240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F0318A">
              <w:rPr>
                <w:rFonts w:ascii="Times New Roman" w:hAnsi="Times New Roman" w:cs="Times New Roman"/>
              </w:rPr>
              <w:t>Реконструкция аэровокзального комплекса международного аэропорта «Толмачево» - 1 этап</w:t>
            </w:r>
          </w:p>
        </w:tc>
        <w:tc>
          <w:tcPr>
            <w:tcW w:w="5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721D" w:rsidRPr="00F0318A" w:rsidRDefault="0026721D" w:rsidP="002333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0318A">
              <w:rPr>
                <w:rFonts w:ascii="Times New Roman" w:hAnsi="Times New Roman" w:cs="Times New Roman"/>
              </w:rPr>
              <w:t>Транспортная деятельность (пассажирские перевозки)</w:t>
            </w:r>
          </w:p>
        </w:tc>
        <w:tc>
          <w:tcPr>
            <w:tcW w:w="4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721D" w:rsidRPr="00F0318A" w:rsidRDefault="0026721D" w:rsidP="002333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0318A">
              <w:rPr>
                <w:rFonts w:ascii="Times New Roman" w:hAnsi="Times New Roman" w:cs="Times New Roman"/>
              </w:rPr>
              <w:t>2019-2023</w:t>
            </w:r>
          </w:p>
        </w:tc>
        <w:tc>
          <w:tcPr>
            <w:tcW w:w="621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721D" w:rsidRPr="00F0318A" w:rsidRDefault="0026721D" w:rsidP="002333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0318A">
              <w:rPr>
                <w:rFonts w:ascii="Times New Roman" w:hAnsi="Times New Roman" w:cs="Times New Roman"/>
              </w:rPr>
              <w:t>Новосибирская обл. г.Обь-4</w:t>
            </w:r>
          </w:p>
        </w:tc>
        <w:tc>
          <w:tcPr>
            <w:tcW w:w="55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721D" w:rsidRPr="00F0318A" w:rsidRDefault="0026721D" w:rsidP="00BD08F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0318A">
              <w:rPr>
                <w:rFonts w:ascii="Times New Roman" w:hAnsi="Times New Roman" w:cs="Times New Roman"/>
              </w:rPr>
              <w:t>1 этап</w:t>
            </w:r>
          </w:p>
        </w:tc>
        <w:tc>
          <w:tcPr>
            <w:tcW w:w="5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721D" w:rsidRPr="00F0318A" w:rsidRDefault="0026721D" w:rsidP="0026721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0318A">
              <w:rPr>
                <w:rFonts w:ascii="Times New Roman" w:hAnsi="Times New Roman" w:cs="Times New Roman"/>
              </w:rPr>
              <w:t>20000000</w:t>
            </w:r>
          </w:p>
        </w:tc>
        <w:tc>
          <w:tcPr>
            <w:tcW w:w="6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721D" w:rsidRPr="00F0318A" w:rsidRDefault="00EE2E32" w:rsidP="00815682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0318A">
              <w:rPr>
                <w:rFonts w:ascii="Times New Roman" w:hAnsi="Times New Roman" w:cs="Times New Roman"/>
              </w:rPr>
              <w:t xml:space="preserve">Увеличение </w:t>
            </w:r>
            <w:proofErr w:type="spellStart"/>
            <w:r w:rsidRPr="00F0318A">
              <w:rPr>
                <w:rFonts w:ascii="Times New Roman" w:hAnsi="Times New Roman" w:cs="Times New Roman"/>
              </w:rPr>
              <w:t>пассажиропото</w:t>
            </w:r>
            <w:proofErr w:type="spellEnd"/>
            <w:r w:rsidRPr="00F0318A">
              <w:rPr>
                <w:rFonts w:ascii="Times New Roman" w:hAnsi="Times New Roman" w:cs="Times New Roman"/>
              </w:rPr>
              <w:t>-ка, увеличение общей площади</w:t>
            </w:r>
            <w:r w:rsidR="00AA438E" w:rsidRPr="00F0318A">
              <w:rPr>
                <w:rFonts w:ascii="Times New Roman" w:hAnsi="Times New Roman" w:cs="Times New Roman"/>
              </w:rPr>
              <w:t xml:space="preserve"> аэровокзального комплекса.</w:t>
            </w:r>
          </w:p>
        </w:tc>
      </w:tr>
      <w:tr w:rsidR="004B7222" w:rsidRPr="004B7222" w:rsidTr="00233376">
        <w:trPr>
          <w:trHeight w:val="237"/>
        </w:trPr>
        <w:tc>
          <w:tcPr>
            <w:tcW w:w="5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721D" w:rsidRPr="00020D63" w:rsidRDefault="007C7B69" w:rsidP="006E58C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C7B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города Оби </w:t>
            </w:r>
            <w:r w:rsidR="006E58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НСО</w:t>
            </w:r>
          </w:p>
        </w:tc>
        <w:tc>
          <w:tcPr>
            <w:tcW w:w="111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721D" w:rsidRPr="00020D63" w:rsidRDefault="007C7B69" w:rsidP="002333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C7B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Парк «Геофизик»</w:t>
            </w:r>
          </w:p>
        </w:tc>
        <w:tc>
          <w:tcPr>
            <w:tcW w:w="5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721D" w:rsidRPr="00020D63" w:rsidRDefault="007C7B69" w:rsidP="002333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Социальные услуги</w:t>
            </w:r>
          </w:p>
        </w:tc>
        <w:tc>
          <w:tcPr>
            <w:tcW w:w="4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721D" w:rsidRPr="00020D63" w:rsidRDefault="007C7B69" w:rsidP="002333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2021-2022</w:t>
            </w:r>
          </w:p>
        </w:tc>
        <w:tc>
          <w:tcPr>
            <w:tcW w:w="621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721D" w:rsidRDefault="007C7B69" w:rsidP="002333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Новосибирская обл. </w:t>
            </w:r>
            <w:proofErr w:type="spellStart"/>
            <w:r>
              <w:rPr>
                <w:rFonts w:ascii="Times New Roman" w:hAnsi="Times New Roman" w:cs="Times New Roman"/>
              </w:rPr>
              <w:t>г.Обь</w:t>
            </w:r>
            <w:proofErr w:type="spellEnd"/>
          </w:p>
          <w:p w:rsidR="007C7B69" w:rsidRPr="00020D63" w:rsidRDefault="007C7B69" w:rsidP="002333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5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721D" w:rsidRPr="00020D63" w:rsidRDefault="00F13477" w:rsidP="00BD08F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этап</w:t>
            </w:r>
          </w:p>
        </w:tc>
        <w:tc>
          <w:tcPr>
            <w:tcW w:w="5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721D" w:rsidRPr="00020D63" w:rsidRDefault="00F13477" w:rsidP="001B17A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8952,2</w:t>
            </w:r>
          </w:p>
        </w:tc>
        <w:tc>
          <w:tcPr>
            <w:tcW w:w="6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721D" w:rsidRPr="00020D63" w:rsidRDefault="00F13477" w:rsidP="0081568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134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Максимальная единовременная пропускная способность 42 человека</w:t>
            </w:r>
          </w:p>
        </w:tc>
      </w:tr>
      <w:tr w:rsidR="004B7222" w:rsidRPr="006E58C6" w:rsidTr="00233376">
        <w:trPr>
          <w:trHeight w:val="237"/>
        </w:trPr>
        <w:tc>
          <w:tcPr>
            <w:tcW w:w="5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721D" w:rsidRPr="00020D63" w:rsidRDefault="006E58C6" w:rsidP="005772F5">
            <w:pPr>
              <w:spacing w:after="0" w:line="240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7C7B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города Оби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НСО</w:t>
            </w:r>
          </w:p>
        </w:tc>
        <w:tc>
          <w:tcPr>
            <w:tcW w:w="111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721D" w:rsidRPr="00020D63" w:rsidRDefault="006E58C6" w:rsidP="005772F5">
            <w:pPr>
              <w:spacing w:after="0" w:line="240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6E58C6">
              <w:rPr>
                <w:rFonts w:ascii="Times New Roman" w:hAnsi="Times New Roman" w:cs="Times New Roman"/>
              </w:rPr>
              <w:t>Строительство газовой котельной мощностью 25 МВт</w:t>
            </w:r>
          </w:p>
        </w:tc>
        <w:tc>
          <w:tcPr>
            <w:tcW w:w="5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721D" w:rsidRPr="006E58C6" w:rsidRDefault="006E58C6" w:rsidP="005772F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6E58C6">
              <w:rPr>
                <w:rFonts w:ascii="Times New Roman" w:hAnsi="Times New Roman" w:cs="Times New Roman"/>
              </w:rPr>
              <w:t>ЖКХ</w:t>
            </w:r>
          </w:p>
        </w:tc>
        <w:tc>
          <w:tcPr>
            <w:tcW w:w="4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721D" w:rsidRPr="006E58C6" w:rsidRDefault="006E58C6" w:rsidP="005772F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2021-2022</w:t>
            </w:r>
          </w:p>
        </w:tc>
        <w:tc>
          <w:tcPr>
            <w:tcW w:w="621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58C6" w:rsidRDefault="006E58C6" w:rsidP="006E58C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Новосибирская обл. </w:t>
            </w:r>
            <w:proofErr w:type="spellStart"/>
            <w:r>
              <w:rPr>
                <w:rFonts w:ascii="Times New Roman" w:hAnsi="Times New Roman" w:cs="Times New Roman"/>
              </w:rPr>
              <w:t>г.Обь</w:t>
            </w:r>
            <w:proofErr w:type="spellEnd"/>
          </w:p>
          <w:p w:rsidR="0026721D" w:rsidRPr="006E58C6" w:rsidRDefault="006E58C6" w:rsidP="003005A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ЖКО аэропорта</w:t>
            </w:r>
          </w:p>
        </w:tc>
        <w:tc>
          <w:tcPr>
            <w:tcW w:w="55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721D" w:rsidRPr="006E58C6" w:rsidRDefault="006E58C6" w:rsidP="0050000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Строительство </w:t>
            </w:r>
          </w:p>
        </w:tc>
        <w:tc>
          <w:tcPr>
            <w:tcW w:w="5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721D" w:rsidRPr="006E58C6" w:rsidRDefault="006E58C6" w:rsidP="005772F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6E58C6">
              <w:rPr>
                <w:rFonts w:ascii="Times New Roman" w:hAnsi="Times New Roman" w:cs="Times New Roman"/>
              </w:rPr>
              <w:t>299000</w:t>
            </w:r>
          </w:p>
        </w:tc>
        <w:tc>
          <w:tcPr>
            <w:tcW w:w="6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721D" w:rsidRPr="006E58C6" w:rsidRDefault="006E58C6" w:rsidP="003005A7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Повышение привлекательности территории для комфортного и безопасного проживания населения, повышение надежности и качества предоставляемых услуг </w:t>
            </w:r>
          </w:p>
        </w:tc>
      </w:tr>
    </w:tbl>
    <w:p w:rsidR="00142934" w:rsidRPr="004B7222" w:rsidRDefault="00142934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:rsidR="00142934" w:rsidRPr="004B7222" w:rsidRDefault="00142934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:rsidR="00113CCD" w:rsidRPr="009A478F" w:rsidRDefault="00CD6376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9A478F">
        <w:rPr>
          <w:rFonts w:ascii="Times New Roman" w:hAnsi="Times New Roman" w:cs="Times New Roman"/>
          <w:b/>
          <w:sz w:val="28"/>
          <w:szCs w:val="28"/>
        </w:rPr>
        <w:lastRenderedPageBreak/>
        <w:t>7</w:t>
      </w:r>
      <w:r w:rsidR="005D532E" w:rsidRPr="009A478F">
        <w:rPr>
          <w:rFonts w:ascii="Times New Roman" w:hAnsi="Times New Roman" w:cs="Times New Roman"/>
          <w:b/>
          <w:sz w:val="28"/>
          <w:szCs w:val="28"/>
        </w:rPr>
        <w:t>.4. Инвестиционные предложени</w:t>
      </w:r>
      <w:r w:rsidR="00113CCD" w:rsidRPr="009A478F">
        <w:rPr>
          <w:rFonts w:ascii="Times New Roman" w:hAnsi="Times New Roman" w:cs="Times New Roman"/>
          <w:b/>
          <w:sz w:val="28"/>
          <w:szCs w:val="28"/>
        </w:rPr>
        <w:t>я</w:t>
      </w:r>
      <w:r w:rsidR="005D532E" w:rsidRPr="009A478F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A60C23" w:rsidRPr="009A478F" w:rsidRDefault="005D532E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A478F">
        <w:rPr>
          <w:rFonts w:ascii="Times New Roman" w:hAnsi="Times New Roman" w:cs="Times New Roman"/>
          <w:sz w:val="28"/>
          <w:szCs w:val="28"/>
        </w:rPr>
        <w:t>(предложени</w:t>
      </w:r>
      <w:r w:rsidR="00113CCD" w:rsidRPr="009A478F">
        <w:rPr>
          <w:rFonts w:ascii="Times New Roman" w:hAnsi="Times New Roman" w:cs="Times New Roman"/>
          <w:sz w:val="28"/>
          <w:szCs w:val="28"/>
        </w:rPr>
        <w:t>я</w:t>
      </w:r>
      <w:r w:rsidR="004D3C7A" w:rsidRPr="009A478F">
        <w:rPr>
          <w:rFonts w:ascii="Times New Roman" w:hAnsi="Times New Roman" w:cs="Times New Roman"/>
          <w:sz w:val="28"/>
          <w:szCs w:val="28"/>
        </w:rPr>
        <w:t xml:space="preserve"> для инвесторов</w:t>
      </w:r>
      <w:r w:rsidR="00142934" w:rsidRPr="009A478F">
        <w:rPr>
          <w:rFonts w:ascii="Times New Roman" w:hAnsi="Times New Roman" w:cs="Times New Roman"/>
          <w:sz w:val="28"/>
          <w:szCs w:val="28"/>
        </w:rPr>
        <w:t>)</w:t>
      </w:r>
    </w:p>
    <w:tbl>
      <w:tblPr>
        <w:tblStyle w:val="a3"/>
        <w:tblW w:w="15163" w:type="dxa"/>
        <w:tblLook w:val="04A0" w:firstRow="1" w:lastRow="0" w:firstColumn="1" w:lastColumn="0" w:noHBand="0" w:noVBand="1"/>
      </w:tblPr>
      <w:tblGrid>
        <w:gridCol w:w="959"/>
        <w:gridCol w:w="5421"/>
        <w:gridCol w:w="2942"/>
        <w:gridCol w:w="3119"/>
        <w:gridCol w:w="2722"/>
      </w:tblGrid>
      <w:tr w:rsidR="004B7222" w:rsidRPr="004B7222" w:rsidTr="004D3C7A">
        <w:tc>
          <w:tcPr>
            <w:tcW w:w="959" w:type="dxa"/>
            <w:vMerge w:val="restart"/>
          </w:tcPr>
          <w:p w:rsidR="00595E3F" w:rsidRPr="009A478F" w:rsidRDefault="00595E3F" w:rsidP="009700D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A478F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5421" w:type="dxa"/>
            <w:vMerge w:val="restart"/>
          </w:tcPr>
          <w:p w:rsidR="00595E3F" w:rsidRPr="009A478F" w:rsidRDefault="00595E3F" w:rsidP="009700D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A478F">
              <w:rPr>
                <w:rFonts w:ascii="Times New Roman" w:hAnsi="Times New Roman" w:cs="Times New Roman"/>
                <w:b/>
                <w:sz w:val="24"/>
                <w:szCs w:val="24"/>
              </w:rPr>
              <w:t>Предложение</w:t>
            </w:r>
          </w:p>
        </w:tc>
        <w:tc>
          <w:tcPr>
            <w:tcW w:w="8783" w:type="dxa"/>
            <w:gridSpan w:val="3"/>
          </w:tcPr>
          <w:p w:rsidR="00595E3F" w:rsidRPr="009A478F" w:rsidRDefault="00595E3F" w:rsidP="009700D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A478F">
              <w:rPr>
                <w:rFonts w:ascii="Times New Roman" w:hAnsi="Times New Roman" w:cs="Times New Roman"/>
                <w:b/>
                <w:sz w:val="24"/>
                <w:szCs w:val="24"/>
              </w:rPr>
              <w:t>Обоснование</w:t>
            </w:r>
          </w:p>
        </w:tc>
      </w:tr>
      <w:tr w:rsidR="004B7222" w:rsidRPr="004B7222" w:rsidTr="004D3C7A">
        <w:tc>
          <w:tcPr>
            <w:tcW w:w="959" w:type="dxa"/>
            <w:vMerge/>
          </w:tcPr>
          <w:p w:rsidR="00595E3F" w:rsidRPr="009A478F" w:rsidRDefault="00595E3F" w:rsidP="009700D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421" w:type="dxa"/>
            <w:vMerge/>
          </w:tcPr>
          <w:p w:rsidR="00595E3F" w:rsidRPr="009A478F" w:rsidRDefault="00595E3F" w:rsidP="009700D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42" w:type="dxa"/>
          </w:tcPr>
          <w:p w:rsidR="00595E3F" w:rsidRPr="009A478F" w:rsidRDefault="00113CCD" w:rsidP="009700D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A478F">
              <w:rPr>
                <w:rFonts w:ascii="Times New Roman" w:hAnsi="Times New Roman" w:cs="Times New Roman"/>
                <w:b/>
                <w:sz w:val="24"/>
                <w:szCs w:val="24"/>
              </w:rPr>
              <w:t>н</w:t>
            </w:r>
            <w:r w:rsidR="00595E3F" w:rsidRPr="009A478F">
              <w:rPr>
                <w:rFonts w:ascii="Times New Roman" w:hAnsi="Times New Roman" w:cs="Times New Roman"/>
                <w:b/>
                <w:sz w:val="24"/>
                <w:szCs w:val="24"/>
              </w:rPr>
              <w:t>аличие источников сырья</w:t>
            </w:r>
          </w:p>
        </w:tc>
        <w:tc>
          <w:tcPr>
            <w:tcW w:w="3119" w:type="dxa"/>
          </w:tcPr>
          <w:p w:rsidR="00595E3F" w:rsidRPr="009A478F" w:rsidRDefault="00113CCD" w:rsidP="009700D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A478F">
              <w:rPr>
                <w:rFonts w:ascii="Times New Roman" w:hAnsi="Times New Roman" w:cs="Times New Roman"/>
                <w:b/>
                <w:sz w:val="24"/>
                <w:szCs w:val="24"/>
              </w:rPr>
              <w:t>и</w:t>
            </w:r>
            <w:r w:rsidR="00595E3F" w:rsidRPr="009A478F">
              <w:rPr>
                <w:rFonts w:ascii="Times New Roman" w:hAnsi="Times New Roman" w:cs="Times New Roman"/>
                <w:b/>
                <w:sz w:val="24"/>
                <w:szCs w:val="24"/>
              </w:rPr>
              <w:t>нвестиционная ниша (характеристика рынка)</w:t>
            </w:r>
          </w:p>
        </w:tc>
        <w:tc>
          <w:tcPr>
            <w:tcW w:w="2722" w:type="dxa"/>
          </w:tcPr>
          <w:p w:rsidR="00595E3F" w:rsidRPr="009A478F" w:rsidRDefault="00113CCD" w:rsidP="009700D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A478F"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  <w:r w:rsidR="00595E3F" w:rsidRPr="009A478F">
              <w:rPr>
                <w:rFonts w:ascii="Times New Roman" w:hAnsi="Times New Roman" w:cs="Times New Roman"/>
                <w:b/>
                <w:sz w:val="24"/>
                <w:szCs w:val="24"/>
              </w:rPr>
              <w:t>тоимость и доступность инфраструктуры</w:t>
            </w:r>
          </w:p>
        </w:tc>
      </w:tr>
      <w:tr w:rsidR="004B7222" w:rsidRPr="004B7222" w:rsidTr="004D3C7A">
        <w:tc>
          <w:tcPr>
            <w:tcW w:w="959" w:type="dxa"/>
          </w:tcPr>
          <w:p w:rsidR="00595E3F" w:rsidRPr="00C022C0" w:rsidRDefault="00595E3F" w:rsidP="009700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21" w:type="dxa"/>
          </w:tcPr>
          <w:p w:rsidR="00595E3F" w:rsidRPr="00C022C0" w:rsidRDefault="00C022C0" w:rsidP="009700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022C0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942" w:type="dxa"/>
          </w:tcPr>
          <w:p w:rsidR="00595E3F" w:rsidRPr="009A478F" w:rsidRDefault="00233376" w:rsidP="009700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478F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119" w:type="dxa"/>
          </w:tcPr>
          <w:p w:rsidR="00595E3F" w:rsidRPr="009A478F" w:rsidRDefault="00233376" w:rsidP="009700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478F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722" w:type="dxa"/>
          </w:tcPr>
          <w:p w:rsidR="00595E3F" w:rsidRPr="009A478F" w:rsidRDefault="00233376" w:rsidP="009700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478F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</w:tbl>
    <w:p w:rsidR="00B90B88" w:rsidRPr="004B7222" w:rsidRDefault="00B90B88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color w:val="FF0000"/>
          <w:sz w:val="28"/>
          <w:szCs w:val="28"/>
          <w:lang w:val="en-US"/>
        </w:rPr>
        <w:sectPr w:rsidR="00B90B88" w:rsidRPr="004B7222" w:rsidSect="001240A7">
          <w:pgSz w:w="16838" w:h="11906" w:orient="landscape"/>
          <w:pgMar w:top="1701" w:right="1134" w:bottom="850" w:left="1134" w:header="708" w:footer="708" w:gutter="0"/>
          <w:cols w:space="708"/>
          <w:docGrid w:linePitch="360"/>
        </w:sectPr>
      </w:pPr>
    </w:p>
    <w:p w:rsidR="00A60C23" w:rsidRPr="00835F12" w:rsidRDefault="00CD6376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821472">
        <w:rPr>
          <w:rFonts w:ascii="Times New Roman" w:hAnsi="Times New Roman" w:cs="Times New Roman"/>
          <w:b/>
          <w:sz w:val="28"/>
          <w:szCs w:val="28"/>
        </w:rPr>
        <w:lastRenderedPageBreak/>
        <w:t>7</w:t>
      </w:r>
      <w:r w:rsidR="00D76476" w:rsidRPr="00821472">
        <w:rPr>
          <w:rFonts w:ascii="Times New Roman" w:hAnsi="Times New Roman" w:cs="Times New Roman"/>
          <w:b/>
          <w:sz w:val="28"/>
          <w:szCs w:val="28"/>
        </w:rPr>
        <w:t>.5.</w:t>
      </w:r>
      <w:r w:rsidR="00835F12" w:rsidRPr="00821472">
        <w:rPr>
          <w:rFonts w:ascii="Times New Roman" w:hAnsi="Times New Roman" w:cs="Times New Roman"/>
          <w:b/>
          <w:sz w:val="28"/>
          <w:szCs w:val="28"/>
        </w:rPr>
        <w:t> </w:t>
      </w:r>
      <w:proofErr w:type="spellStart"/>
      <w:r w:rsidR="00D76476" w:rsidRPr="00821472">
        <w:rPr>
          <w:rFonts w:ascii="Times New Roman" w:hAnsi="Times New Roman" w:cs="Times New Roman"/>
          <w:b/>
          <w:sz w:val="28"/>
          <w:szCs w:val="28"/>
        </w:rPr>
        <w:t>Недозагруженные</w:t>
      </w:r>
      <w:proofErr w:type="spellEnd"/>
      <w:r w:rsidR="00D76476" w:rsidRPr="00821472">
        <w:rPr>
          <w:rFonts w:ascii="Times New Roman" w:hAnsi="Times New Roman" w:cs="Times New Roman"/>
          <w:b/>
          <w:sz w:val="28"/>
          <w:szCs w:val="28"/>
        </w:rPr>
        <w:t xml:space="preserve"> производственные мощности</w:t>
      </w:r>
    </w:p>
    <w:tbl>
      <w:tblPr>
        <w:tblpPr w:leftFromText="180" w:rightFromText="180" w:vertAnchor="text" w:tblpY="1"/>
        <w:tblOverlap w:val="never"/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1809"/>
        <w:gridCol w:w="2127"/>
        <w:gridCol w:w="3969"/>
        <w:gridCol w:w="1984"/>
      </w:tblGrid>
      <w:tr w:rsidR="004D3C7A" w:rsidRPr="004D3C7A" w:rsidTr="00C022C0">
        <w:tc>
          <w:tcPr>
            <w:tcW w:w="1809" w:type="dxa"/>
            <w:shd w:val="clear" w:color="auto" w:fill="FFFFFF" w:themeFill="background1"/>
            <w:hideMark/>
          </w:tcPr>
          <w:p w:rsidR="004D3C7A" w:rsidRPr="00233376" w:rsidRDefault="004D3C7A" w:rsidP="004D3C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23337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Наименование предприятия</w:t>
            </w:r>
          </w:p>
        </w:tc>
        <w:tc>
          <w:tcPr>
            <w:tcW w:w="2127" w:type="dxa"/>
            <w:shd w:val="clear" w:color="auto" w:fill="FFFFFF" w:themeFill="background1"/>
            <w:hideMark/>
          </w:tcPr>
          <w:p w:rsidR="004D3C7A" w:rsidRPr="00233376" w:rsidRDefault="004D3C7A" w:rsidP="004D3C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23337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Адрес, контакты </w:t>
            </w:r>
            <w:r w:rsidRPr="00233376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(тел, факс, </w:t>
            </w:r>
            <w:r w:rsidRPr="00233376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val="en-US"/>
              </w:rPr>
              <w:t>e</w:t>
            </w:r>
            <w:r w:rsidRPr="00233376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-</w:t>
            </w:r>
            <w:r w:rsidRPr="00233376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val="en-US"/>
              </w:rPr>
              <w:t>mail</w:t>
            </w:r>
            <w:r w:rsidRPr="00233376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)</w:t>
            </w:r>
          </w:p>
        </w:tc>
        <w:tc>
          <w:tcPr>
            <w:tcW w:w="3969" w:type="dxa"/>
            <w:tcBorders>
              <w:bottom w:val="single" w:sz="4" w:space="0" w:color="auto"/>
            </w:tcBorders>
            <w:shd w:val="clear" w:color="auto" w:fill="FFFFFF" w:themeFill="background1"/>
            <w:hideMark/>
          </w:tcPr>
          <w:p w:rsidR="004D3C7A" w:rsidRPr="00233376" w:rsidRDefault="004D3C7A" w:rsidP="004D3C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23337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Характеристика незагруженных мощностей </w:t>
            </w:r>
          </w:p>
          <w:p w:rsidR="004D3C7A" w:rsidRPr="00233376" w:rsidRDefault="004D3C7A" w:rsidP="004D3C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233376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(площадь помещений, вид помещений, наличие оборудования и т.п.)</w:t>
            </w: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FFFFFF" w:themeFill="background1"/>
            <w:hideMark/>
          </w:tcPr>
          <w:p w:rsidR="004D3C7A" w:rsidRPr="00F13210" w:rsidRDefault="004D3C7A" w:rsidP="004D3C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F13210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Вид и стоимость использования </w:t>
            </w:r>
            <w:r w:rsidRPr="00F13210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(аренда/выкуп/иное)</w:t>
            </w:r>
          </w:p>
        </w:tc>
      </w:tr>
      <w:tr w:rsidR="004D3C7A" w:rsidRPr="004D3C7A" w:rsidTr="00C022C0">
        <w:tc>
          <w:tcPr>
            <w:tcW w:w="1809" w:type="dxa"/>
            <w:shd w:val="clear" w:color="auto" w:fill="FFFFFF" w:themeFill="background1"/>
            <w:hideMark/>
          </w:tcPr>
          <w:p w:rsidR="004D3C7A" w:rsidRPr="001240A7" w:rsidRDefault="004D3C7A" w:rsidP="004D3C7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40A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ЗАО «Логистический терминал»</w:t>
            </w:r>
          </w:p>
        </w:tc>
        <w:tc>
          <w:tcPr>
            <w:tcW w:w="2127" w:type="dxa"/>
            <w:shd w:val="clear" w:color="auto" w:fill="FFFFFF" w:themeFill="background1"/>
          </w:tcPr>
          <w:p w:rsidR="004D3C7A" w:rsidRPr="001240A7" w:rsidRDefault="004D3C7A" w:rsidP="004D3C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240A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633103, НСО, </w:t>
            </w:r>
            <w:proofErr w:type="spellStart"/>
            <w:r w:rsidRPr="001240A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г.Обь</w:t>
            </w:r>
            <w:proofErr w:type="spellEnd"/>
            <w:r w:rsidRPr="001240A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, ул.</w:t>
            </w:r>
            <w:r w:rsidR="0082147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1240A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Арсенальная, 1</w:t>
            </w:r>
          </w:p>
          <w:p w:rsidR="004D3C7A" w:rsidRPr="001240A7" w:rsidRDefault="004D3C7A" w:rsidP="004D3C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240A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тел./факс: </w:t>
            </w:r>
          </w:p>
          <w:p w:rsidR="004D3C7A" w:rsidRPr="001240A7" w:rsidRDefault="004D3C7A" w:rsidP="004D3C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240A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(383) 319-03-48,</w:t>
            </w:r>
          </w:p>
          <w:p w:rsidR="004D3C7A" w:rsidRPr="001240A7" w:rsidRDefault="004D3C7A" w:rsidP="004D3C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240A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Генеральный директор:</w:t>
            </w:r>
          </w:p>
          <w:p w:rsidR="004D3C7A" w:rsidRPr="001240A7" w:rsidRDefault="004D3C7A" w:rsidP="004D3C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240A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Сергеев Андрей Павлович</w:t>
            </w:r>
          </w:p>
          <w:p w:rsidR="004D3C7A" w:rsidRPr="001240A7" w:rsidRDefault="004D3C7A" w:rsidP="004D3C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240A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e-</w:t>
            </w:r>
            <w:proofErr w:type="spellStart"/>
            <w:r w:rsidRPr="001240A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mail</w:t>
            </w:r>
            <w:proofErr w:type="spellEnd"/>
            <w:r w:rsidRPr="001240A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:        </w:t>
            </w:r>
          </w:p>
          <w:p w:rsidR="004D3C7A" w:rsidRPr="001240A7" w:rsidRDefault="00033B85" w:rsidP="004D3C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hyperlink r:id="rId23" w:history="1">
              <w:r w:rsidR="004D3C7A" w:rsidRPr="001240A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logterminal@yandex.ru</w:t>
              </w:r>
            </w:hyperlink>
          </w:p>
          <w:p w:rsidR="004D3C7A" w:rsidRPr="001240A7" w:rsidRDefault="004D3C7A" w:rsidP="004D3C7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240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  <w:p w:rsidR="004D3C7A" w:rsidRPr="001240A7" w:rsidRDefault="00D10316" w:rsidP="004D3C7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40A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969" w:type="dxa"/>
            <w:shd w:val="clear" w:color="auto" w:fill="auto"/>
          </w:tcPr>
          <w:p w:rsidR="00D50324" w:rsidRPr="00D50324" w:rsidRDefault="00181298" w:rsidP="00D50324">
            <w:pPr>
              <w:pStyle w:val="a8"/>
              <w:spacing w:before="0" w:beforeAutospacing="0" w:after="0" w:afterAutospacing="0"/>
              <w:rPr>
                <w:bCs/>
                <w:color w:val="000000"/>
                <w:shd w:val="clear" w:color="auto" w:fill="FFFFFF" w:themeFill="background1"/>
                <w:lang w:eastAsia="en-US"/>
              </w:rPr>
            </w:pPr>
            <w:r>
              <w:rPr>
                <w:bCs/>
                <w:color w:val="000000"/>
                <w:shd w:val="clear" w:color="auto" w:fill="FFFFFF" w:themeFill="background1"/>
              </w:rPr>
              <w:t>1. Производственное отапливаемое помещение</w:t>
            </w:r>
            <w:r w:rsidR="00D50324">
              <w:rPr>
                <w:bCs/>
                <w:color w:val="000000"/>
                <w:shd w:val="clear" w:color="auto" w:fill="FFFFFF" w:themeFill="background1"/>
              </w:rPr>
              <w:t xml:space="preserve"> </w:t>
            </w:r>
            <w:r w:rsidR="00D50324" w:rsidRPr="00D50324">
              <w:rPr>
                <w:bCs/>
                <w:color w:val="000000"/>
                <w:shd w:val="clear" w:color="auto" w:fill="FFFFFF" w:themeFill="background1"/>
                <w:lang w:eastAsia="en-US"/>
              </w:rPr>
              <w:t>Высота – 3,90 м;</w:t>
            </w:r>
          </w:p>
          <w:p w:rsidR="00D50324" w:rsidRPr="00D50324" w:rsidRDefault="00D50324" w:rsidP="00D50324">
            <w:pPr>
              <w:pStyle w:val="a8"/>
              <w:spacing w:before="0" w:beforeAutospacing="0" w:after="0" w:afterAutospacing="0"/>
              <w:rPr>
                <w:bCs/>
                <w:color w:val="000000"/>
                <w:shd w:val="clear" w:color="auto" w:fill="FFFFFF" w:themeFill="background1"/>
                <w:lang w:eastAsia="en-US"/>
              </w:rPr>
            </w:pPr>
            <w:r w:rsidRPr="00D50324">
              <w:rPr>
                <w:bCs/>
                <w:color w:val="000000"/>
                <w:shd w:val="clear" w:color="auto" w:fill="FFFFFF" w:themeFill="background1"/>
                <w:lang w:eastAsia="en-US"/>
              </w:rPr>
              <w:t>Пол: наливной, плитка</w:t>
            </w:r>
            <w:r w:rsidRPr="00D50324">
              <w:rPr>
                <w:bCs/>
                <w:color w:val="000000"/>
                <w:shd w:val="clear" w:color="auto" w:fill="FFFFFF" w:themeFill="background1"/>
                <w:lang w:eastAsia="en-US"/>
              </w:rPr>
              <w:br/>
            </w:r>
            <w:r>
              <w:rPr>
                <w:bCs/>
                <w:color w:val="000000"/>
                <w:shd w:val="clear" w:color="auto" w:fill="FFFFFF" w:themeFill="background1"/>
                <w:lang w:eastAsia="en-US"/>
              </w:rPr>
              <w:t xml:space="preserve">Окна: пластиковые </w:t>
            </w:r>
            <w:r w:rsidRPr="00D50324">
              <w:rPr>
                <w:bCs/>
                <w:color w:val="000000"/>
                <w:shd w:val="clear" w:color="auto" w:fill="FFFFFF" w:themeFill="background1"/>
                <w:lang w:eastAsia="en-US"/>
              </w:rPr>
              <w:t>большие и светлые;</w:t>
            </w:r>
          </w:p>
          <w:p w:rsidR="00D50324" w:rsidRPr="00D50324" w:rsidRDefault="00D50324" w:rsidP="00D50324">
            <w:pPr>
              <w:pStyle w:val="a8"/>
              <w:spacing w:before="0" w:beforeAutospacing="0" w:after="0" w:afterAutospacing="0"/>
              <w:rPr>
                <w:bCs/>
                <w:color w:val="000000"/>
                <w:shd w:val="clear" w:color="auto" w:fill="FFFFFF" w:themeFill="background1"/>
                <w:lang w:eastAsia="en-US"/>
              </w:rPr>
            </w:pPr>
            <w:r w:rsidRPr="00D50324">
              <w:rPr>
                <w:bCs/>
                <w:color w:val="000000"/>
                <w:shd w:val="clear" w:color="auto" w:fill="FFFFFF" w:themeFill="background1"/>
                <w:lang w:eastAsia="en-US"/>
              </w:rPr>
              <w:t>Двое ворот: 1) высота 3,3 м.,</w:t>
            </w:r>
            <w:r>
              <w:rPr>
                <w:bCs/>
                <w:color w:val="000000"/>
                <w:shd w:val="clear" w:color="auto" w:fill="FFFFFF" w:themeFill="background1"/>
                <w:lang w:eastAsia="en-US"/>
              </w:rPr>
              <w:t xml:space="preserve"> ширина 3,2 м. 2) высота - 2,0м, ширина- 2,50 м,</w:t>
            </w:r>
            <w:r w:rsidRPr="00D50324">
              <w:rPr>
                <w:bCs/>
                <w:color w:val="000000"/>
                <w:shd w:val="clear" w:color="auto" w:fill="FFFFFF" w:themeFill="background1"/>
                <w:lang w:eastAsia="en-US"/>
              </w:rPr>
              <w:t xml:space="preserve"> без пандуса, на нулевой отметке;</w:t>
            </w:r>
          </w:p>
          <w:p w:rsidR="00D50324" w:rsidRPr="00D50324" w:rsidRDefault="00D50324" w:rsidP="00D50324">
            <w:pPr>
              <w:pStyle w:val="a8"/>
              <w:spacing w:before="0" w:beforeAutospacing="0" w:after="0" w:afterAutospacing="0"/>
              <w:rPr>
                <w:bCs/>
                <w:color w:val="000000"/>
                <w:shd w:val="clear" w:color="auto" w:fill="FFFFFF" w:themeFill="background1"/>
                <w:lang w:eastAsia="en-US"/>
              </w:rPr>
            </w:pPr>
            <w:r w:rsidRPr="00D50324">
              <w:rPr>
                <w:bCs/>
                <w:color w:val="000000"/>
                <w:shd w:val="clear" w:color="auto" w:fill="FFFFFF" w:themeFill="background1"/>
                <w:lang w:eastAsia="en-US"/>
              </w:rPr>
              <w:t>Мощность – 100 кВт.</w:t>
            </w:r>
          </w:p>
          <w:p w:rsidR="00D50324" w:rsidRPr="00D50324" w:rsidRDefault="00D50324" w:rsidP="00D50324">
            <w:pPr>
              <w:pStyle w:val="a8"/>
              <w:spacing w:before="0" w:beforeAutospacing="0" w:after="0" w:afterAutospacing="0"/>
              <w:rPr>
                <w:bCs/>
                <w:color w:val="000000"/>
                <w:shd w:val="clear" w:color="auto" w:fill="FFFFFF" w:themeFill="background1"/>
                <w:lang w:eastAsia="en-US"/>
              </w:rPr>
            </w:pPr>
            <w:r w:rsidRPr="00D50324">
              <w:rPr>
                <w:bCs/>
                <w:color w:val="000000"/>
                <w:shd w:val="clear" w:color="auto" w:fill="FFFFFF" w:themeFill="background1"/>
                <w:lang w:eastAsia="en-US"/>
              </w:rPr>
              <w:t>Возможность использования: производство со вспомогательными помещениями</w:t>
            </w:r>
          </w:p>
          <w:p w:rsidR="008A6393" w:rsidRDefault="00D50324" w:rsidP="008A6393">
            <w:pPr>
              <w:pStyle w:val="a8"/>
              <w:spacing w:before="0" w:beforeAutospacing="0" w:after="0" w:afterAutospacing="0"/>
              <w:rPr>
                <w:bCs/>
                <w:color w:val="000000"/>
                <w:shd w:val="clear" w:color="auto" w:fill="FFFFFF" w:themeFill="background1"/>
                <w:lang w:eastAsia="en-US"/>
              </w:rPr>
            </w:pPr>
            <w:r>
              <w:rPr>
                <w:bCs/>
                <w:color w:val="000000"/>
                <w:shd w:val="clear" w:color="auto" w:fill="FFFFFF" w:themeFill="background1"/>
                <w:lang w:eastAsia="en-US"/>
              </w:rPr>
              <w:t>2.</w:t>
            </w:r>
            <w:r w:rsidR="006D0D28" w:rsidRPr="004439F2">
              <w:rPr>
                <w:bCs/>
                <w:color w:val="000000"/>
                <w:shd w:val="clear" w:color="auto" w:fill="FFFFFF" w:themeFill="background1"/>
                <w:lang w:eastAsia="en-US"/>
              </w:rPr>
              <w:t xml:space="preserve">  Не</w:t>
            </w:r>
            <w:r w:rsidR="0067344B">
              <w:rPr>
                <w:bCs/>
                <w:color w:val="000000"/>
                <w:shd w:val="clear" w:color="auto" w:fill="FFFFFF" w:themeFill="background1"/>
                <w:lang w:eastAsia="en-US"/>
              </w:rPr>
              <w:t xml:space="preserve"> </w:t>
            </w:r>
            <w:r w:rsidR="006D0D28" w:rsidRPr="004439F2">
              <w:rPr>
                <w:bCs/>
                <w:color w:val="000000"/>
                <w:shd w:val="clear" w:color="auto" w:fill="FFFFFF" w:themeFill="background1"/>
                <w:lang w:eastAsia="en-US"/>
              </w:rPr>
              <w:t xml:space="preserve">отапливаемое </w:t>
            </w:r>
            <w:r w:rsidR="008A6393">
              <w:rPr>
                <w:bCs/>
                <w:color w:val="000000"/>
                <w:shd w:val="clear" w:color="auto" w:fill="FFFFFF" w:themeFill="background1"/>
                <w:lang w:eastAsia="en-US"/>
              </w:rPr>
              <w:t>помещение.</w:t>
            </w:r>
          </w:p>
          <w:p w:rsidR="006D0D28" w:rsidRDefault="006D0D28" w:rsidP="008A6393">
            <w:pPr>
              <w:pStyle w:val="a8"/>
              <w:spacing w:before="0" w:beforeAutospacing="0" w:after="0" w:afterAutospacing="0"/>
              <w:rPr>
                <w:bCs/>
                <w:color w:val="000000"/>
                <w:shd w:val="clear" w:color="auto" w:fill="FFFFFF" w:themeFill="background1"/>
                <w:lang w:eastAsia="en-US"/>
              </w:rPr>
            </w:pPr>
            <w:r w:rsidRPr="00D50324">
              <w:rPr>
                <w:bCs/>
                <w:color w:val="000000"/>
                <w:shd w:val="clear" w:color="auto" w:fill="FFFFFF" w:themeFill="background1"/>
                <w:lang w:eastAsia="en-US"/>
              </w:rPr>
              <w:t xml:space="preserve">Площадь </w:t>
            </w:r>
            <w:r w:rsidR="00AE7D48" w:rsidRPr="00D50324">
              <w:rPr>
                <w:bCs/>
                <w:color w:val="000000"/>
                <w:shd w:val="clear" w:color="auto" w:fill="FFFFFF" w:themeFill="background1"/>
                <w:lang w:eastAsia="en-US"/>
              </w:rPr>
              <w:t>–</w:t>
            </w:r>
            <w:r w:rsidRPr="00D50324">
              <w:rPr>
                <w:bCs/>
                <w:color w:val="000000"/>
                <w:shd w:val="clear" w:color="auto" w:fill="FFFFFF" w:themeFill="background1"/>
                <w:lang w:eastAsia="en-US"/>
              </w:rPr>
              <w:t xml:space="preserve"> </w:t>
            </w:r>
            <w:r w:rsidR="00AE7D48" w:rsidRPr="00D50324">
              <w:rPr>
                <w:bCs/>
                <w:color w:val="000000"/>
                <w:shd w:val="clear" w:color="auto" w:fill="FFFFFF" w:themeFill="background1"/>
                <w:lang w:eastAsia="en-US"/>
              </w:rPr>
              <w:t>296,2</w:t>
            </w:r>
            <w:r w:rsidRPr="00D50324">
              <w:rPr>
                <w:bCs/>
                <w:color w:val="000000"/>
                <w:shd w:val="clear" w:color="auto" w:fill="FFFFFF" w:themeFill="background1"/>
                <w:lang w:eastAsia="en-US"/>
              </w:rPr>
              <w:t xml:space="preserve"> м</w:t>
            </w:r>
            <w:r w:rsidR="0067344B" w:rsidRPr="008A6393">
              <w:rPr>
                <w:bCs/>
                <w:color w:val="000000"/>
                <w:shd w:val="clear" w:color="auto" w:fill="FFFFFF" w:themeFill="background1"/>
                <w:lang w:eastAsia="en-US"/>
              </w:rPr>
              <w:t>2</w:t>
            </w:r>
            <w:r w:rsidR="00AE7D48" w:rsidRPr="00D50324">
              <w:rPr>
                <w:bCs/>
                <w:color w:val="000000"/>
                <w:shd w:val="clear" w:color="auto" w:fill="FFFFFF" w:themeFill="background1"/>
                <w:lang w:eastAsia="en-US"/>
              </w:rPr>
              <w:t xml:space="preserve">. </w:t>
            </w:r>
          </w:p>
          <w:p w:rsidR="008A6393" w:rsidRPr="008A6393" w:rsidRDefault="008A6393" w:rsidP="008A6393">
            <w:pPr>
              <w:pStyle w:val="a8"/>
              <w:spacing w:before="0" w:beforeAutospacing="0" w:after="0" w:afterAutospacing="0"/>
              <w:rPr>
                <w:bCs/>
                <w:color w:val="000000"/>
                <w:shd w:val="clear" w:color="auto" w:fill="FFFFFF" w:themeFill="background1"/>
                <w:lang w:eastAsia="en-US"/>
              </w:rPr>
            </w:pPr>
            <w:r w:rsidRPr="008A6393">
              <w:rPr>
                <w:bCs/>
                <w:color w:val="000000"/>
                <w:shd w:val="clear" w:color="auto" w:fill="FFFFFF" w:themeFill="background1"/>
                <w:lang w:eastAsia="en-US"/>
              </w:rPr>
              <w:t>Возможность использования: помещение для хранения ТМЦ</w:t>
            </w:r>
            <w:r w:rsidRPr="008A6393">
              <w:rPr>
                <w:bCs/>
                <w:color w:val="000000"/>
                <w:shd w:val="clear" w:color="auto" w:fill="FFFFFF" w:themeFill="background1"/>
                <w:lang w:eastAsia="en-US"/>
              </w:rPr>
              <w:br/>
              <w:t>Помещение с автомобильным пандусом.</w:t>
            </w:r>
          </w:p>
          <w:p w:rsidR="008A6393" w:rsidRDefault="008A6393" w:rsidP="008A6393">
            <w:pPr>
              <w:pStyle w:val="a8"/>
              <w:spacing w:before="0" w:beforeAutospacing="0" w:after="0" w:afterAutospacing="0"/>
              <w:rPr>
                <w:bCs/>
                <w:color w:val="000000"/>
                <w:shd w:val="clear" w:color="auto" w:fill="FFFFFF" w:themeFill="background1"/>
                <w:lang w:eastAsia="en-US"/>
              </w:rPr>
            </w:pPr>
            <w:r w:rsidRPr="008A6393">
              <w:rPr>
                <w:bCs/>
                <w:color w:val="000000"/>
                <w:shd w:val="clear" w:color="auto" w:fill="FFFFFF" w:themeFill="background1"/>
                <w:lang w:eastAsia="en-US"/>
              </w:rPr>
              <w:t>Рядом с помещением удобная площадка для парковки автотранспорта, дополнительного складирования готовой продукции и сырья</w:t>
            </w:r>
          </w:p>
          <w:p w:rsidR="00DC464B" w:rsidRDefault="00DC464B" w:rsidP="008A6393">
            <w:pPr>
              <w:pStyle w:val="a8"/>
              <w:spacing w:before="0" w:beforeAutospacing="0" w:after="0" w:afterAutospacing="0"/>
              <w:rPr>
                <w:bCs/>
                <w:color w:val="000000"/>
                <w:shd w:val="clear" w:color="auto" w:fill="FFFFFF" w:themeFill="background1"/>
                <w:lang w:eastAsia="en-US"/>
              </w:rPr>
            </w:pPr>
            <w:r>
              <w:rPr>
                <w:bCs/>
                <w:color w:val="000000"/>
                <w:shd w:val="clear" w:color="auto" w:fill="FFFFFF" w:themeFill="background1"/>
                <w:lang w:eastAsia="en-US"/>
              </w:rPr>
              <w:t>3. Производственное отапливаемое помещение общей площадью 282,7</w:t>
            </w:r>
            <w:r w:rsidR="00172553">
              <w:rPr>
                <w:bCs/>
                <w:color w:val="000000"/>
                <w:shd w:val="clear" w:color="auto" w:fill="FFFFFF" w:themeFill="background1"/>
                <w:lang w:eastAsia="en-US"/>
              </w:rPr>
              <w:t xml:space="preserve"> м2</w:t>
            </w:r>
          </w:p>
          <w:p w:rsidR="00172553" w:rsidRPr="00172553" w:rsidRDefault="00172553" w:rsidP="00172553">
            <w:pPr>
              <w:pStyle w:val="a8"/>
              <w:spacing w:before="0" w:beforeAutospacing="0" w:after="0" w:afterAutospacing="0"/>
              <w:rPr>
                <w:bCs/>
                <w:color w:val="000000"/>
                <w:shd w:val="clear" w:color="auto" w:fill="FFFFFF" w:themeFill="background1"/>
                <w:lang w:eastAsia="en-US"/>
              </w:rPr>
            </w:pPr>
            <w:r w:rsidRPr="00172553">
              <w:rPr>
                <w:bCs/>
                <w:color w:val="000000"/>
                <w:shd w:val="clear" w:color="auto" w:fill="FFFFFF" w:themeFill="background1"/>
                <w:lang w:eastAsia="en-US"/>
              </w:rPr>
              <w:t>Возможность использования: пищевое производство (переработка) и хранение готовой продукции.</w:t>
            </w:r>
            <w:r w:rsidRPr="00172553">
              <w:rPr>
                <w:bCs/>
                <w:color w:val="000000"/>
                <w:shd w:val="clear" w:color="auto" w:fill="FFFFFF" w:themeFill="background1"/>
                <w:lang w:eastAsia="en-US"/>
              </w:rPr>
              <w:br/>
              <w:t>Помещение включает в себя основные и вспомогательные помещения, в помещении имеются два отдельных входа/выхода позволяющие удобно организовать процесс производства или переработки и отгрузки пищевой продукции. В помещении имеется санузел и душевая.</w:t>
            </w:r>
          </w:p>
          <w:p w:rsidR="004D3C7A" w:rsidRPr="004439F2" w:rsidRDefault="00172553" w:rsidP="00185638">
            <w:pPr>
              <w:pStyle w:val="a8"/>
              <w:spacing w:before="0" w:beforeAutospacing="0" w:after="150" w:afterAutospacing="0"/>
              <w:rPr>
                <w:bCs/>
                <w:color w:val="000000"/>
                <w:shd w:val="clear" w:color="auto" w:fill="FFFFFF" w:themeFill="background1"/>
                <w:lang w:eastAsia="en-US"/>
              </w:rPr>
            </w:pPr>
            <w:r w:rsidRPr="00172553">
              <w:rPr>
                <w:bCs/>
                <w:color w:val="000000"/>
                <w:shd w:val="clear" w:color="auto" w:fill="FFFFFF" w:themeFill="background1"/>
                <w:lang w:eastAsia="en-US"/>
              </w:rPr>
              <w:t xml:space="preserve">В помещение заведены значительные </w:t>
            </w:r>
            <w:proofErr w:type="spellStart"/>
            <w:r w:rsidRPr="00172553">
              <w:rPr>
                <w:bCs/>
                <w:color w:val="000000"/>
                <w:shd w:val="clear" w:color="auto" w:fill="FFFFFF" w:themeFill="background1"/>
                <w:lang w:eastAsia="en-US"/>
              </w:rPr>
              <w:t>эл.мощности</w:t>
            </w:r>
            <w:proofErr w:type="spellEnd"/>
            <w:r w:rsidRPr="00172553">
              <w:rPr>
                <w:bCs/>
                <w:color w:val="000000"/>
                <w:shd w:val="clear" w:color="auto" w:fill="FFFFFF" w:themeFill="background1"/>
                <w:lang w:eastAsia="en-US"/>
              </w:rPr>
              <w:t>, централизованное водоснабжение и канализация, имеется возможность подключить скоростной интернет.</w:t>
            </w:r>
          </w:p>
        </w:tc>
        <w:tc>
          <w:tcPr>
            <w:tcW w:w="1984" w:type="dxa"/>
            <w:shd w:val="clear" w:color="auto" w:fill="FFFFFF" w:themeFill="background1"/>
          </w:tcPr>
          <w:p w:rsidR="004D3C7A" w:rsidRPr="00F13210" w:rsidRDefault="004D3C7A" w:rsidP="004D3C7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</w:pPr>
            <w:r w:rsidRPr="00F13210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  <w:t>1. Аренда</w:t>
            </w:r>
          </w:p>
          <w:p w:rsidR="004D3C7A" w:rsidRPr="00F13210" w:rsidRDefault="00D50324" w:rsidP="004D3C7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  <w:t>Цена - 240</w:t>
            </w:r>
            <w:r w:rsidR="00821472" w:rsidRPr="00F13210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  <w:t xml:space="preserve"> руб./</w:t>
            </w:r>
            <w:r w:rsidR="004D3C7A" w:rsidRPr="00F13210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  <w:t>м</w:t>
            </w:r>
            <w:r w:rsidR="00821472" w:rsidRPr="00F13210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  <w:vertAlign w:val="superscript"/>
              </w:rPr>
              <w:t>2</w:t>
            </w:r>
            <w:r w:rsidR="004D3C7A" w:rsidRPr="00F13210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  <w:t>.</w:t>
            </w:r>
          </w:p>
          <w:p w:rsidR="00723677" w:rsidRPr="00F13210" w:rsidRDefault="00723677" w:rsidP="004D3C7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</w:pPr>
            <w:r w:rsidRPr="00F13210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  <w:t>Финансовые каникулы.</w:t>
            </w:r>
          </w:p>
          <w:p w:rsidR="004D3C7A" w:rsidRPr="00F13210" w:rsidRDefault="00723677" w:rsidP="004D3C7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</w:pPr>
            <w:r w:rsidRPr="00F13210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  <w:t>В цену включено отопление</w:t>
            </w:r>
            <w:r w:rsidR="00C65B0C" w:rsidRPr="00F13210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  <w:t>. Отсутствие обеспечительного платежа.</w:t>
            </w:r>
            <w:r w:rsidR="004D3C7A" w:rsidRPr="00F13210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  <w:t> </w:t>
            </w:r>
          </w:p>
          <w:p w:rsidR="004D3C7A" w:rsidRPr="00F13210" w:rsidRDefault="004D3C7A" w:rsidP="004D3C7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</w:pPr>
            <w:r w:rsidRPr="00F13210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  <w:t> </w:t>
            </w:r>
          </w:p>
          <w:p w:rsidR="004D3C7A" w:rsidRPr="00F13210" w:rsidRDefault="004D3C7A" w:rsidP="004D3C7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</w:pPr>
            <w:r w:rsidRPr="00F13210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  <w:t> </w:t>
            </w:r>
          </w:p>
          <w:p w:rsidR="004D3C7A" w:rsidRPr="00F13210" w:rsidRDefault="004D3C7A" w:rsidP="004D3C7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</w:pPr>
            <w:r w:rsidRPr="00F13210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  <w:t> </w:t>
            </w:r>
          </w:p>
          <w:p w:rsidR="004D3C7A" w:rsidRPr="00F13210" w:rsidRDefault="004D3C7A" w:rsidP="004D3C7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</w:pPr>
            <w:r w:rsidRPr="00F13210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  <w:t> </w:t>
            </w:r>
          </w:p>
          <w:p w:rsidR="006D0D28" w:rsidRPr="00F13210" w:rsidRDefault="004D3C7A" w:rsidP="006D0D2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</w:pPr>
            <w:r w:rsidRPr="00F13210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  <w:t> </w:t>
            </w:r>
            <w:r w:rsidR="008A6393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  <w:t>2</w:t>
            </w:r>
            <w:r w:rsidR="006D0D28" w:rsidRPr="00F13210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  <w:t>. Аренда</w:t>
            </w:r>
          </w:p>
          <w:p w:rsidR="006D0D28" w:rsidRPr="00F13210" w:rsidRDefault="006D0D28" w:rsidP="006D0D2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</w:pPr>
            <w:r w:rsidRPr="00F13210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  <w:t xml:space="preserve">Цена </w:t>
            </w:r>
            <w:r w:rsidR="00AE7D48" w:rsidRPr="00F13210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  <w:t>–</w:t>
            </w:r>
            <w:r w:rsidRPr="00F13210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  <w:t xml:space="preserve"> </w:t>
            </w:r>
            <w:r w:rsidR="00181298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  <w:t>14</w:t>
            </w:r>
            <w:r w:rsidR="00AE7D48" w:rsidRPr="00F13210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  <w:t xml:space="preserve">7 </w:t>
            </w:r>
            <w:r w:rsidR="0067344B" w:rsidRPr="00F13210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  <w:t>руб./</w:t>
            </w:r>
            <w:r w:rsidRPr="00F13210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  <w:t>м</w:t>
            </w:r>
            <w:r w:rsidR="0067344B" w:rsidRPr="00F13210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  <w:vertAlign w:val="superscript"/>
              </w:rPr>
              <w:t>2</w:t>
            </w:r>
            <w:r w:rsidRPr="00F13210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  <w:t>.</w:t>
            </w:r>
          </w:p>
          <w:p w:rsidR="006D0D28" w:rsidRPr="00F13210" w:rsidRDefault="006D0D28" w:rsidP="006D0D2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</w:pPr>
            <w:r w:rsidRPr="00F13210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  <w:t>Финансовые каникулы.</w:t>
            </w:r>
          </w:p>
          <w:p w:rsidR="0067344B" w:rsidRPr="00F13210" w:rsidRDefault="0067344B" w:rsidP="0067344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</w:pPr>
            <w:r w:rsidRPr="00F13210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  <w:t>Отсутствие обеспечительного платежа. </w:t>
            </w:r>
          </w:p>
          <w:p w:rsidR="0067344B" w:rsidRPr="00F13210" w:rsidRDefault="0067344B" w:rsidP="006D0D2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</w:pPr>
          </w:p>
          <w:p w:rsidR="004D3C7A" w:rsidRPr="00F13210" w:rsidRDefault="004D3C7A" w:rsidP="004D3C7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</w:pPr>
          </w:p>
          <w:p w:rsidR="004D3C7A" w:rsidRPr="00F13210" w:rsidRDefault="004D3C7A" w:rsidP="004D3C7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</w:pPr>
          </w:p>
          <w:p w:rsidR="004D3C7A" w:rsidRPr="00F13210" w:rsidRDefault="004D3C7A" w:rsidP="004D3C7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</w:pPr>
          </w:p>
          <w:p w:rsidR="004D3C7A" w:rsidRPr="00F13210" w:rsidRDefault="004D3C7A" w:rsidP="004D3C7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</w:pPr>
          </w:p>
          <w:p w:rsidR="00172553" w:rsidRPr="00F13210" w:rsidRDefault="00172553" w:rsidP="0017255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  <w:t>3</w:t>
            </w:r>
            <w:r w:rsidRPr="00F13210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  <w:t>. Аренда</w:t>
            </w:r>
          </w:p>
          <w:p w:rsidR="00172553" w:rsidRPr="00F13210" w:rsidRDefault="00172553" w:rsidP="0017255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</w:pPr>
            <w:r w:rsidRPr="00F13210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  <w:t>Цена –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  <w:t xml:space="preserve"> 240</w:t>
            </w:r>
            <w:r w:rsidRPr="00F13210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  <w:t xml:space="preserve"> руб./м</w:t>
            </w:r>
            <w:r w:rsidRPr="00F13210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  <w:vertAlign w:val="superscript"/>
              </w:rPr>
              <w:t>2</w:t>
            </w:r>
            <w:r w:rsidRPr="00F13210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  <w:t>.</w:t>
            </w:r>
          </w:p>
          <w:p w:rsidR="00172553" w:rsidRPr="00F13210" w:rsidRDefault="00172553" w:rsidP="0017255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</w:pPr>
            <w:r w:rsidRPr="00F13210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  <w:t>Финансовые каникулы.</w:t>
            </w:r>
          </w:p>
          <w:p w:rsidR="004D3C7A" w:rsidRPr="00F13210" w:rsidRDefault="00172553" w:rsidP="0017255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</w:pPr>
            <w:r w:rsidRPr="00F13210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  <w:t>Отсутствие обеспечительного платежа</w:t>
            </w:r>
          </w:p>
          <w:p w:rsidR="004D3C7A" w:rsidRPr="00F13210" w:rsidRDefault="004D3C7A" w:rsidP="004D3C7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</w:pPr>
          </w:p>
          <w:p w:rsidR="004D3C7A" w:rsidRPr="00F13210" w:rsidRDefault="004D3C7A" w:rsidP="004D3C7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</w:pPr>
          </w:p>
          <w:p w:rsidR="00BF32A4" w:rsidRPr="00F13210" w:rsidRDefault="00BF32A4" w:rsidP="0018129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</w:pPr>
          </w:p>
        </w:tc>
      </w:tr>
    </w:tbl>
    <w:p w:rsidR="00790519" w:rsidRPr="00D04BF4" w:rsidRDefault="00CD6376" w:rsidP="00496BF8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D04BF4">
        <w:rPr>
          <w:rFonts w:ascii="Times New Roman" w:hAnsi="Times New Roman" w:cs="Times New Roman"/>
          <w:b/>
          <w:sz w:val="28"/>
          <w:szCs w:val="28"/>
        </w:rPr>
        <w:lastRenderedPageBreak/>
        <w:t>7</w:t>
      </w:r>
      <w:r w:rsidR="00AD24BA" w:rsidRPr="00D04BF4">
        <w:rPr>
          <w:rFonts w:ascii="Times New Roman" w:hAnsi="Times New Roman" w:cs="Times New Roman"/>
          <w:b/>
          <w:sz w:val="28"/>
          <w:szCs w:val="28"/>
        </w:rPr>
        <w:t>.6</w:t>
      </w:r>
      <w:r w:rsidR="009335E9" w:rsidRPr="00D04BF4">
        <w:rPr>
          <w:rFonts w:ascii="Times New Roman" w:hAnsi="Times New Roman" w:cs="Times New Roman"/>
          <w:b/>
          <w:sz w:val="28"/>
          <w:szCs w:val="28"/>
        </w:rPr>
        <w:t>.</w:t>
      </w:r>
      <w:r w:rsidR="00835F12" w:rsidRPr="00D04BF4">
        <w:rPr>
          <w:rFonts w:ascii="Times New Roman" w:hAnsi="Times New Roman" w:cs="Times New Roman"/>
          <w:b/>
          <w:sz w:val="28"/>
          <w:szCs w:val="28"/>
        </w:rPr>
        <w:t> </w:t>
      </w:r>
      <w:r w:rsidR="009335E9" w:rsidRPr="00D04BF4">
        <w:rPr>
          <w:rFonts w:ascii="Times New Roman" w:hAnsi="Times New Roman" w:cs="Times New Roman"/>
          <w:b/>
          <w:sz w:val="28"/>
          <w:szCs w:val="28"/>
        </w:rPr>
        <w:t xml:space="preserve">Инвестиционные площадки </w:t>
      </w:r>
    </w:p>
    <w:p w:rsidR="00BF32A4" w:rsidRPr="00D04BF4" w:rsidRDefault="00BF32A4" w:rsidP="00BF32A4">
      <w:pPr>
        <w:tabs>
          <w:tab w:val="left" w:pos="5103"/>
          <w:tab w:val="left" w:pos="8640"/>
        </w:tabs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D04BF4">
        <w:rPr>
          <w:rFonts w:ascii="Times New Roman" w:eastAsia="Calibri" w:hAnsi="Times New Roman" w:cs="Times New Roman"/>
          <w:b/>
          <w:sz w:val="28"/>
          <w:szCs w:val="28"/>
        </w:rPr>
        <w:t xml:space="preserve">Анкета инвестиционной площадки </w:t>
      </w:r>
      <w:r w:rsidR="00DA37EB" w:rsidRPr="00D04BF4">
        <w:rPr>
          <w:rFonts w:ascii="Times New Roman" w:eastAsia="Calibri" w:hAnsi="Times New Roman" w:cs="Times New Roman"/>
          <w:b/>
          <w:sz w:val="28"/>
          <w:szCs w:val="28"/>
        </w:rPr>
        <w:t>1</w:t>
      </w:r>
    </w:p>
    <w:p w:rsidR="00185638" w:rsidRPr="00185638" w:rsidRDefault="00185638" w:rsidP="00185638">
      <w:pPr>
        <w:widowControl w:val="0"/>
        <w:spacing w:after="0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iCs/>
          <w:color w:val="000000"/>
          <w:sz w:val="28"/>
        </w:rPr>
      </w:pPr>
      <w:r w:rsidRPr="00185638">
        <w:rPr>
          <w:rFonts w:ascii="Times New Roman" w:eastAsia="Times New Roman" w:hAnsi="Times New Roman" w:cs="Times New Roman"/>
          <w:b/>
          <w:bCs/>
          <w:iCs/>
          <w:color w:val="000000"/>
          <w:sz w:val="28"/>
        </w:rPr>
        <w:t>География площадки</w:t>
      </w:r>
    </w:p>
    <w:tbl>
      <w:tblPr>
        <w:tblStyle w:val="21"/>
        <w:tblW w:w="0" w:type="auto"/>
        <w:tblLook w:val="04A0" w:firstRow="1" w:lastRow="0" w:firstColumn="1" w:lastColumn="0" w:noHBand="0" w:noVBand="1"/>
      </w:tblPr>
      <w:tblGrid>
        <w:gridCol w:w="4673"/>
        <w:gridCol w:w="4672"/>
      </w:tblGrid>
      <w:tr w:rsidR="00185638" w:rsidRPr="00185638" w:rsidTr="00C2474F"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638" w:rsidRPr="00185638" w:rsidRDefault="00185638" w:rsidP="00185638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Место расположения</w:t>
            </w:r>
          </w:p>
        </w:tc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38" w:rsidRPr="00185638" w:rsidRDefault="00185638" w:rsidP="00185638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Обл. Новосибирская, г. Обь, ул. Станционная, дом 80</w:t>
            </w:r>
          </w:p>
        </w:tc>
      </w:tr>
      <w:tr w:rsidR="00185638" w:rsidRPr="00185638" w:rsidTr="00C2474F"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638" w:rsidRPr="00185638" w:rsidRDefault="00185638" w:rsidP="00185638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Численность города (человек)</w:t>
            </w:r>
          </w:p>
        </w:tc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38" w:rsidRPr="00185638" w:rsidRDefault="00185638" w:rsidP="0018563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30347</w:t>
            </w:r>
          </w:p>
        </w:tc>
      </w:tr>
      <w:tr w:rsidR="00185638" w:rsidRPr="00185638" w:rsidTr="00C2474F"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638" w:rsidRPr="00185638" w:rsidRDefault="00185638" w:rsidP="00185638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Площадь (га) и размеры (км)</w:t>
            </w:r>
          </w:p>
        </w:tc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38" w:rsidRPr="00185638" w:rsidRDefault="00185638" w:rsidP="00185638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 xml:space="preserve">20,2 га </w:t>
            </w:r>
          </w:p>
        </w:tc>
      </w:tr>
      <w:tr w:rsidR="00185638" w:rsidRPr="00185638" w:rsidTr="00C2474F"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638" w:rsidRPr="00185638" w:rsidRDefault="00185638" w:rsidP="00185638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Удалённость от ближайшей грузовой железнодорожной станции (название. км)</w:t>
            </w:r>
          </w:p>
          <w:p w:rsidR="00185638" w:rsidRPr="00185638" w:rsidRDefault="00185638" w:rsidP="00185638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(с указанием собственника железнодорожного тупика при его наличии)</w:t>
            </w:r>
          </w:p>
        </w:tc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38" w:rsidRPr="00185638" w:rsidRDefault="00185638" w:rsidP="00185638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1,0 км ЖД станция Обь</w:t>
            </w:r>
          </w:p>
        </w:tc>
      </w:tr>
      <w:tr w:rsidR="00185638" w:rsidRPr="00185638" w:rsidTr="00C2474F"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638" w:rsidRPr="00185638" w:rsidRDefault="00185638" w:rsidP="00185638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Удалённость от ближайшего аэропорта (название км.)</w:t>
            </w:r>
          </w:p>
        </w:tc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38" w:rsidRPr="00185638" w:rsidRDefault="00185638" w:rsidP="00185638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а/п Толмачево 5,3 км.</w:t>
            </w:r>
          </w:p>
        </w:tc>
      </w:tr>
      <w:tr w:rsidR="00185638" w:rsidRPr="00185638" w:rsidTr="00C2474F"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638" w:rsidRPr="00185638" w:rsidRDefault="00185638" w:rsidP="00185638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Близлежащие объекты (жилая застройка, промышленные и сельскохозяйственные предприятия с указанием их специализации)</w:t>
            </w:r>
          </w:p>
        </w:tc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38" w:rsidRPr="00185638" w:rsidRDefault="00185638" w:rsidP="00185638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Жилая застройка, автозаправка, международный выставочный центр.</w:t>
            </w:r>
          </w:p>
        </w:tc>
      </w:tr>
    </w:tbl>
    <w:p w:rsidR="00185638" w:rsidRPr="00185638" w:rsidRDefault="00185638" w:rsidP="00185638">
      <w:pPr>
        <w:widowControl w:val="0"/>
        <w:spacing w:after="0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iCs/>
          <w:color w:val="000000"/>
          <w:sz w:val="28"/>
        </w:rPr>
      </w:pPr>
    </w:p>
    <w:p w:rsidR="00185638" w:rsidRPr="00185638" w:rsidRDefault="00185638" w:rsidP="00185638">
      <w:pPr>
        <w:widowControl w:val="0"/>
        <w:spacing w:after="0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iCs/>
          <w:color w:val="000000"/>
          <w:sz w:val="28"/>
        </w:rPr>
      </w:pPr>
      <w:r w:rsidRPr="00185638">
        <w:rPr>
          <w:rFonts w:ascii="Times New Roman" w:eastAsia="Times New Roman" w:hAnsi="Times New Roman" w:cs="Times New Roman"/>
          <w:b/>
          <w:bCs/>
          <w:iCs/>
          <w:color w:val="000000"/>
          <w:sz w:val="28"/>
        </w:rPr>
        <w:t>Основные характеристики площадки</w:t>
      </w:r>
    </w:p>
    <w:tbl>
      <w:tblPr>
        <w:tblStyle w:val="310"/>
        <w:tblW w:w="0" w:type="auto"/>
        <w:tblLook w:val="04A0" w:firstRow="1" w:lastRow="0" w:firstColumn="1" w:lastColumn="0" w:noHBand="0" w:noVBand="1"/>
      </w:tblPr>
      <w:tblGrid>
        <w:gridCol w:w="4672"/>
        <w:gridCol w:w="4673"/>
      </w:tblGrid>
      <w:tr w:rsidR="00185638" w:rsidRPr="00185638" w:rsidTr="00C2474F"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638" w:rsidRPr="00185638" w:rsidRDefault="00185638" w:rsidP="00185638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Кадастровый номер (при наличии)</w:t>
            </w:r>
          </w:p>
        </w:tc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38" w:rsidRPr="00185638" w:rsidRDefault="00185638" w:rsidP="00185638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54:36:010101:55</w:t>
            </w:r>
          </w:p>
        </w:tc>
      </w:tr>
      <w:tr w:rsidR="00185638" w:rsidRPr="00185638" w:rsidTr="00C2474F"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638" w:rsidRPr="00185638" w:rsidRDefault="00185638" w:rsidP="00185638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Межевание земельного участка (проведено или нет)</w:t>
            </w:r>
          </w:p>
        </w:tc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85638" w:rsidRPr="00185638" w:rsidRDefault="00185638" w:rsidP="00185638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Проведено</w:t>
            </w:r>
          </w:p>
        </w:tc>
      </w:tr>
      <w:tr w:rsidR="00185638" w:rsidRPr="00185638" w:rsidTr="00C2474F"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638" w:rsidRPr="00185638" w:rsidRDefault="00185638" w:rsidP="00185638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Категория земель (с/х назначения, земли, поселения и т.д.)</w:t>
            </w:r>
          </w:p>
        </w:tc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38" w:rsidRPr="00185638" w:rsidRDefault="00185638" w:rsidP="00185638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Земли населенных пунктов – под объекты производственных и административных зданий, строений сооружений промышленности, коммунального хозяйства, материально-технического, производственного снабжения, сбыта и заготовок.</w:t>
            </w:r>
          </w:p>
        </w:tc>
      </w:tr>
      <w:tr w:rsidR="00185638" w:rsidRPr="00185638" w:rsidTr="00C2474F"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638" w:rsidRPr="00185638" w:rsidRDefault="00185638" w:rsidP="00185638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Наличие построек/ ограждений (зданий, сооружений и пр., их состояние, площадь, потенциально возможное использование и прочие характеристики)</w:t>
            </w:r>
          </w:p>
        </w:tc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85638" w:rsidRPr="00185638" w:rsidRDefault="00185638" w:rsidP="00185638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Постройки отсутствуют</w:t>
            </w:r>
          </w:p>
        </w:tc>
      </w:tr>
      <w:tr w:rsidR="00185638" w:rsidRPr="00185638" w:rsidTr="00C2474F"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638" w:rsidRPr="00185638" w:rsidRDefault="00185638" w:rsidP="00185638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Глубина залегания грунтовых вод (м)</w:t>
            </w:r>
          </w:p>
        </w:tc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38" w:rsidRPr="00185638" w:rsidRDefault="00185638" w:rsidP="00185638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3,7-3,9 м.</w:t>
            </w:r>
          </w:p>
        </w:tc>
      </w:tr>
    </w:tbl>
    <w:p w:rsidR="00185638" w:rsidRPr="00185638" w:rsidRDefault="00185638" w:rsidP="00185638">
      <w:pPr>
        <w:widowControl w:val="0"/>
        <w:spacing w:after="0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iCs/>
          <w:color w:val="000000"/>
          <w:sz w:val="28"/>
        </w:rPr>
      </w:pPr>
    </w:p>
    <w:p w:rsidR="00185638" w:rsidRPr="00185638" w:rsidRDefault="00185638" w:rsidP="00185638">
      <w:pPr>
        <w:widowControl w:val="0"/>
        <w:spacing w:after="0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iCs/>
          <w:color w:val="000000"/>
          <w:sz w:val="28"/>
        </w:rPr>
      </w:pPr>
      <w:r w:rsidRPr="00185638">
        <w:rPr>
          <w:rFonts w:ascii="Times New Roman" w:eastAsia="Times New Roman" w:hAnsi="Times New Roman" w:cs="Times New Roman"/>
          <w:b/>
          <w:bCs/>
          <w:iCs/>
          <w:color w:val="000000"/>
          <w:sz w:val="28"/>
        </w:rPr>
        <w:t>Обеспеченность инженерной и транспортной инфраструктурой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06"/>
        <w:gridCol w:w="3739"/>
      </w:tblGrid>
      <w:tr w:rsidR="00185638" w:rsidRPr="00185638" w:rsidTr="00C2474F">
        <w:trPr>
          <w:jc w:val="center"/>
        </w:trPr>
        <w:tc>
          <w:tcPr>
            <w:tcW w:w="5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5638" w:rsidRPr="00185638" w:rsidRDefault="00185638" w:rsidP="00185638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5638">
              <w:rPr>
                <w:rFonts w:ascii="Times New Roman" w:eastAsia="Calibri" w:hAnsi="Times New Roman" w:cs="Times New Roman"/>
                <w:sz w:val="24"/>
                <w:szCs w:val="24"/>
              </w:rPr>
              <w:t>Вид инфраструктуры</w:t>
            </w:r>
          </w:p>
        </w:tc>
        <w:tc>
          <w:tcPr>
            <w:tcW w:w="3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638" w:rsidRPr="00185638" w:rsidRDefault="00185638" w:rsidP="00185638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5638">
              <w:rPr>
                <w:rFonts w:ascii="Times New Roman" w:eastAsia="Calibri" w:hAnsi="Times New Roman" w:cs="Times New Roman"/>
                <w:sz w:val="24"/>
                <w:szCs w:val="24"/>
              </w:rPr>
              <w:t>Характеристика (источник, расстояние от источника до площадки, свободные мощности)</w:t>
            </w:r>
          </w:p>
        </w:tc>
      </w:tr>
      <w:tr w:rsidR="00185638" w:rsidRPr="00185638" w:rsidTr="00C2474F">
        <w:trPr>
          <w:jc w:val="center"/>
        </w:trPr>
        <w:tc>
          <w:tcPr>
            <w:tcW w:w="5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5638" w:rsidRPr="00185638" w:rsidRDefault="00185638" w:rsidP="00185638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5638">
              <w:rPr>
                <w:rFonts w:ascii="Times New Roman" w:eastAsia="Calibri" w:hAnsi="Times New Roman" w:cs="Times New Roman"/>
                <w:sz w:val="24"/>
                <w:szCs w:val="24"/>
              </w:rPr>
              <w:t>Водоснабжение</w:t>
            </w:r>
          </w:p>
        </w:tc>
        <w:tc>
          <w:tcPr>
            <w:tcW w:w="3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38" w:rsidRPr="00185638" w:rsidRDefault="00185638" w:rsidP="0018563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5638">
              <w:rPr>
                <w:rFonts w:ascii="Times New Roman" w:eastAsia="Calibri" w:hAnsi="Times New Roman" w:cs="Times New Roman"/>
                <w:sz w:val="24"/>
                <w:szCs w:val="24"/>
              </w:rPr>
              <w:t>Централизованное</w:t>
            </w:r>
          </w:p>
        </w:tc>
      </w:tr>
      <w:tr w:rsidR="00185638" w:rsidRPr="00185638" w:rsidTr="00C2474F">
        <w:trPr>
          <w:jc w:val="center"/>
        </w:trPr>
        <w:tc>
          <w:tcPr>
            <w:tcW w:w="5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5638" w:rsidRPr="00185638" w:rsidRDefault="00185638" w:rsidP="00185638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5638">
              <w:rPr>
                <w:rFonts w:ascii="Times New Roman" w:eastAsia="Calibri" w:hAnsi="Times New Roman" w:cs="Times New Roman"/>
                <w:sz w:val="24"/>
                <w:szCs w:val="24"/>
              </w:rPr>
              <w:t>Канализация сточных вод</w:t>
            </w:r>
          </w:p>
        </w:tc>
        <w:tc>
          <w:tcPr>
            <w:tcW w:w="3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38" w:rsidRPr="00185638" w:rsidRDefault="00185638" w:rsidP="0018563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5638">
              <w:rPr>
                <w:rFonts w:ascii="Times New Roman" w:eastAsia="Calibri" w:hAnsi="Times New Roman" w:cs="Times New Roman"/>
                <w:sz w:val="24"/>
                <w:szCs w:val="24"/>
              </w:rPr>
              <w:t>Автономная</w:t>
            </w:r>
          </w:p>
        </w:tc>
      </w:tr>
      <w:tr w:rsidR="00185638" w:rsidRPr="00185638" w:rsidTr="00C2474F">
        <w:trPr>
          <w:jc w:val="center"/>
        </w:trPr>
        <w:tc>
          <w:tcPr>
            <w:tcW w:w="5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5638" w:rsidRPr="00185638" w:rsidRDefault="00185638" w:rsidP="00185638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5638">
              <w:rPr>
                <w:rFonts w:ascii="Times New Roman" w:eastAsia="Calibri" w:hAnsi="Times New Roman" w:cs="Times New Roman"/>
                <w:sz w:val="24"/>
                <w:szCs w:val="24"/>
              </w:rPr>
              <w:t>Электроснабжение</w:t>
            </w:r>
          </w:p>
        </w:tc>
        <w:tc>
          <w:tcPr>
            <w:tcW w:w="3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85638" w:rsidRPr="00185638" w:rsidRDefault="00185638" w:rsidP="0018563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5638">
              <w:rPr>
                <w:rFonts w:ascii="Times New Roman" w:eastAsia="Calibri" w:hAnsi="Times New Roman" w:cs="Times New Roman"/>
                <w:sz w:val="24"/>
                <w:szCs w:val="24"/>
              </w:rPr>
              <w:t>По согласованию с АО «РЭС»</w:t>
            </w:r>
          </w:p>
        </w:tc>
      </w:tr>
      <w:tr w:rsidR="00185638" w:rsidRPr="00185638" w:rsidTr="00C2474F">
        <w:trPr>
          <w:jc w:val="center"/>
        </w:trPr>
        <w:tc>
          <w:tcPr>
            <w:tcW w:w="5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5638" w:rsidRPr="00185638" w:rsidRDefault="00185638" w:rsidP="00185638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5638">
              <w:rPr>
                <w:rFonts w:ascii="Times New Roman" w:eastAsia="Calibri" w:hAnsi="Times New Roman" w:cs="Times New Roman"/>
                <w:sz w:val="24"/>
                <w:szCs w:val="24"/>
              </w:rPr>
              <w:t>Теплоснабжение</w:t>
            </w:r>
          </w:p>
        </w:tc>
        <w:tc>
          <w:tcPr>
            <w:tcW w:w="3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85638" w:rsidRPr="00185638" w:rsidRDefault="00185638" w:rsidP="0018563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5638">
              <w:rPr>
                <w:rFonts w:ascii="Times New Roman" w:eastAsia="Calibri" w:hAnsi="Times New Roman" w:cs="Times New Roman"/>
                <w:sz w:val="24"/>
                <w:szCs w:val="24"/>
              </w:rPr>
              <w:t>Газовая котельная 1,2 мВт</w:t>
            </w:r>
          </w:p>
        </w:tc>
      </w:tr>
      <w:tr w:rsidR="00185638" w:rsidRPr="00185638" w:rsidTr="00C2474F">
        <w:trPr>
          <w:jc w:val="center"/>
        </w:trPr>
        <w:tc>
          <w:tcPr>
            <w:tcW w:w="5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5638" w:rsidRPr="00185638" w:rsidRDefault="00185638" w:rsidP="00185638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5638">
              <w:rPr>
                <w:rFonts w:ascii="Times New Roman" w:eastAsia="Calibri" w:hAnsi="Times New Roman" w:cs="Times New Roman"/>
                <w:sz w:val="24"/>
                <w:szCs w:val="24"/>
              </w:rPr>
              <w:t>Газоснабжение</w:t>
            </w:r>
          </w:p>
        </w:tc>
        <w:tc>
          <w:tcPr>
            <w:tcW w:w="3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85638" w:rsidRPr="00185638" w:rsidRDefault="00185638" w:rsidP="0018563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5638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  <w:tr w:rsidR="00185638" w:rsidRPr="00185638" w:rsidTr="00C2474F">
        <w:trPr>
          <w:jc w:val="center"/>
        </w:trPr>
        <w:tc>
          <w:tcPr>
            <w:tcW w:w="5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38" w:rsidRPr="00185638" w:rsidRDefault="00185638" w:rsidP="00185638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5638">
              <w:rPr>
                <w:rFonts w:ascii="Times New Roman" w:eastAsia="Calibri" w:hAnsi="Times New Roman" w:cs="Times New Roman"/>
                <w:sz w:val="24"/>
                <w:szCs w:val="24"/>
              </w:rPr>
              <w:t>Подъездные пути</w:t>
            </w:r>
          </w:p>
          <w:p w:rsidR="00185638" w:rsidRPr="00185638" w:rsidRDefault="00185638" w:rsidP="00185638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38" w:rsidRPr="00185638" w:rsidRDefault="00185638" w:rsidP="0018563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5638">
              <w:rPr>
                <w:rFonts w:ascii="Times New Roman" w:eastAsia="Calibri" w:hAnsi="Times New Roman" w:cs="Times New Roman"/>
                <w:sz w:val="24"/>
                <w:szCs w:val="24"/>
              </w:rPr>
              <w:t>Дорога с асфальтовым покрытием</w:t>
            </w:r>
          </w:p>
        </w:tc>
      </w:tr>
    </w:tbl>
    <w:p w:rsidR="00185638" w:rsidRPr="00185638" w:rsidRDefault="00185638" w:rsidP="00185638">
      <w:pPr>
        <w:widowControl w:val="0"/>
        <w:spacing w:after="0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iCs/>
          <w:color w:val="000000"/>
          <w:sz w:val="28"/>
        </w:rPr>
      </w:pPr>
    </w:p>
    <w:p w:rsidR="00185638" w:rsidRPr="00185638" w:rsidRDefault="00185638" w:rsidP="00185638">
      <w:pPr>
        <w:widowControl w:val="0"/>
        <w:spacing w:after="0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iCs/>
          <w:color w:val="000000"/>
          <w:sz w:val="28"/>
        </w:rPr>
      </w:pPr>
      <w:r w:rsidRPr="00185638">
        <w:rPr>
          <w:rFonts w:ascii="Times New Roman" w:eastAsia="Times New Roman" w:hAnsi="Times New Roman" w:cs="Times New Roman"/>
          <w:b/>
          <w:bCs/>
          <w:iCs/>
          <w:color w:val="000000"/>
          <w:sz w:val="28"/>
        </w:rPr>
        <w:lastRenderedPageBreak/>
        <w:t>Контактная информация</w:t>
      </w:r>
    </w:p>
    <w:tbl>
      <w:tblPr>
        <w:tblStyle w:val="410"/>
        <w:tblW w:w="0" w:type="auto"/>
        <w:tblLook w:val="04A0" w:firstRow="1" w:lastRow="0" w:firstColumn="1" w:lastColumn="0" w:noHBand="0" w:noVBand="1"/>
      </w:tblPr>
      <w:tblGrid>
        <w:gridCol w:w="4248"/>
        <w:gridCol w:w="5097"/>
      </w:tblGrid>
      <w:tr w:rsidR="00185638" w:rsidRPr="00185638" w:rsidTr="00C2474F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638" w:rsidRPr="00185638" w:rsidRDefault="00185638" w:rsidP="00185638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Собственник земельного участка/ площадки</w:t>
            </w: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38" w:rsidRPr="00185638" w:rsidRDefault="00185638" w:rsidP="00185638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Земельные участки до разграничения</w:t>
            </w:r>
          </w:p>
        </w:tc>
      </w:tr>
      <w:tr w:rsidR="00185638" w:rsidRPr="00185638" w:rsidTr="00C2474F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638" w:rsidRPr="00185638" w:rsidRDefault="00185638" w:rsidP="00185638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Наименование, юридический адрес</w:t>
            </w: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38" w:rsidRPr="00185638" w:rsidRDefault="00185638" w:rsidP="00185638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Администрация города Оби Новосибирской области.</w:t>
            </w:r>
          </w:p>
          <w:p w:rsidR="00185638" w:rsidRPr="00185638" w:rsidRDefault="00185638" w:rsidP="00185638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Новосибирская область, г. Обь, ул. Авиационная 12.</w:t>
            </w:r>
          </w:p>
        </w:tc>
      </w:tr>
      <w:tr w:rsidR="00185638" w:rsidRPr="00185638" w:rsidTr="00C2474F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638" w:rsidRPr="00185638" w:rsidRDefault="00185638" w:rsidP="00185638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 xml:space="preserve">Контактная лицо, Ф.И.О. и должность руководителя, телефон, факс, </w:t>
            </w:r>
            <w:r w:rsidRPr="00185638">
              <w:rPr>
                <w:rFonts w:ascii="Times New Roman" w:hAnsi="Times New Roman"/>
                <w:sz w:val="24"/>
                <w:szCs w:val="24"/>
                <w:lang w:val="en-US"/>
              </w:rPr>
              <w:t>e</w:t>
            </w:r>
            <w:r w:rsidRPr="00185638">
              <w:rPr>
                <w:rFonts w:ascii="Times New Roman" w:hAnsi="Times New Roman"/>
                <w:sz w:val="24"/>
                <w:szCs w:val="24"/>
              </w:rPr>
              <w:t>-</w:t>
            </w:r>
            <w:r w:rsidRPr="00185638">
              <w:rPr>
                <w:rFonts w:ascii="Times New Roman" w:hAnsi="Times New Roman"/>
                <w:sz w:val="24"/>
                <w:szCs w:val="24"/>
                <w:lang w:val="en-US"/>
              </w:rPr>
              <w:t>mail</w:t>
            </w:r>
            <w:r w:rsidRPr="00185638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38" w:rsidRPr="00185638" w:rsidRDefault="00185638" w:rsidP="00185638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85638">
              <w:rPr>
                <w:rFonts w:ascii="Times New Roman" w:hAnsi="Times New Roman"/>
                <w:sz w:val="24"/>
                <w:szCs w:val="24"/>
              </w:rPr>
              <w:t>Буковинин</w:t>
            </w:r>
            <w:proofErr w:type="spellEnd"/>
            <w:r w:rsidRPr="00185638">
              <w:rPr>
                <w:rFonts w:ascii="Times New Roman" w:hAnsi="Times New Roman"/>
                <w:sz w:val="24"/>
                <w:szCs w:val="24"/>
              </w:rPr>
              <w:t xml:space="preserve"> Павел Витальевич.</w:t>
            </w:r>
          </w:p>
          <w:p w:rsidR="00185638" w:rsidRPr="00185638" w:rsidRDefault="00185638" w:rsidP="00185638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Глава города Оби Новосибирской области</w:t>
            </w:r>
          </w:p>
          <w:p w:rsidR="00185638" w:rsidRPr="00185638" w:rsidRDefault="00185638" w:rsidP="00185638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тел.: (383 73) 51 640</w:t>
            </w:r>
          </w:p>
          <w:p w:rsidR="00185638" w:rsidRPr="00185638" w:rsidRDefault="00185638" w:rsidP="00185638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факс: (383 73) 50 994</w:t>
            </w:r>
          </w:p>
        </w:tc>
      </w:tr>
    </w:tbl>
    <w:p w:rsidR="00185638" w:rsidRPr="00185638" w:rsidRDefault="00185638" w:rsidP="00185638">
      <w:pPr>
        <w:spacing w:after="0" w:line="240" w:lineRule="auto"/>
        <w:rPr>
          <w:rFonts w:ascii="Calibri" w:eastAsia="Calibri" w:hAnsi="Calibri" w:cs="Times New Roman"/>
        </w:rPr>
      </w:pPr>
    </w:p>
    <w:p w:rsidR="00185638" w:rsidRPr="00185638" w:rsidRDefault="00185638" w:rsidP="00185638">
      <w:pPr>
        <w:widowControl w:val="0"/>
        <w:spacing w:after="0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iCs/>
          <w:color w:val="000000"/>
          <w:sz w:val="28"/>
        </w:rPr>
      </w:pPr>
      <w:r w:rsidRPr="00185638">
        <w:rPr>
          <w:rFonts w:ascii="Times New Roman" w:eastAsia="Times New Roman" w:hAnsi="Times New Roman" w:cs="Times New Roman"/>
          <w:b/>
          <w:bCs/>
          <w:iCs/>
          <w:color w:val="000000"/>
          <w:sz w:val="28"/>
        </w:rPr>
        <w:t>Схема участка</w:t>
      </w:r>
    </w:p>
    <w:p w:rsidR="00185638" w:rsidRPr="00185638" w:rsidRDefault="00185638" w:rsidP="00185638">
      <w:pPr>
        <w:widowControl w:val="0"/>
        <w:spacing w:after="0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iCs/>
          <w:color w:val="000000"/>
          <w:sz w:val="28"/>
        </w:rPr>
      </w:pPr>
      <w:r w:rsidRPr="00185638">
        <w:rPr>
          <w:rFonts w:ascii="Calibri" w:eastAsia="Calibri" w:hAnsi="Calibri" w:cs="Times New Roman"/>
          <w:noProof/>
          <w:lang w:eastAsia="ru-RU"/>
        </w:rPr>
        <w:drawing>
          <wp:inline distT="0" distB="0" distL="0" distR="0" wp14:anchorId="1F458CC9" wp14:editId="4A36BB9C">
            <wp:extent cx="5939155" cy="4904105"/>
            <wp:effectExtent l="0" t="0" r="4445" b="0"/>
            <wp:docPr id="5" name="Рисунок 5" descr="C:\Users\Игорь\Desktop\Безымянный 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Игорь\Desktop\Безымянный 2.png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155" cy="49041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85638" w:rsidRPr="00185638" w:rsidRDefault="00185638" w:rsidP="00185638">
      <w:pPr>
        <w:tabs>
          <w:tab w:val="left" w:pos="5103"/>
          <w:tab w:val="left" w:pos="8640"/>
        </w:tabs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:rsidR="00185638" w:rsidRPr="00185638" w:rsidRDefault="00185638" w:rsidP="00185638">
      <w:pPr>
        <w:tabs>
          <w:tab w:val="left" w:pos="5103"/>
          <w:tab w:val="left" w:pos="8640"/>
        </w:tabs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:rsidR="00DA37EB" w:rsidRDefault="00DA37EB" w:rsidP="00D46F14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A37EB" w:rsidRDefault="00DA37EB" w:rsidP="00D46F14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A37EB" w:rsidRDefault="00DA37EB" w:rsidP="00D46F14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A37EB" w:rsidRDefault="00DA37EB" w:rsidP="00D46F14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4323C" w:rsidRDefault="00E4323C" w:rsidP="00D46F14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E58C6" w:rsidRDefault="006E58C6" w:rsidP="00D46F14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B7245" w:rsidRDefault="00CD6376" w:rsidP="00D46F14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F125E">
        <w:rPr>
          <w:rFonts w:ascii="Times New Roman" w:hAnsi="Times New Roman" w:cs="Times New Roman"/>
          <w:b/>
          <w:sz w:val="28"/>
          <w:szCs w:val="28"/>
        </w:rPr>
        <w:lastRenderedPageBreak/>
        <w:t>7</w:t>
      </w:r>
      <w:r w:rsidR="00AD24BA" w:rsidRPr="009F125E">
        <w:rPr>
          <w:rFonts w:ascii="Times New Roman" w:hAnsi="Times New Roman" w:cs="Times New Roman"/>
          <w:b/>
          <w:sz w:val="28"/>
          <w:szCs w:val="28"/>
        </w:rPr>
        <w:t>.7</w:t>
      </w:r>
      <w:r w:rsidR="009335E9" w:rsidRPr="009F125E">
        <w:rPr>
          <w:rFonts w:ascii="Times New Roman" w:hAnsi="Times New Roman" w:cs="Times New Roman"/>
          <w:b/>
          <w:sz w:val="28"/>
          <w:szCs w:val="28"/>
        </w:rPr>
        <w:t>.</w:t>
      </w:r>
      <w:r w:rsidR="00CB2369" w:rsidRPr="009F125E">
        <w:rPr>
          <w:rFonts w:ascii="Times New Roman" w:hAnsi="Times New Roman" w:cs="Times New Roman"/>
          <w:b/>
          <w:sz w:val="28"/>
          <w:szCs w:val="28"/>
        </w:rPr>
        <w:t> </w:t>
      </w:r>
      <w:r w:rsidR="00CB7245" w:rsidRPr="009F125E">
        <w:rPr>
          <w:rFonts w:ascii="Times New Roman" w:hAnsi="Times New Roman" w:cs="Times New Roman"/>
          <w:b/>
          <w:sz w:val="28"/>
          <w:szCs w:val="28"/>
        </w:rPr>
        <w:t>Н</w:t>
      </w:r>
      <w:r w:rsidR="00D76476" w:rsidRPr="009F125E">
        <w:rPr>
          <w:rFonts w:ascii="Times New Roman" w:hAnsi="Times New Roman" w:cs="Times New Roman"/>
          <w:b/>
          <w:sz w:val="28"/>
          <w:szCs w:val="28"/>
        </w:rPr>
        <w:t>ормативные правовые акты</w:t>
      </w:r>
      <w:r w:rsidR="00CB7245" w:rsidRPr="009F125E">
        <w:rPr>
          <w:rFonts w:ascii="Times New Roman" w:hAnsi="Times New Roman" w:cs="Times New Roman"/>
          <w:b/>
          <w:sz w:val="28"/>
          <w:szCs w:val="28"/>
        </w:rPr>
        <w:t>, регулирующие инвестиционную деятельность</w:t>
      </w:r>
      <w:r w:rsidR="00CB2369" w:rsidRPr="009F125E">
        <w:rPr>
          <w:rFonts w:ascii="Times New Roman" w:hAnsi="Times New Roman" w:cs="Times New Roman"/>
          <w:b/>
          <w:sz w:val="28"/>
          <w:szCs w:val="28"/>
        </w:rPr>
        <w:t xml:space="preserve"> на муниципальном уровне</w:t>
      </w:r>
    </w:p>
    <w:p w:rsidR="00387DB3" w:rsidRDefault="00387DB3" w:rsidP="00D46F14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964"/>
        <w:gridCol w:w="1560"/>
        <w:gridCol w:w="3821"/>
      </w:tblGrid>
      <w:tr w:rsidR="00CB2369" w:rsidRPr="00CB2369" w:rsidTr="00211C70">
        <w:tc>
          <w:tcPr>
            <w:tcW w:w="3964" w:type="dxa"/>
          </w:tcPr>
          <w:p w:rsidR="00CB2369" w:rsidRPr="00A60C23" w:rsidRDefault="00CB2369" w:rsidP="009700D7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60C23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акта</w:t>
            </w:r>
          </w:p>
        </w:tc>
        <w:tc>
          <w:tcPr>
            <w:tcW w:w="1560" w:type="dxa"/>
          </w:tcPr>
          <w:p w:rsidR="00CB2369" w:rsidRPr="00A60C23" w:rsidRDefault="00CB2369" w:rsidP="009700D7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60C23">
              <w:rPr>
                <w:rFonts w:ascii="Times New Roman" w:hAnsi="Times New Roman" w:cs="Times New Roman"/>
                <w:b/>
                <w:sz w:val="24"/>
                <w:szCs w:val="24"/>
              </w:rPr>
              <w:t>Реквизиты</w:t>
            </w:r>
          </w:p>
        </w:tc>
        <w:tc>
          <w:tcPr>
            <w:tcW w:w="3821" w:type="dxa"/>
          </w:tcPr>
          <w:p w:rsidR="00CB2369" w:rsidRPr="00A60C23" w:rsidRDefault="00CB2369" w:rsidP="009700D7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60C23">
              <w:rPr>
                <w:rFonts w:ascii="Times New Roman" w:hAnsi="Times New Roman" w:cs="Times New Roman"/>
                <w:b/>
                <w:sz w:val="24"/>
                <w:szCs w:val="24"/>
              </w:rPr>
              <w:t>Основные положения</w:t>
            </w:r>
          </w:p>
        </w:tc>
      </w:tr>
      <w:tr w:rsidR="009354F1" w:rsidRPr="00CB2369" w:rsidTr="00211C70">
        <w:tc>
          <w:tcPr>
            <w:tcW w:w="3964" w:type="dxa"/>
          </w:tcPr>
          <w:p w:rsidR="009354F1" w:rsidRPr="00432850" w:rsidRDefault="009354F1" w:rsidP="009354F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FF0000"/>
              </w:rPr>
            </w:pPr>
            <w:r w:rsidRPr="009354F1">
              <w:rPr>
                <w:rFonts w:ascii="Times New Roman" w:hAnsi="Times New Roman"/>
              </w:rPr>
              <w:t>Распоряжение администрации города Оби Новосибирской области «Об утверждении Положения об инвестиционных уполномоченных города Оби Новосибирской области»</w:t>
            </w:r>
          </w:p>
        </w:tc>
        <w:tc>
          <w:tcPr>
            <w:tcW w:w="1560" w:type="dxa"/>
          </w:tcPr>
          <w:p w:rsidR="009354F1" w:rsidRPr="00CB2369" w:rsidRDefault="003F3CD0" w:rsidP="009354F1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9354F1">
              <w:rPr>
                <w:rFonts w:ascii="Times New Roman" w:hAnsi="Times New Roman"/>
              </w:rPr>
              <w:t>от 27.03.2012</w:t>
            </w:r>
            <w:r>
              <w:rPr>
                <w:rFonts w:ascii="Times New Roman" w:hAnsi="Times New Roman"/>
              </w:rPr>
              <w:t xml:space="preserve"> </w:t>
            </w:r>
            <w:r w:rsidRPr="009354F1">
              <w:rPr>
                <w:rFonts w:ascii="Times New Roman" w:hAnsi="Times New Roman"/>
              </w:rPr>
              <w:t>№150-р</w:t>
            </w:r>
          </w:p>
        </w:tc>
        <w:tc>
          <w:tcPr>
            <w:tcW w:w="3821" w:type="dxa"/>
          </w:tcPr>
          <w:p w:rsidR="009354F1" w:rsidRDefault="009354F1" w:rsidP="009354F1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Определен порядок осуществления полномочий по оказанию содействия хозяйствующим субъектам в реализации инвестиционных проектов</w:t>
            </w:r>
          </w:p>
        </w:tc>
      </w:tr>
      <w:tr w:rsidR="009354F1" w:rsidRPr="00CB2369" w:rsidTr="00211C70">
        <w:tc>
          <w:tcPr>
            <w:tcW w:w="3964" w:type="dxa"/>
          </w:tcPr>
          <w:p w:rsidR="009354F1" w:rsidRPr="00E2314B" w:rsidRDefault="009354F1" w:rsidP="009354F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A0864">
              <w:rPr>
                <w:rFonts w:ascii="Times New Roman" w:hAnsi="Times New Roman"/>
              </w:rPr>
              <w:t>Постановление администрации города Оби Новосибирской области. «О муниципальной поддержке инвестиционной деятельности на территории города Оби Новосибирской области»</w:t>
            </w:r>
          </w:p>
        </w:tc>
        <w:tc>
          <w:tcPr>
            <w:tcW w:w="1560" w:type="dxa"/>
          </w:tcPr>
          <w:p w:rsidR="009354F1" w:rsidRPr="00CB2369" w:rsidRDefault="003F3CD0" w:rsidP="009354F1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BA0864">
              <w:rPr>
                <w:rFonts w:ascii="Times New Roman" w:hAnsi="Times New Roman"/>
              </w:rPr>
              <w:t>№13 от 14.01.2013г</w:t>
            </w:r>
          </w:p>
        </w:tc>
        <w:tc>
          <w:tcPr>
            <w:tcW w:w="3821" w:type="dxa"/>
          </w:tcPr>
          <w:p w:rsidR="009354F1" w:rsidRPr="00BA0864" w:rsidRDefault="009354F1" w:rsidP="009354F1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hAnsi="Times New Roman"/>
              </w:rPr>
            </w:pPr>
            <w:r w:rsidRPr="00BA0864">
              <w:rPr>
                <w:rFonts w:ascii="Times New Roman" w:hAnsi="Times New Roman"/>
              </w:rPr>
              <w:t>Определен порядок муниципальной поддержки инвестиционной деятельности</w:t>
            </w:r>
          </w:p>
        </w:tc>
      </w:tr>
      <w:tr w:rsidR="009354F1" w:rsidRPr="00CB2369" w:rsidTr="00211C70">
        <w:tc>
          <w:tcPr>
            <w:tcW w:w="3964" w:type="dxa"/>
          </w:tcPr>
          <w:p w:rsidR="009354F1" w:rsidRPr="00E2314B" w:rsidRDefault="009354F1" w:rsidP="009354F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A0864">
              <w:rPr>
                <w:rFonts w:ascii="Times New Roman" w:hAnsi="Times New Roman"/>
              </w:rPr>
              <w:t>Постановление администрации города Оби Новосибирской области  «О приоритетных направлениях инвестиционной деятельности на территории города Оби Новосибирской области»</w:t>
            </w:r>
          </w:p>
        </w:tc>
        <w:tc>
          <w:tcPr>
            <w:tcW w:w="1560" w:type="dxa"/>
          </w:tcPr>
          <w:p w:rsidR="009354F1" w:rsidRPr="00CB2369" w:rsidRDefault="003F3CD0" w:rsidP="009354F1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BA0864">
              <w:rPr>
                <w:rFonts w:ascii="Times New Roman" w:hAnsi="Times New Roman"/>
              </w:rPr>
              <w:t>№14 от 14.01.2013г.</w:t>
            </w:r>
          </w:p>
        </w:tc>
        <w:tc>
          <w:tcPr>
            <w:tcW w:w="3821" w:type="dxa"/>
          </w:tcPr>
          <w:p w:rsidR="009354F1" w:rsidRDefault="009354F1" w:rsidP="009354F1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Определены приоритетные направления инвестиционной деятельности</w:t>
            </w:r>
          </w:p>
        </w:tc>
      </w:tr>
      <w:tr w:rsidR="009354F1" w:rsidRPr="00CB2369" w:rsidTr="00211C70">
        <w:tc>
          <w:tcPr>
            <w:tcW w:w="3964" w:type="dxa"/>
          </w:tcPr>
          <w:p w:rsidR="009354F1" w:rsidRPr="009354F1" w:rsidRDefault="009354F1" w:rsidP="009354F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9354F1">
              <w:rPr>
                <w:rFonts w:ascii="Times New Roman" w:hAnsi="Times New Roman"/>
              </w:rPr>
              <w:t>Распоряжение администрации города Оби Новосибирской области «О внесении изменений в распоряжение администрации города Оби Новосибирской области от 27.03.2012 №150-р»</w:t>
            </w:r>
          </w:p>
        </w:tc>
        <w:tc>
          <w:tcPr>
            <w:tcW w:w="1560" w:type="dxa"/>
          </w:tcPr>
          <w:p w:rsidR="009354F1" w:rsidRPr="00CB2369" w:rsidRDefault="003F3CD0" w:rsidP="009354F1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9354F1">
              <w:rPr>
                <w:rFonts w:ascii="Times New Roman" w:hAnsi="Times New Roman"/>
              </w:rPr>
              <w:t>от 08.09.2014 №532-р/1</w:t>
            </w:r>
          </w:p>
        </w:tc>
        <w:tc>
          <w:tcPr>
            <w:tcW w:w="3821" w:type="dxa"/>
          </w:tcPr>
          <w:p w:rsidR="009354F1" w:rsidRPr="001E20EA" w:rsidRDefault="009354F1" w:rsidP="009354F1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Утверждена модель компетенций для должностных лиц являющихся инвестиционными уполномоченными городских округов  </w:t>
            </w:r>
          </w:p>
        </w:tc>
      </w:tr>
      <w:tr w:rsidR="009354F1" w:rsidRPr="00CB2369" w:rsidTr="00211C70">
        <w:tc>
          <w:tcPr>
            <w:tcW w:w="3964" w:type="dxa"/>
          </w:tcPr>
          <w:p w:rsidR="009354F1" w:rsidRPr="00432850" w:rsidRDefault="009354F1" w:rsidP="009354F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FF0000"/>
              </w:rPr>
            </w:pPr>
            <w:r w:rsidRPr="009354F1">
              <w:rPr>
                <w:rFonts w:ascii="Times New Roman" w:hAnsi="Times New Roman"/>
              </w:rPr>
              <w:t>Постановление администрации города Оби Новосибирской области от «О внесении изменений в постановление администрации города Оби Новосибирской области от 14.01.2013 №15</w:t>
            </w:r>
          </w:p>
        </w:tc>
        <w:tc>
          <w:tcPr>
            <w:tcW w:w="1560" w:type="dxa"/>
          </w:tcPr>
          <w:p w:rsidR="009354F1" w:rsidRPr="00CB2369" w:rsidRDefault="003F3CD0" w:rsidP="009354F1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9354F1">
              <w:rPr>
                <w:rFonts w:ascii="Times New Roman" w:hAnsi="Times New Roman"/>
              </w:rPr>
              <w:t>12.08.2015 №837</w:t>
            </w:r>
          </w:p>
        </w:tc>
        <w:tc>
          <w:tcPr>
            <w:tcW w:w="3821" w:type="dxa"/>
          </w:tcPr>
          <w:p w:rsidR="009354F1" w:rsidRDefault="009354F1" w:rsidP="009354F1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Внесены изменения  в состав совета по инвестициям</w:t>
            </w:r>
          </w:p>
        </w:tc>
      </w:tr>
      <w:tr w:rsidR="009354F1" w:rsidRPr="00CB2369" w:rsidTr="00211C70">
        <w:tc>
          <w:tcPr>
            <w:tcW w:w="3964" w:type="dxa"/>
          </w:tcPr>
          <w:p w:rsidR="009354F1" w:rsidRPr="00CB2369" w:rsidRDefault="009354F1" w:rsidP="009354F1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54F1">
              <w:rPr>
                <w:rFonts w:ascii="Times New Roman" w:hAnsi="Times New Roman"/>
              </w:rPr>
              <w:t xml:space="preserve">Постановление администрации города Оби Новосибирской области от «О </w:t>
            </w:r>
            <w:r>
              <w:rPr>
                <w:rFonts w:ascii="Times New Roman" w:hAnsi="Times New Roman"/>
              </w:rPr>
              <w:t>внедрении на территории</w:t>
            </w:r>
            <w:r w:rsidRPr="009354F1">
              <w:rPr>
                <w:rFonts w:ascii="Times New Roman" w:hAnsi="Times New Roman"/>
              </w:rPr>
              <w:t xml:space="preserve"> города Оби Новосибирской области </w:t>
            </w:r>
            <w:r>
              <w:rPr>
                <w:rFonts w:ascii="Times New Roman" w:hAnsi="Times New Roman"/>
              </w:rPr>
              <w:t>муниципального инвестиционного стандарта</w:t>
            </w:r>
            <w:r w:rsidR="00E53A75">
              <w:rPr>
                <w:rFonts w:ascii="Times New Roman" w:hAnsi="Times New Roman"/>
              </w:rPr>
              <w:t xml:space="preserve"> Новосибирской области»</w:t>
            </w:r>
          </w:p>
        </w:tc>
        <w:tc>
          <w:tcPr>
            <w:tcW w:w="1560" w:type="dxa"/>
          </w:tcPr>
          <w:p w:rsidR="009354F1" w:rsidRPr="00CB2369" w:rsidRDefault="009354F1" w:rsidP="009354F1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9354F1">
              <w:rPr>
                <w:rFonts w:ascii="Times New Roman" w:hAnsi="Times New Roman"/>
              </w:rPr>
              <w:t>1</w:t>
            </w:r>
            <w:r>
              <w:rPr>
                <w:rFonts w:ascii="Times New Roman" w:hAnsi="Times New Roman"/>
              </w:rPr>
              <w:t>7</w:t>
            </w:r>
            <w:r w:rsidRPr="009354F1">
              <w:rPr>
                <w:rFonts w:ascii="Times New Roman" w:hAnsi="Times New Roman"/>
              </w:rPr>
              <w:t>.0</w:t>
            </w:r>
            <w:r>
              <w:rPr>
                <w:rFonts w:ascii="Times New Roman" w:hAnsi="Times New Roman"/>
              </w:rPr>
              <w:t>2.2017 №213</w:t>
            </w:r>
          </w:p>
        </w:tc>
        <w:tc>
          <w:tcPr>
            <w:tcW w:w="3821" w:type="dxa"/>
          </w:tcPr>
          <w:p w:rsidR="00E53A75" w:rsidRPr="00E53A75" w:rsidRDefault="00E53A75" w:rsidP="009354F1">
            <w:pPr>
              <w:tabs>
                <w:tab w:val="left" w:pos="5103"/>
                <w:tab w:val="left" w:pos="8640"/>
              </w:tabs>
              <w:rPr>
                <w:rFonts w:ascii="Times New Roman" w:hAnsi="Times New Roman"/>
              </w:rPr>
            </w:pPr>
            <w:r w:rsidRPr="00E53A75">
              <w:rPr>
                <w:rFonts w:ascii="Times New Roman" w:hAnsi="Times New Roman" w:cs="Times New Roman"/>
              </w:rPr>
              <w:t>Утвержден</w:t>
            </w:r>
            <w:r>
              <w:rPr>
                <w:rFonts w:ascii="Times New Roman" w:hAnsi="Times New Roman" w:cs="Times New Roman"/>
              </w:rPr>
              <w:t>ы</w:t>
            </w:r>
            <w:r w:rsidRPr="00E53A75">
              <w:rPr>
                <w:rFonts w:ascii="Times New Roman" w:hAnsi="Times New Roman" w:cs="Times New Roman"/>
              </w:rPr>
              <w:t xml:space="preserve"> состав </w:t>
            </w:r>
            <w:r>
              <w:rPr>
                <w:rFonts w:ascii="Times New Roman" w:hAnsi="Times New Roman" w:cs="Times New Roman"/>
              </w:rPr>
              <w:t xml:space="preserve">и положение </w:t>
            </w:r>
            <w:r w:rsidRPr="00E53A75">
              <w:rPr>
                <w:rFonts w:ascii="Times New Roman" w:hAnsi="Times New Roman" w:cs="Times New Roman"/>
              </w:rPr>
              <w:t>рабочей группы</w:t>
            </w:r>
            <w:r>
              <w:rPr>
                <w:rFonts w:ascii="Times New Roman" w:hAnsi="Times New Roman" w:cs="Times New Roman"/>
              </w:rPr>
              <w:t xml:space="preserve"> по</w:t>
            </w:r>
            <w:r w:rsidRPr="00E53A75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/>
              </w:rPr>
              <w:t>внедрению</w:t>
            </w:r>
            <w:r w:rsidRPr="00E53A75">
              <w:rPr>
                <w:rFonts w:ascii="Times New Roman" w:hAnsi="Times New Roman"/>
              </w:rPr>
              <w:t xml:space="preserve"> на территории города Оби Новосибирской области муниципального инвестиционного стандарта Новосибирской области</w:t>
            </w:r>
          </w:p>
        </w:tc>
      </w:tr>
      <w:tr w:rsidR="009354F1" w:rsidRPr="00CB2369" w:rsidTr="00211C70">
        <w:tc>
          <w:tcPr>
            <w:tcW w:w="3964" w:type="dxa"/>
          </w:tcPr>
          <w:p w:rsidR="009354F1" w:rsidRPr="00CB2369" w:rsidRDefault="00E53A75" w:rsidP="00E53A75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54F1">
              <w:rPr>
                <w:rFonts w:ascii="Times New Roman" w:hAnsi="Times New Roman"/>
              </w:rPr>
              <w:t>Постановление администрации города Оби Новосибирской области от «О внесении изменений в постановление администрации города</w:t>
            </w:r>
            <w:r>
              <w:rPr>
                <w:rFonts w:ascii="Times New Roman" w:hAnsi="Times New Roman"/>
              </w:rPr>
              <w:t xml:space="preserve"> Оби Новосибирской области от 17.02</w:t>
            </w:r>
            <w:r w:rsidRPr="009354F1">
              <w:rPr>
                <w:rFonts w:ascii="Times New Roman" w:hAnsi="Times New Roman"/>
              </w:rPr>
              <w:t>.201</w:t>
            </w:r>
            <w:r>
              <w:rPr>
                <w:rFonts w:ascii="Times New Roman" w:hAnsi="Times New Roman"/>
              </w:rPr>
              <w:t>7 №213</w:t>
            </w:r>
          </w:p>
        </w:tc>
        <w:tc>
          <w:tcPr>
            <w:tcW w:w="1560" w:type="dxa"/>
          </w:tcPr>
          <w:p w:rsidR="009354F1" w:rsidRPr="00CB2369" w:rsidRDefault="00E53A75" w:rsidP="009354F1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</w:rPr>
              <w:t>27</w:t>
            </w:r>
            <w:r w:rsidRPr="009354F1">
              <w:rPr>
                <w:rFonts w:ascii="Times New Roman" w:hAnsi="Times New Roman"/>
              </w:rPr>
              <w:t>.0</w:t>
            </w:r>
            <w:r>
              <w:rPr>
                <w:rFonts w:ascii="Times New Roman" w:hAnsi="Times New Roman"/>
              </w:rPr>
              <w:t>2.2017 №232</w:t>
            </w:r>
          </w:p>
        </w:tc>
        <w:tc>
          <w:tcPr>
            <w:tcW w:w="3821" w:type="dxa"/>
          </w:tcPr>
          <w:p w:rsidR="009354F1" w:rsidRPr="00CB2369" w:rsidRDefault="009354F1" w:rsidP="009354F1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53A75" w:rsidRPr="00CB2369" w:rsidTr="00211C70">
        <w:tc>
          <w:tcPr>
            <w:tcW w:w="3964" w:type="dxa"/>
          </w:tcPr>
          <w:p w:rsidR="00E53A75" w:rsidRPr="00CB2369" w:rsidRDefault="00E53A75" w:rsidP="00E53A75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54F1">
              <w:rPr>
                <w:rFonts w:ascii="Times New Roman" w:hAnsi="Times New Roman"/>
              </w:rPr>
              <w:t>Постановление администрации города Оби Новосибирской области от «О</w:t>
            </w:r>
            <w:r>
              <w:rPr>
                <w:rFonts w:ascii="Times New Roman" w:hAnsi="Times New Roman"/>
              </w:rPr>
              <w:t>б утверждении Плана мероприятий по</w:t>
            </w:r>
            <w:r w:rsidRPr="009354F1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внедрению на территории</w:t>
            </w:r>
            <w:r w:rsidRPr="009354F1">
              <w:rPr>
                <w:rFonts w:ascii="Times New Roman" w:hAnsi="Times New Roman"/>
              </w:rPr>
              <w:t xml:space="preserve"> города Оби Новосибирской области </w:t>
            </w:r>
            <w:r>
              <w:rPr>
                <w:rFonts w:ascii="Times New Roman" w:hAnsi="Times New Roman"/>
              </w:rPr>
              <w:t>муниципального инвестиционного стандарта Новосибирской области»</w:t>
            </w:r>
          </w:p>
        </w:tc>
        <w:tc>
          <w:tcPr>
            <w:tcW w:w="1560" w:type="dxa"/>
          </w:tcPr>
          <w:p w:rsidR="00E53A75" w:rsidRPr="00CB2369" w:rsidRDefault="00E53A75" w:rsidP="00E53A75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</w:rPr>
              <w:t>02</w:t>
            </w:r>
            <w:r w:rsidRPr="009354F1">
              <w:rPr>
                <w:rFonts w:ascii="Times New Roman" w:hAnsi="Times New Roman"/>
              </w:rPr>
              <w:t>.0</w:t>
            </w:r>
            <w:r>
              <w:rPr>
                <w:rFonts w:ascii="Times New Roman" w:hAnsi="Times New Roman"/>
              </w:rPr>
              <w:t>3.2017 №247</w:t>
            </w:r>
          </w:p>
        </w:tc>
        <w:tc>
          <w:tcPr>
            <w:tcW w:w="3821" w:type="dxa"/>
          </w:tcPr>
          <w:p w:rsidR="00E53A75" w:rsidRPr="00CB2369" w:rsidRDefault="003A5EB7" w:rsidP="00E53A75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</w:rPr>
              <w:t>Утвержден План мероприятий по</w:t>
            </w:r>
            <w:r w:rsidRPr="009354F1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внедрению на территории</w:t>
            </w:r>
            <w:r w:rsidRPr="009354F1">
              <w:rPr>
                <w:rFonts w:ascii="Times New Roman" w:hAnsi="Times New Roman"/>
              </w:rPr>
              <w:t xml:space="preserve"> города Оби Новосибирской области </w:t>
            </w:r>
            <w:r>
              <w:rPr>
                <w:rFonts w:ascii="Times New Roman" w:hAnsi="Times New Roman"/>
              </w:rPr>
              <w:t>муниципального инвестиционного стандарта Новосибирской области</w:t>
            </w:r>
          </w:p>
        </w:tc>
      </w:tr>
      <w:tr w:rsidR="00211C70" w:rsidRPr="00CB2369" w:rsidTr="00211C70">
        <w:tc>
          <w:tcPr>
            <w:tcW w:w="3964" w:type="dxa"/>
          </w:tcPr>
          <w:p w:rsidR="00211C70" w:rsidRPr="009354F1" w:rsidRDefault="00211C70" w:rsidP="00211C70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/>
              </w:rPr>
            </w:pPr>
            <w:r w:rsidRPr="001B4CBC">
              <w:rPr>
                <w:rFonts w:ascii="Times New Roman" w:hAnsi="Times New Roman"/>
              </w:rPr>
              <w:t xml:space="preserve">О внесении изменений в постановление администрации города Оби Новосибирской области от </w:t>
            </w:r>
            <w:r w:rsidRPr="001B4CBC">
              <w:rPr>
                <w:rFonts w:ascii="Times New Roman" w:hAnsi="Times New Roman"/>
              </w:rPr>
              <w:lastRenderedPageBreak/>
              <w:t>14.01.2013 года № 15</w:t>
            </w:r>
          </w:p>
        </w:tc>
        <w:tc>
          <w:tcPr>
            <w:tcW w:w="1560" w:type="dxa"/>
          </w:tcPr>
          <w:p w:rsidR="00211C70" w:rsidRDefault="00211C70" w:rsidP="00211C70">
            <w:pPr>
              <w:tabs>
                <w:tab w:val="left" w:pos="5103"/>
                <w:tab w:val="left" w:pos="8640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17.05.2017 №551</w:t>
            </w:r>
          </w:p>
        </w:tc>
        <w:tc>
          <w:tcPr>
            <w:tcW w:w="3821" w:type="dxa"/>
          </w:tcPr>
          <w:p w:rsidR="00211C70" w:rsidRDefault="00211C70" w:rsidP="00211C70">
            <w:pPr>
              <w:tabs>
                <w:tab w:val="left" w:pos="5103"/>
                <w:tab w:val="left" w:pos="8640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Изменен </w:t>
            </w:r>
            <w:r w:rsidRPr="00677FE6">
              <w:rPr>
                <w:rFonts w:ascii="Times New Roman" w:hAnsi="Times New Roman"/>
              </w:rPr>
              <w:t>состав совета по инвестициям города Оби Новосибирской области</w:t>
            </w:r>
          </w:p>
        </w:tc>
      </w:tr>
      <w:tr w:rsidR="00211C70" w:rsidRPr="00CB2369" w:rsidTr="00211C70">
        <w:tc>
          <w:tcPr>
            <w:tcW w:w="3964" w:type="dxa"/>
          </w:tcPr>
          <w:p w:rsidR="00211C70" w:rsidRPr="001B4CBC" w:rsidRDefault="00211C70" w:rsidP="00211C70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 xml:space="preserve">Об определении уполномоченного органа в сфере </w:t>
            </w:r>
            <w:proofErr w:type="spellStart"/>
            <w:r>
              <w:rPr>
                <w:rFonts w:ascii="Times New Roman" w:hAnsi="Times New Roman"/>
              </w:rPr>
              <w:t>муниципально</w:t>
            </w:r>
            <w:proofErr w:type="spellEnd"/>
            <w:r>
              <w:rPr>
                <w:rFonts w:ascii="Times New Roman" w:hAnsi="Times New Roman"/>
              </w:rPr>
              <w:t>-частного партнерства</w:t>
            </w:r>
          </w:p>
        </w:tc>
        <w:tc>
          <w:tcPr>
            <w:tcW w:w="1560" w:type="dxa"/>
          </w:tcPr>
          <w:p w:rsidR="00211C70" w:rsidRDefault="00211C70" w:rsidP="00211C70">
            <w:pPr>
              <w:tabs>
                <w:tab w:val="left" w:pos="5103"/>
                <w:tab w:val="left" w:pos="8640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07.12.2017 №1380</w:t>
            </w:r>
          </w:p>
        </w:tc>
        <w:tc>
          <w:tcPr>
            <w:tcW w:w="3821" w:type="dxa"/>
          </w:tcPr>
          <w:p w:rsidR="00211C70" w:rsidRDefault="00211C70" w:rsidP="00211C70">
            <w:pPr>
              <w:tabs>
                <w:tab w:val="left" w:pos="5103"/>
                <w:tab w:val="left" w:pos="8640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Администрация города Оби определена уполномоченным органом в сфере </w:t>
            </w:r>
            <w:proofErr w:type="spellStart"/>
            <w:r>
              <w:rPr>
                <w:rFonts w:ascii="Times New Roman" w:hAnsi="Times New Roman"/>
              </w:rPr>
              <w:t>муниципально</w:t>
            </w:r>
            <w:proofErr w:type="spellEnd"/>
            <w:r>
              <w:rPr>
                <w:rFonts w:ascii="Times New Roman" w:hAnsi="Times New Roman"/>
              </w:rPr>
              <w:t>-частного партнерства</w:t>
            </w:r>
          </w:p>
        </w:tc>
      </w:tr>
      <w:tr w:rsidR="00211C70" w:rsidRPr="00CB2369" w:rsidTr="00211C70">
        <w:tc>
          <w:tcPr>
            <w:tcW w:w="3964" w:type="dxa"/>
          </w:tcPr>
          <w:p w:rsidR="00211C70" w:rsidRPr="004D44D5" w:rsidRDefault="00211C70" w:rsidP="00211C70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/>
              </w:rPr>
            </w:pPr>
            <w:r w:rsidRPr="004D44D5">
              <w:rPr>
                <w:rFonts w:ascii="Times New Roman" w:hAnsi="Times New Roman"/>
              </w:rPr>
              <w:t xml:space="preserve">О мерах по реализации отдельных положений </w:t>
            </w:r>
            <w:r w:rsidRPr="004D44D5">
              <w:rPr>
                <w:rFonts w:ascii="Times New Roman" w:hAnsi="Times New Roman"/>
                <w:lang w:eastAsia="ru-RU"/>
              </w:rPr>
              <w:t xml:space="preserve">Федерального закона от 13.07.2015 № 224-ФЗ «О государственно-частном партнерстве, </w:t>
            </w:r>
            <w:proofErr w:type="spellStart"/>
            <w:r w:rsidRPr="004D44D5">
              <w:rPr>
                <w:rFonts w:ascii="Times New Roman" w:hAnsi="Times New Roman"/>
                <w:lang w:eastAsia="ru-RU"/>
              </w:rPr>
              <w:t>муниципально</w:t>
            </w:r>
            <w:proofErr w:type="spellEnd"/>
            <w:r w:rsidRPr="004D44D5">
              <w:rPr>
                <w:rFonts w:ascii="Times New Roman" w:hAnsi="Times New Roman"/>
                <w:lang w:eastAsia="ru-RU"/>
              </w:rPr>
              <w:t>-частном партнерстве в Российской Федерации и внесении изменений в отдельные законодательные акты Российской Федерации</w:t>
            </w:r>
            <w:r>
              <w:rPr>
                <w:rFonts w:ascii="Times New Roman" w:hAnsi="Times New Roman"/>
                <w:lang w:eastAsia="ru-RU"/>
              </w:rPr>
              <w:t xml:space="preserve">» на территории города Оби Новосибирской области  </w:t>
            </w:r>
          </w:p>
        </w:tc>
        <w:tc>
          <w:tcPr>
            <w:tcW w:w="1560" w:type="dxa"/>
          </w:tcPr>
          <w:p w:rsidR="00211C70" w:rsidRDefault="00211C70" w:rsidP="00211C70">
            <w:pPr>
              <w:tabs>
                <w:tab w:val="left" w:pos="5103"/>
                <w:tab w:val="left" w:pos="8640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12.12.2017 №1393</w:t>
            </w:r>
          </w:p>
        </w:tc>
        <w:tc>
          <w:tcPr>
            <w:tcW w:w="3821" w:type="dxa"/>
          </w:tcPr>
          <w:p w:rsidR="00211C70" w:rsidRPr="000D1D82" w:rsidRDefault="00211C70" w:rsidP="00211C70">
            <w:pPr>
              <w:tabs>
                <w:tab w:val="left" w:pos="426"/>
              </w:tabs>
              <w:rPr>
                <w:rFonts w:ascii="Times New Roman" w:hAnsi="Times New Roman"/>
                <w:lang w:eastAsia="ru-RU"/>
              </w:rPr>
            </w:pPr>
            <w:r w:rsidRPr="000D1D82">
              <w:rPr>
                <w:rFonts w:ascii="Times New Roman" w:hAnsi="Times New Roman"/>
              </w:rPr>
              <w:t>Утвержден</w:t>
            </w:r>
            <w:r>
              <w:rPr>
                <w:rFonts w:ascii="Times New Roman" w:hAnsi="Times New Roman"/>
              </w:rPr>
              <w:t xml:space="preserve"> Порядок</w:t>
            </w:r>
            <w:r w:rsidRPr="000D1D82">
              <w:rPr>
                <w:rFonts w:ascii="Times New Roman" w:hAnsi="Times New Roman"/>
              </w:rPr>
              <w:t xml:space="preserve"> </w:t>
            </w:r>
            <w:r w:rsidRPr="000D1D82">
              <w:rPr>
                <w:rFonts w:ascii="Times New Roman" w:hAnsi="Times New Roman"/>
                <w:lang w:eastAsia="ru-RU"/>
              </w:rPr>
              <w:t xml:space="preserve">межведомственного взаимодействия органов местного самоуправления города Оби Новосибирской области на этапе разработки и рассмотрения предложения о реализации проекта </w:t>
            </w:r>
            <w:proofErr w:type="spellStart"/>
            <w:r w:rsidRPr="000D1D82">
              <w:rPr>
                <w:rFonts w:ascii="Times New Roman" w:hAnsi="Times New Roman"/>
                <w:lang w:eastAsia="ru-RU"/>
              </w:rPr>
              <w:t>муниципально</w:t>
            </w:r>
            <w:proofErr w:type="spellEnd"/>
            <w:r w:rsidRPr="000D1D82">
              <w:rPr>
                <w:rFonts w:ascii="Times New Roman" w:hAnsi="Times New Roman"/>
                <w:lang w:eastAsia="ru-RU"/>
              </w:rPr>
              <w:t xml:space="preserve">-частного партнерства, принятия решения о реализации проекта </w:t>
            </w:r>
            <w:proofErr w:type="spellStart"/>
            <w:r w:rsidRPr="000D1D82">
              <w:rPr>
                <w:rFonts w:ascii="Times New Roman" w:hAnsi="Times New Roman"/>
                <w:lang w:eastAsia="ru-RU"/>
              </w:rPr>
              <w:t>муниципально</w:t>
            </w:r>
            <w:proofErr w:type="spellEnd"/>
            <w:r w:rsidRPr="000D1D82">
              <w:rPr>
                <w:rFonts w:ascii="Times New Roman" w:hAnsi="Times New Roman"/>
                <w:lang w:eastAsia="ru-RU"/>
              </w:rPr>
              <w:t xml:space="preserve">-частного партнерства, в том числе на срок, превышающий срок действия утвержденных лимитов бюджетных обязательств, заключения соглашения о </w:t>
            </w:r>
            <w:proofErr w:type="spellStart"/>
            <w:r w:rsidRPr="000D1D82">
              <w:rPr>
                <w:rFonts w:ascii="Times New Roman" w:hAnsi="Times New Roman"/>
                <w:lang w:eastAsia="ru-RU"/>
              </w:rPr>
              <w:t>муниципально</w:t>
            </w:r>
            <w:proofErr w:type="spellEnd"/>
            <w:r w:rsidRPr="000D1D82">
              <w:rPr>
                <w:rFonts w:ascii="Times New Roman" w:hAnsi="Times New Roman"/>
                <w:lang w:eastAsia="ru-RU"/>
              </w:rPr>
              <w:t>-частном партнерстве</w:t>
            </w:r>
          </w:p>
        </w:tc>
      </w:tr>
      <w:tr w:rsidR="00211C70" w:rsidRPr="00CB2369" w:rsidTr="00211C70">
        <w:tc>
          <w:tcPr>
            <w:tcW w:w="3964" w:type="dxa"/>
          </w:tcPr>
          <w:p w:rsidR="00211C70" w:rsidRPr="001B4CBC" w:rsidRDefault="00211C70" w:rsidP="00211C70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/>
              </w:rPr>
            </w:pPr>
            <w:r w:rsidRPr="004D44D5">
              <w:rPr>
                <w:rFonts w:ascii="Times New Roman" w:hAnsi="Times New Roman"/>
              </w:rPr>
              <w:t xml:space="preserve">О мерах по реализации отдельных положений </w:t>
            </w:r>
            <w:r w:rsidRPr="004D44D5">
              <w:rPr>
                <w:rFonts w:ascii="Times New Roman" w:hAnsi="Times New Roman"/>
                <w:lang w:eastAsia="ru-RU"/>
              </w:rPr>
              <w:t>Федерального зак</w:t>
            </w:r>
            <w:r>
              <w:rPr>
                <w:rFonts w:ascii="Times New Roman" w:hAnsi="Times New Roman"/>
                <w:lang w:eastAsia="ru-RU"/>
              </w:rPr>
              <w:t>она от 21.07.2005 № 115</w:t>
            </w:r>
            <w:r w:rsidRPr="004D44D5">
              <w:rPr>
                <w:rFonts w:ascii="Times New Roman" w:hAnsi="Times New Roman"/>
                <w:lang w:eastAsia="ru-RU"/>
              </w:rPr>
              <w:t xml:space="preserve">-ФЗ «О </w:t>
            </w:r>
            <w:r>
              <w:rPr>
                <w:rFonts w:ascii="Times New Roman" w:hAnsi="Times New Roman"/>
                <w:lang w:eastAsia="ru-RU"/>
              </w:rPr>
              <w:t xml:space="preserve">концессионных соглашениях» на территории города Оби Новосибирской области  </w:t>
            </w:r>
          </w:p>
        </w:tc>
        <w:tc>
          <w:tcPr>
            <w:tcW w:w="1560" w:type="dxa"/>
          </w:tcPr>
          <w:p w:rsidR="00211C70" w:rsidRDefault="00211C70" w:rsidP="00211C70">
            <w:pPr>
              <w:tabs>
                <w:tab w:val="left" w:pos="5103"/>
                <w:tab w:val="left" w:pos="8640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12.12.2017 №1394</w:t>
            </w:r>
          </w:p>
        </w:tc>
        <w:tc>
          <w:tcPr>
            <w:tcW w:w="3821" w:type="dxa"/>
          </w:tcPr>
          <w:p w:rsidR="00211C70" w:rsidRDefault="00211C70" w:rsidP="00211C70">
            <w:pPr>
              <w:tabs>
                <w:tab w:val="left" w:pos="426"/>
              </w:tabs>
              <w:ind w:firstLine="35"/>
              <w:jc w:val="both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Утверждены:</w:t>
            </w:r>
          </w:p>
          <w:p w:rsidR="00211C70" w:rsidRPr="000D1D82" w:rsidRDefault="00211C70" w:rsidP="00211C70">
            <w:pPr>
              <w:tabs>
                <w:tab w:val="left" w:pos="426"/>
              </w:tabs>
              <w:ind w:firstLine="35"/>
              <w:jc w:val="both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 xml:space="preserve">1. </w:t>
            </w:r>
            <w:r w:rsidRPr="000D1D82">
              <w:rPr>
                <w:rFonts w:ascii="Times New Roman" w:hAnsi="Times New Roman"/>
                <w:lang w:eastAsia="ru-RU"/>
              </w:rPr>
              <w:t>Порядок межведомственного взаимодействия органов местного самоуправления города Оби Новосибирской области на этапе разработки, рассмотрения, принятия решения о заключении концессионных соглашений, инициаторами которых являются органы местного самоуправления города Оби Новосибирской области</w:t>
            </w:r>
            <w:r>
              <w:rPr>
                <w:rFonts w:ascii="Times New Roman" w:hAnsi="Times New Roman"/>
                <w:lang w:eastAsia="ru-RU"/>
              </w:rPr>
              <w:t>.</w:t>
            </w:r>
          </w:p>
          <w:p w:rsidR="00211C70" w:rsidRPr="000D1D82" w:rsidRDefault="00211C70" w:rsidP="00211C70">
            <w:pPr>
              <w:tabs>
                <w:tab w:val="left" w:pos="426"/>
              </w:tabs>
              <w:jc w:val="both"/>
              <w:rPr>
                <w:rFonts w:ascii="Times New Roman" w:hAnsi="Times New Roman"/>
                <w:lang w:eastAsia="ru-RU"/>
              </w:rPr>
            </w:pPr>
            <w:r w:rsidRPr="000D1D82">
              <w:rPr>
                <w:rFonts w:ascii="Times New Roman" w:hAnsi="Times New Roman"/>
                <w:lang w:eastAsia="ru-RU"/>
              </w:rPr>
              <w:t>2) Порядок рассмотрения предложения лица, выступившего с инициативой заключения концессионного соглашения</w:t>
            </w:r>
            <w:r>
              <w:rPr>
                <w:rFonts w:ascii="Times New Roman" w:hAnsi="Times New Roman"/>
                <w:lang w:eastAsia="ru-RU"/>
              </w:rPr>
              <w:t>.</w:t>
            </w:r>
          </w:p>
          <w:p w:rsidR="00211C70" w:rsidRDefault="00211C70" w:rsidP="00211C70">
            <w:pPr>
              <w:tabs>
                <w:tab w:val="left" w:pos="5103"/>
                <w:tab w:val="left" w:pos="8640"/>
              </w:tabs>
              <w:rPr>
                <w:rFonts w:ascii="Times New Roman" w:hAnsi="Times New Roman"/>
                <w:lang w:eastAsia="ru-RU"/>
              </w:rPr>
            </w:pPr>
            <w:r w:rsidRPr="000D1D82">
              <w:rPr>
                <w:rFonts w:ascii="Times New Roman" w:hAnsi="Times New Roman"/>
                <w:lang w:eastAsia="ru-RU"/>
              </w:rPr>
              <w:t>3) Порядок формирования и утверждения перечня объектов, в отношении которых планируется заключение концессионных соглашений</w:t>
            </w:r>
          </w:p>
        </w:tc>
      </w:tr>
      <w:tr w:rsidR="00515072" w:rsidRPr="00CB2369" w:rsidTr="00211C70">
        <w:tc>
          <w:tcPr>
            <w:tcW w:w="3964" w:type="dxa"/>
          </w:tcPr>
          <w:p w:rsidR="00515072" w:rsidRPr="004D44D5" w:rsidRDefault="00515072" w:rsidP="00211C70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/>
              </w:rPr>
            </w:pPr>
            <w:r w:rsidRPr="00515072">
              <w:rPr>
                <w:rFonts w:ascii="Times New Roman" w:hAnsi="Times New Roman"/>
              </w:rPr>
              <w:t>Распоряжение администрации города Оби Новосибирской области «О возложении обязанностей инвестиционного уполномоченного»</w:t>
            </w:r>
          </w:p>
        </w:tc>
        <w:tc>
          <w:tcPr>
            <w:tcW w:w="1560" w:type="dxa"/>
          </w:tcPr>
          <w:p w:rsidR="00515072" w:rsidRPr="00CB2369" w:rsidRDefault="00515072" w:rsidP="00515072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</w:rPr>
              <w:t>от 18.03.2020 №175-р</w:t>
            </w:r>
          </w:p>
        </w:tc>
        <w:tc>
          <w:tcPr>
            <w:tcW w:w="3821" w:type="dxa"/>
          </w:tcPr>
          <w:p w:rsidR="00515072" w:rsidRDefault="00515072" w:rsidP="00211C70">
            <w:pPr>
              <w:tabs>
                <w:tab w:val="left" w:pos="426"/>
              </w:tabs>
              <w:ind w:firstLine="35"/>
              <w:jc w:val="both"/>
              <w:rPr>
                <w:rFonts w:ascii="Times New Roman" w:hAnsi="Times New Roman"/>
                <w:lang w:eastAsia="ru-RU"/>
              </w:rPr>
            </w:pPr>
            <w:r w:rsidRPr="00515072">
              <w:rPr>
                <w:rFonts w:ascii="Times New Roman" w:hAnsi="Times New Roman"/>
                <w:lang w:eastAsia="ru-RU"/>
              </w:rPr>
              <w:t>Назначен инвестиционный уполномоченный</w:t>
            </w:r>
          </w:p>
        </w:tc>
      </w:tr>
      <w:tr w:rsidR="00185638" w:rsidRPr="00CB2369" w:rsidTr="00211C70">
        <w:tc>
          <w:tcPr>
            <w:tcW w:w="3964" w:type="dxa"/>
          </w:tcPr>
          <w:p w:rsidR="00185638" w:rsidRPr="00185638" w:rsidRDefault="00185638" w:rsidP="002560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FF0000"/>
              </w:rPr>
            </w:pPr>
            <w:r w:rsidRPr="0025607C">
              <w:rPr>
                <w:rFonts w:ascii="Times New Roman" w:hAnsi="Times New Roman"/>
              </w:rPr>
              <w:t>Постановление администрации г</w:t>
            </w:r>
            <w:r w:rsidR="0025607C">
              <w:rPr>
                <w:rFonts w:ascii="Times New Roman" w:hAnsi="Times New Roman"/>
              </w:rPr>
              <w:t>орода Оби Новосибирской области</w:t>
            </w:r>
            <w:r w:rsidRPr="0025607C">
              <w:rPr>
                <w:rFonts w:ascii="Times New Roman" w:hAnsi="Times New Roman"/>
              </w:rPr>
              <w:t xml:space="preserve"> «</w:t>
            </w:r>
            <w:r w:rsidR="0025607C" w:rsidRPr="0025607C">
              <w:rPr>
                <w:rFonts w:ascii="Times New Roman" w:hAnsi="Times New Roman"/>
              </w:rPr>
              <w:t>О создании Совета по инвестициям и содействию развития малого и среднего предпринимательства города Оби Новосибирской области</w:t>
            </w:r>
            <w:r w:rsidRPr="0025607C">
              <w:rPr>
                <w:rFonts w:ascii="Times New Roman" w:hAnsi="Times New Roman"/>
              </w:rPr>
              <w:t>»</w:t>
            </w:r>
          </w:p>
        </w:tc>
        <w:tc>
          <w:tcPr>
            <w:tcW w:w="1560" w:type="dxa"/>
          </w:tcPr>
          <w:p w:rsidR="00185638" w:rsidRPr="0025607C" w:rsidRDefault="0025607C" w:rsidP="00185638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25607C">
              <w:rPr>
                <w:rFonts w:ascii="Times New Roman" w:hAnsi="Times New Roman"/>
              </w:rPr>
              <w:t>от 15.07.2021</w:t>
            </w:r>
            <w:r w:rsidR="00185638" w:rsidRPr="0025607C">
              <w:rPr>
                <w:rFonts w:ascii="Times New Roman" w:hAnsi="Times New Roman"/>
              </w:rPr>
              <w:t>г.</w:t>
            </w:r>
            <w:r w:rsidRPr="0025607C">
              <w:rPr>
                <w:rFonts w:ascii="Times New Roman" w:hAnsi="Times New Roman"/>
              </w:rPr>
              <w:t xml:space="preserve"> № 620</w:t>
            </w:r>
          </w:p>
        </w:tc>
        <w:tc>
          <w:tcPr>
            <w:tcW w:w="3821" w:type="dxa"/>
          </w:tcPr>
          <w:p w:rsidR="00185638" w:rsidRPr="0025607C" w:rsidRDefault="0025607C" w:rsidP="0025607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25607C">
              <w:rPr>
                <w:rFonts w:ascii="Times New Roman" w:hAnsi="Times New Roman"/>
              </w:rPr>
              <w:t>Утверждены положение и состав Совета по инвестициям и содействию развития малого и среднего предпринимательства города Оби Новосибирской области</w:t>
            </w:r>
          </w:p>
        </w:tc>
      </w:tr>
      <w:tr w:rsidR="0025607C" w:rsidRPr="00CB2369" w:rsidTr="00211C70">
        <w:tc>
          <w:tcPr>
            <w:tcW w:w="3964" w:type="dxa"/>
          </w:tcPr>
          <w:p w:rsidR="0025607C" w:rsidRPr="0025607C" w:rsidRDefault="0025607C" w:rsidP="002560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25607C">
              <w:rPr>
                <w:rFonts w:ascii="Times New Roman" w:hAnsi="Times New Roman"/>
              </w:rPr>
              <w:t>Постановление администрации г</w:t>
            </w:r>
            <w:r>
              <w:rPr>
                <w:rFonts w:ascii="Times New Roman" w:hAnsi="Times New Roman"/>
              </w:rPr>
              <w:t>орода Оби Новосибирской области</w:t>
            </w:r>
            <w:r w:rsidRPr="0025607C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«</w:t>
            </w:r>
            <w:r w:rsidRPr="0025607C">
              <w:rPr>
                <w:rFonts w:ascii="Times New Roman" w:hAnsi="Times New Roman"/>
              </w:rPr>
              <w:t>О внесении изменений в постановление администрации города Оби Новосибирской области от 15.07.2021 № 620</w:t>
            </w:r>
            <w:r>
              <w:rPr>
                <w:rFonts w:ascii="Times New Roman" w:hAnsi="Times New Roman"/>
              </w:rPr>
              <w:t>»</w:t>
            </w:r>
          </w:p>
        </w:tc>
        <w:tc>
          <w:tcPr>
            <w:tcW w:w="1560" w:type="dxa"/>
          </w:tcPr>
          <w:p w:rsidR="0025607C" w:rsidRPr="0025607C" w:rsidRDefault="0025607C" w:rsidP="00185638">
            <w:pPr>
              <w:tabs>
                <w:tab w:val="left" w:pos="5103"/>
                <w:tab w:val="left" w:pos="8640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</w:t>
            </w:r>
            <w:r w:rsidRPr="0025607C">
              <w:rPr>
                <w:rFonts w:ascii="Times New Roman" w:hAnsi="Times New Roman"/>
              </w:rPr>
              <w:t xml:space="preserve">т </w:t>
            </w:r>
            <w:r>
              <w:rPr>
                <w:rFonts w:ascii="Times New Roman" w:hAnsi="Times New Roman"/>
              </w:rPr>
              <w:t>0</w:t>
            </w:r>
            <w:r w:rsidRPr="0025607C">
              <w:rPr>
                <w:rFonts w:ascii="Times New Roman" w:hAnsi="Times New Roman"/>
              </w:rPr>
              <w:t>8.10.2021 №865</w:t>
            </w:r>
          </w:p>
        </w:tc>
        <w:tc>
          <w:tcPr>
            <w:tcW w:w="3821" w:type="dxa"/>
          </w:tcPr>
          <w:p w:rsidR="0025607C" w:rsidRPr="0025607C" w:rsidRDefault="0025607C" w:rsidP="0025607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25607C">
              <w:rPr>
                <w:rFonts w:ascii="Times New Roman" w:hAnsi="Times New Roman"/>
              </w:rPr>
              <w:t>Внесены изменения в Положение о Совете по инвестициям и содействию развития малого и среднего предпринимательства города Оби Новосибирской области</w:t>
            </w:r>
          </w:p>
        </w:tc>
      </w:tr>
    </w:tbl>
    <w:p w:rsidR="00CB7245" w:rsidRPr="00A60C23" w:rsidRDefault="00CB7245" w:rsidP="009700D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CB2369" w:rsidRDefault="00CD6376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7</w:t>
      </w:r>
      <w:r w:rsidR="00CB2369" w:rsidRPr="00835F12">
        <w:rPr>
          <w:rFonts w:ascii="Times New Roman" w:hAnsi="Times New Roman" w:cs="Times New Roman"/>
          <w:b/>
          <w:sz w:val="28"/>
          <w:szCs w:val="28"/>
        </w:rPr>
        <w:t>.</w:t>
      </w:r>
      <w:r w:rsidR="00AD24BA">
        <w:rPr>
          <w:rFonts w:ascii="Times New Roman" w:hAnsi="Times New Roman" w:cs="Times New Roman"/>
          <w:b/>
          <w:sz w:val="28"/>
          <w:szCs w:val="28"/>
        </w:rPr>
        <w:t>8</w:t>
      </w:r>
      <w:r w:rsidR="00CB2369" w:rsidRPr="00835F12">
        <w:rPr>
          <w:rFonts w:ascii="Times New Roman" w:hAnsi="Times New Roman" w:cs="Times New Roman"/>
          <w:b/>
          <w:sz w:val="28"/>
          <w:szCs w:val="28"/>
        </w:rPr>
        <w:t>.</w:t>
      </w:r>
      <w:r w:rsidR="00CB2369">
        <w:rPr>
          <w:rFonts w:ascii="Times New Roman" w:hAnsi="Times New Roman" w:cs="Times New Roman"/>
          <w:b/>
          <w:sz w:val="28"/>
          <w:szCs w:val="28"/>
        </w:rPr>
        <w:t> Взаимодействие с инвесторами</w:t>
      </w:r>
    </w:p>
    <w:p w:rsidR="00A60C23" w:rsidRDefault="00E53A75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E53A75">
        <w:rPr>
          <w:rFonts w:ascii="Times New Roman" w:eastAsia="Times New Roman" w:hAnsi="Times New Roman" w:cs="Times New Roman"/>
          <w:noProof/>
          <w:sz w:val="28"/>
          <w:szCs w:val="20"/>
          <w:lang w:eastAsia="ru-RU"/>
        </w:rPr>
        <mc:AlternateContent>
          <mc:Choice Requires="wpc">
            <w:drawing>
              <wp:inline distT="0" distB="0" distL="0" distR="0">
                <wp:extent cx="5940425" cy="7947086"/>
                <wp:effectExtent l="95250" t="0" r="346075" b="492125"/>
                <wp:docPr id="46" name="Полотно 4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19" name="Rectangle 4"/>
                        <wps:cNvSpPr>
                          <a:spLocks noChangeArrowheads="1"/>
                        </wps:cNvSpPr>
                        <wps:spPr bwMode="auto">
                          <a:xfrm>
                            <a:off x="1143254" y="114371"/>
                            <a:ext cx="3197733" cy="571854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miter lim="800000"/>
                            <a:headEnd/>
                            <a:tailEnd/>
                          </a:ln>
                          <a:scene3d>
                            <a:camera prst="legacyPerspectiveBottom"/>
                            <a:lightRig rig="legacyFlat3" dir="t"/>
                          </a:scene3d>
                          <a:sp3d extrusionH="887400" prstMaterial="legacyMatte">
                            <a:bevelT w="13500" h="13500" prst="angle"/>
                            <a:bevelB w="13500" h="13500" prst="angle"/>
                            <a:extrusionClr>
                              <a:srgbClr val="FFFFFF"/>
                            </a:extrusionClr>
                            <a:contourClr>
                              <a:srgbClr val="FFFFFF"/>
                            </a:contourClr>
                          </a:sp3d>
                        </wps:spPr>
                        <wps:txbx>
                          <w:txbxContent>
                            <w:p w:rsidR="00033B85" w:rsidRPr="00FC7D3F" w:rsidRDefault="00033B85" w:rsidP="00E53A75">
                              <w:pPr>
                                <w:spacing w:before="120"/>
                                <w:jc w:val="center"/>
                                <w:rPr>
                                  <w:rFonts w:ascii="Impact" w:hAnsi="Impact"/>
                                  <w:b/>
                                  <w:sz w:val="44"/>
                                  <w:szCs w:val="44"/>
                                </w:rPr>
                              </w:pPr>
                              <w:r w:rsidRPr="00FC7D3F">
                                <w:rPr>
                                  <w:rFonts w:ascii="Impact" w:hAnsi="Impact"/>
                                  <w:b/>
                                  <w:sz w:val="44"/>
                                  <w:szCs w:val="44"/>
                                </w:rPr>
                                <w:t>Инвестор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" name="Rectangle 5"/>
                        <wps:cNvSpPr>
                          <a:spLocks noChangeArrowheads="1"/>
                        </wps:cNvSpPr>
                        <wps:spPr bwMode="auto">
                          <a:xfrm>
                            <a:off x="227584" y="1258953"/>
                            <a:ext cx="2400300" cy="79972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miter lim="800000"/>
                            <a:headEnd/>
                            <a:tailEnd/>
                          </a:ln>
                          <a:scene3d>
                            <a:camera prst="legacyObliqueTopLeft"/>
                            <a:lightRig rig="legacyFlat3" dir="t"/>
                          </a:scene3d>
                          <a:sp3d extrusionH="430200" prstMaterial="legacyMatte">
                            <a:bevelT w="13500" h="13500" prst="angle"/>
                            <a:bevelB w="13500" h="13500" prst="angle"/>
                            <a:extrusionClr>
                              <a:srgbClr val="FFFFFF"/>
                            </a:extrusionClr>
                            <a:contourClr>
                              <a:srgbClr val="FFFFFF"/>
                            </a:contourClr>
                          </a:sp3d>
                        </wps:spPr>
                        <wps:txbx>
                          <w:txbxContent>
                            <w:p w:rsidR="00033B85" w:rsidRDefault="00033B85" w:rsidP="00E53A75">
                              <w:pPr>
                                <w:spacing w:before="120"/>
                                <w:jc w:val="center"/>
                              </w:pPr>
                              <w:r>
                                <w:t>Администрация г. Оби Новосибирской области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" name="Rectangle 6"/>
                        <wps:cNvSpPr>
                          <a:spLocks noChangeArrowheads="1"/>
                        </wps:cNvSpPr>
                        <wps:spPr bwMode="auto">
                          <a:xfrm>
                            <a:off x="227584" y="3315010"/>
                            <a:ext cx="2400300" cy="68622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miter lim="800000"/>
                            <a:headEnd/>
                            <a:tailEnd/>
                          </a:ln>
                          <a:scene3d>
                            <a:camera prst="legacyObliqueTopLeft"/>
                            <a:lightRig rig="legacyFlat3" dir="t"/>
                          </a:scene3d>
                          <a:sp3d extrusionH="430200" prstMaterial="legacyMatte">
                            <a:bevelT w="13500" h="13500" prst="angle"/>
                            <a:bevelB w="13500" h="13500" prst="angle"/>
                            <a:extrusionClr>
                              <a:srgbClr val="FFFFFF"/>
                            </a:extrusionClr>
                            <a:contourClr>
                              <a:srgbClr val="FFFFFF"/>
                            </a:contourClr>
                          </a:sp3d>
                        </wps:spPr>
                        <wps:txbx>
                          <w:txbxContent>
                            <w:p w:rsidR="00033B85" w:rsidRDefault="00033B85" w:rsidP="00E53A75">
                              <w:pPr>
                                <w:spacing w:before="120"/>
                                <w:jc w:val="center"/>
                              </w:pPr>
                              <w:r>
                                <w:t>Инвестиционный уполномоченный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" name="Rectangle 7"/>
                        <wps:cNvSpPr>
                          <a:spLocks noChangeArrowheads="1"/>
                        </wps:cNvSpPr>
                        <wps:spPr bwMode="auto">
                          <a:xfrm>
                            <a:off x="227584" y="5601555"/>
                            <a:ext cx="2400300" cy="7988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miter lim="800000"/>
                            <a:headEnd/>
                            <a:tailEnd/>
                          </a:ln>
                          <a:scene3d>
                            <a:camera prst="legacyObliqueTopLeft"/>
                            <a:lightRig rig="legacyFlat3" dir="t"/>
                          </a:scene3d>
                          <a:sp3d extrusionH="430200" prstMaterial="legacyMatte">
                            <a:bevelT w="13500" h="13500" prst="angle"/>
                            <a:bevelB w="13500" h="13500" prst="angle"/>
                            <a:extrusionClr>
                              <a:srgbClr val="FFFFFF"/>
                            </a:extrusionClr>
                            <a:contourClr>
                              <a:srgbClr val="FFFFFF"/>
                            </a:contourClr>
                          </a:sp3d>
                        </wps:spPr>
                        <wps:txbx>
                          <w:txbxContent>
                            <w:p w:rsidR="00033B85" w:rsidRDefault="00033B85" w:rsidP="00E53A75">
                              <w:pPr>
                                <w:spacing w:before="60"/>
                                <w:jc w:val="center"/>
                              </w:pPr>
                              <w:r>
                                <w:t>Создание рабочей группы для рассмотрения обращения инвестора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" name="Rectangle 8"/>
                        <wps:cNvSpPr>
                          <a:spLocks noChangeArrowheads="1"/>
                        </wps:cNvSpPr>
                        <wps:spPr bwMode="auto">
                          <a:xfrm>
                            <a:off x="114681" y="7429743"/>
                            <a:ext cx="2400300" cy="91671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miter lim="800000"/>
                            <a:headEnd/>
                            <a:tailEnd/>
                          </a:ln>
                          <a:scene3d>
                            <a:camera prst="legacyObliqueTopLeft"/>
                            <a:lightRig rig="legacyFlat3" dir="t"/>
                          </a:scene3d>
                          <a:sp3d extrusionH="430200" prstMaterial="legacyMatte">
                            <a:bevelT w="13500" h="13500" prst="angle"/>
                            <a:bevelB w="13500" h="13500" prst="angle"/>
                            <a:extrusionClr>
                              <a:srgbClr val="FFFFFF"/>
                            </a:extrusionClr>
                            <a:contourClr>
                              <a:srgbClr val="FFFFFF"/>
                            </a:contourClr>
                          </a:sp3d>
                        </wps:spPr>
                        <wps:txbx>
                          <w:txbxContent>
                            <w:p w:rsidR="00033B85" w:rsidRDefault="00033B85" w:rsidP="00E53A75">
                              <w:pPr>
                                <w:spacing w:before="120"/>
                                <w:jc w:val="center"/>
                              </w:pPr>
                              <w:r>
                                <w:t>Информирование инвестора о дальнейшем сотрудничестве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" name="Line 9"/>
                        <wps:cNvCnPr>
                          <a:cxnSpLocks noChangeShapeType="1"/>
                        </wps:cNvCnPr>
                        <wps:spPr bwMode="auto">
                          <a:xfrm flipH="1">
                            <a:off x="1371727" y="2058676"/>
                            <a:ext cx="2667" cy="1142836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5" name="Line 10"/>
                        <wps:cNvCnPr>
                          <a:cxnSpLocks noChangeShapeType="1"/>
                        </wps:cNvCnPr>
                        <wps:spPr bwMode="auto">
                          <a:xfrm flipH="1">
                            <a:off x="1371727" y="4001235"/>
                            <a:ext cx="889" cy="1485949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6" name="Line 11"/>
                        <wps:cNvCnPr>
                          <a:cxnSpLocks noChangeShapeType="1"/>
                        </wps:cNvCnPr>
                        <wps:spPr bwMode="auto">
                          <a:xfrm flipH="1">
                            <a:off x="1371727" y="6401278"/>
                            <a:ext cx="889" cy="91584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7" name="Rectangle 12"/>
                        <wps:cNvSpPr>
                          <a:spLocks noChangeArrowheads="1"/>
                        </wps:cNvSpPr>
                        <wps:spPr bwMode="auto">
                          <a:xfrm>
                            <a:off x="3543554" y="1829061"/>
                            <a:ext cx="2626995" cy="91758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>
                            <a:outerShdw dist="107763" dir="18900000" algn="ctr" rotWithShape="0">
                              <a:srgbClr val="808080">
                                <a:alpha val="50000"/>
                              </a:srgbClr>
                            </a:outerShdw>
                          </a:effectLst>
                        </wps:spPr>
                        <wps:txbx>
                          <w:txbxContent>
                            <w:p w:rsidR="00033B85" w:rsidRPr="00CD5FFF" w:rsidRDefault="00033B85" w:rsidP="00E53A75">
                              <w:pPr>
                                <w:jc w:val="center"/>
                              </w:pPr>
                              <w:r w:rsidRPr="00CD5FFF">
                                <w:t>Формирование инвестиционных площадок и обеспечение их инженерной, транспортной и социальной инфраструктурой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" name="Rectangle 13"/>
                        <wps:cNvSpPr>
                          <a:spLocks noChangeArrowheads="1"/>
                        </wps:cNvSpPr>
                        <wps:spPr bwMode="auto">
                          <a:xfrm>
                            <a:off x="3543554" y="2858399"/>
                            <a:ext cx="2626995" cy="57272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>
                            <a:outerShdw dist="107763" dir="18900000" algn="ctr" rotWithShape="0">
                              <a:srgbClr val="808080">
                                <a:alpha val="50000"/>
                              </a:srgbClr>
                            </a:outerShdw>
                          </a:effectLst>
                        </wps:spPr>
                        <wps:txbx>
                          <w:txbxContent>
                            <w:p w:rsidR="00033B85" w:rsidRPr="00CD5FFF" w:rsidRDefault="00033B85" w:rsidP="00E53A75">
                              <w:pPr>
                                <w:spacing w:before="60"/>
                                <w:jc w:val="center"/>
                              </w:pPr>
                              <w:r w:rsidRPr="00CD5FFF">
                                <w:t>Организация встреч и сопровождение инвесторов на территории г. Оби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" name="Rectangle 14"/>
                        <wps:cNvSpPr>
                          <a:spLocks noChangeArrowheads="1"/>
                        </wps:cNvSpPr>
                        <wps:spPr bwMode="auto">
                          <a:xfrm>
                            <a:off x="3543554" y="3544625"/>
                            <a:ext cx="2626995" cy="68622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>
                            <a:outerShdw dist="107763" dir="18900000" algn="ctr" rotWithShape="0">
                              <a:srgbClr val="808080">
                                <a:alpha val="50000"/>
                              </a:srgbClr>
                            </a:outerShdw>
                          </a:effectLst>
                        </wps:spPr>
                        <wps:txbx>
                          <w:txbxContent>
                            <w:p w:rsidR="00033B85" w:rsidRPr="00CD5FFF" w:rsidRDefault="00033B85" w:rsidP="00E53A75">
                              <w:pPr>
                                <w:jc w:val="center"/>
                              </w:pPr>
                              <w:r w:rsidRPr="00CD5FFF">
                                <w:t>Оказание содействия инвесторам в подборе земельных участков для реализации инвестиционных проектов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" name="Rectangle 15"/>
                        <wps:cNvSpPr>
                          <a:spLocks noChangeArrowheads="1"/>
                        </wps:cNvSpPr>
                        <wps:spPr bwMode="auto">
                          <a:xfrm>
                            <a:off x="3543554" y="4344348"/>
                            <a:ext cx="2626995" cy="9149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>
                            <a:outerShdw dist="107763" dir="18900000" algn="ctr" rotWithShape="0">
                              <a:srgbClr val="808080">
                                <a:alpha val="50000"/>
                              </a:srgbClr>
                            </a:outerShdw>
                          </a:effectLst>
                        </wps:spPr>
                        <wps:txbx>
                          <w:txbxContent>
                            <w:p w:rsidR="00033B85" w:rsidRPr="00CD5FFF" w:rsidRDefault="00033B85" w:rsidP="00E53A75">
                              <w:pPr>
                                <w:jc w:val="center"/>
                              </w:pPr>
                              <w:r w:rsidRPr="00CD5FFF">
                                <w:t>Оказание правовой, методической и организационной помощи хозяйствующим субъектам по вопросам, связанным с реализацией инвестиционных проектов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" name="Rectangle 16"/>
                        <wps:cNvSpPr>
                          <a:spLocks noChangeArrowheads="1"/>
                        </wps:cNvSpPr>
                        <wps:spPr bwMode="auto">
                          <a:xfrm>
                            <a:off x="3543554" y="5417254"/>
                            <a:ext cx="2396871" cy="88825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>
                            <a:outerShdw dist="107763" dir="18900000" algn="ctr" rotWithShape="0">
                              <a:srgbClr val="808080">
                                <a:alpha val="50000"/>
                              </a:srgbClr>
                            </a:outerShdw>
                          </a:effectLst>
                        </wps:spPr>
                        <wps:txbx>
                          <w:txbxContent>
                            <w:p w:rsidR="00033B85" w:rsidRPr="0077289C" w:rsidRDefault="00033B85" w:rsidP="00E53A75">
                              <w:pPr>
                                <w:jc w:val="center"/>
                              </w:pPr>
                              <w:r w:rsidRPr="0077289C">
                                <w:t>При необходимости привлекаются специалисты для проработки отдельных вопросов и проведения экспертизы инвестиционных проектов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" name="Rectangle 17"/>
                        <wps:cNvSpPr>
                          <a:spLocks noChangeArrowheads="1"/>
                        </wps:cNvSpPr>
                        <wps:spPr bwMode="auto">
                          <a:xfrm>
                            <a:off x="3543554" y="6401278"/>
                            <a:ext cx="2626995" cy="102933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>
                            <a:outerShdw dist="107763" dir="18900000" algn="ctr" rotWithShape="0">
                              <a:srgbClr val="808080">
                                <a:alpha val="50000"/>
                              </a:srgbClr>
                            </a:outerShdw>
                          </a:effectLst>
                        </wps:spPr>
                        <wps:txbx>
                          <w:txbxContent>
                            <w:p w:rsidR="00033B85" w:rsidRPr="00A22731" w:rsidRDefault="00033B85" w:rsidP="00E53A75">
                              <w:pPr>
                                <w:jc w:val="center"/>
                              </w:pPr>
                              <w:r w:rsidRPr="00A22731">
                                <w:t>Администрацией г. Оби гарантируется соблюдение сроков выдачи согласований и подготовки земельно-правовых документов на всех стадиях формирования и</w:t>
                              </w:r>
                              <w:r>
                                <w:t xml:space="preserve"> выделения земельных участков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" name="Rectangle 18"/>
                        <wps:cNvSpPr>
                          <a:spLocks noChangeArrowheads="1"/>
                        </wps:cNvSpPr>
                        <wps:spPr bwMode="auto">
                          <a:xfrm>
                            <a:off x="3562223" y="7607847"/>
                            <a:ext cx="2626995" cy="80670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>
                            <a:outerShdw dist="107763" dir="18900000" algn="ctr" rotWithShape="0">
                              <a:srgbClr val="808080">
                                <a:alpha val="50000"/>
                              </a:srgbClr>
                            </a:outerShdw>
                          </a:effectLst>
                        </wps:spPr>
                        <wps:txbx>
                          <w:txbxContent>
                            <w:p w:rsidR="00033B85" w:rsidRPr="00A22731" w:rsidRDefault="00033B85" w:rsidP="00E53A75">
                              <w:pPr>
                                <w:jc w:val="center"/>
                              </w:pPr>
                              <w:r w:rsidRPr="00A22731">
                                <w:t>Своевременное выявление проблем, препятствующих реализации инвестиционных проектов и выработка предложений по их устранению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" name="Line 19"/>
                        <wps:cNvCnPr>
                          <a:cxnSpLocks noChangeShapeType="1"/>
                        </wps:cNvCnPr>
                        <wps:spPr bwMode="auto">
                          <a:xfrm>
                            <a:off x="3085719" y="7315372"/>
                            <a:ext cx="1778" cy="1028465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5" name="Line 20"/>
                        <wps:cNvCnPr>
                          <a:cxnSpLocks noChangeShapeType="1"/>
                        </wps:cNvCnPr>
                        <wps:spPr bwMode="auto">
                          <a:xfrm>
                            <a:off x="2514981" y="7887226"/>
                            <a:ext cx="570738" cy="873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6" name="Line 21"/>
                        <wps:cNvCnPr>
                          <a:cxnSpLocks noChangeShapeType="1"/>
                        </wps:cNvCnPr>
                        <wps:spPr bwMode="auto">
                          <a:xfrm flipH="1">
                            <a:off x="3085719" y="7315372"/>
                            <a:ext cx="457835" cy="873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7" name="Line 22"/>
                        <wps:cNvCnPr>
                          <a:cxnSpLocks noChangeShapeType="1"/>
                        </wps:cNvCnPr>
                        <wps:spPr bwMode="auto">
                          <a:xfrm flipH="1">
                            <a:off x="3085719" y="8343837"/>
                            <a:ext cx="457835" cy="1746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8" name="Line 23"/>
                        <wps:cNvCnPr>
                          <a:cxnSpLocks noChangeShapeType="1"/>
                        </wps:cNvCnPr>
                        <wps:spPr bwMode="auto">
                          <a:xfrm flipH="1">
                            <a:off x="2628773" y="5943794"/>
                            <a:ext cx="914781" cy="873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9" name="Line 24"/>
                        <wps:cNvCnPr>
                          <a:cxnSpLocks noChangeShapeType="1"/>
                        </wps:cNvCnPr>
                        <wps:spPr bwMode="auto">
                          <a:xfrm>
                            <a:off x="3085719" y="2171301"/>
                            <a:ext cx="889" cy="25144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0" name="Line 25"/>
                        <wps:cNvCnPr>
                          <a:cxnSpLocks noChangeShapeType="1"/>
                        </wps:cNvCnPr>
                        <wps:spPr bwMode="auto">
                          <a:xfrm flipH="1">
                            <a:off x="3085719" y="2171301"/>
                            <a:ext cx="457835" cy="1746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1" name="Line 26"/>
                        <wps:cNvCnPr>
                          <a:cxnSpLocks noChangeShapeType="1"/>
                        </wps:cNvCnPr>
                        <wps:spPr bwMode="auto">
                          <a:xfrm flipH="1">
                            <a:off x="3085719" y="3086268"/>
                            <a:ext cx="457835" cy="873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" name="Line 27"/>
                        <wps:cNvCnPr>
                          <a:cxnSpLocks noChangeShapeType="1"/>
                        </wps:cNvCnPr>
                        <wps:spPr bwMode="auto">
                          <a:xfrm flipH="1">
                            <a:off x="3085719" y="3885991"/>
                            <a:ext cx="457835" cy="873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3" name="Line 28"/>
                        <wps:cNvCnPr>
                          <a:cxnSpLocks noChangeShapeType="1"/>
                        </wps:cNvCnPr>
                        <wps:spPr bwMode="auto">
                          <a:xfrm flipH="1">
                            <a:off x="3085719" y="4686587"/>
                            <a:ext cx="457835" cy="873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4" name="Line 29"/>
                        <wps:cNvCnPr>
                          <a:cxnSpLocks noChangeShapeType="1"/>
                        </wps:cNvCnPr>
                        <wps:spPr bwMode="auto">
                          <a:xfrm flipV="1">
                            <a:off x="2628773" y="3543752"/>
                            <a:ext cx="456946" cy="873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5" name="Line 30"/>
                        <wps:cNvCnPr>
                          <a:cxnSpLocks noChangeShapeType="1"/>
                        </wps:cNvCnPr>
                        <wps:spPr bwMode="auto">
                          <a:xfrm>
                            <a:off x="1371727" y="799723"/>
                            <a:ext cx="889" cy="343113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c:wpc>
                  </a:graphicData>
                </a:graphic>
              </wp:inline>
            </w:drawing>
          </mc:Choice>
          <mc:Fallback>
            <w:pict>
              <v:group id="Полотно 46" o:spid="_x0000_s1029" editas="canvas" style="width:467.75pt;height:625.75pt;mso-position-horizontal-relative:char;mso-position-vertical-relative:line" coordsize="59404,794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30" type="#_x0000_t75" style="position:absolute;width:59404;height:79470;visibility:visible;mso-wrap-style:square">
                  <v:fill o:detectmouseclick="t"/>
                  <v:path o:connecttype="none"/>
                </v:shape>
                <v:rect id="Rectangle 4" o:spid="_x0000_s1031" style="position:absolute;left:11432;top:1143;width:31977;height:571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6o74MIA&#10;AADbAAAADwAAAGRycy9kb3ducmV2LnhtbERP22rCQBB9F/oPyxT6ZjZekJq6iqitEmhpbT9gyE6T&#10;0Oxs2N2a+PeuIPg2h3Odxao3jTiR87VlBaMkBUFcWF1zqeDn+3X4DMIHZI2NZVJwJg+r5cNggZm2&#10;HX/R6RhKEUPYZ6igCqHNpPRFRQZ9YlviyP1aZzBE6EqpHXYx3DRynKYzabDm2FBhS5uKir/jv1Hw&#10;0e3fdudtXk/mzucHnnb5++hTqafHfv0CIlAf7uKb+6Dj/Dlcf4kHyOU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rqjvgwgAAANsAAAAPAAAAAAAAAAAAAAAAAJgCAABkcnMvZG93&#10;bnJldi54bWxQSwUGAAAAAAQABAD1AAAAhwMAAAAA&#10;">
                  <o:extrusion v:ext="view" backdepth="1in" color="white" on="t" viewpoint="0,34.72222mm" viewpointorigin="0,.5" skewangle="90" lightposition="-50000" lightposition2="50000" type="perspective"/>
                  <v:textbox>
                    <w:txbxContent>
                      <w:p w:rsidR="00033B85" w:rsidRPr="00FC7D3F" w:rsidRDefault="00033B85" w:rsidP="00E53A75">
                        <w:pPr>
                          <w:spacing w:before="120"/>
                          <w:jc w:val="center"/>
                          <w:rPr>
                            <w:rFonts w:ascii="Impact" w:hAnsi="Impact"/>
                            <w:b/>
                            <w:sz w:val="44"/>
                            <w:szCs w:val="44"/>
                          </w:rPr>
                        </w:pPr>
                        <w:r w:rsidRPr="00FC7D3F">
                          <w:rPr>
                            <w:rFonts w:ascii="Impact" w:hAnsi="Impact"/>
                            <w:b/>
                            <w:sz w:val="44"/>
                            <w:szCs w:val="44"/>
                          </w:rPr>
                          <w:t>Инвестор</w:t>
                        </w:r>
                      </w:p>
                    </w:txbxContent>
                  </v:textbox>
                </v:rect>
                <v:rect id="Rectangle 5" o:spid="_x0000_s1032" style="position:absolute;left:2275;top:12589;width:24003;height:799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CXkUMEA&#10;AADbAAAADwAAAGRycy9kb3ducmV2LnhtbERPTWvCQBC9F/wPyxS81U1FWpO6igiCILQ0erC3ITsm&#10;wexsyK4a/fWdg+Dx8b5ni9416kJdqD0beB8loIgLb2suDex367cpqBCRLTaeycCNAizmg5cZZtZf&#10;+ZcueSyVhHDI0EAVY5tpHYqKHIaRb4mFO/rOYRTYldp2eJVw1+hxknxohzVLQ4UtrSoqTvnZGRjb&#10;pJ6mIf59nz4Px59tOknvxcaY4Wu//AIVqY9P8cO9seKT9fJFfoCe/w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Ql5FDBAAAA2wAAAA8AAAAAAAAAAAAAAAAAmAIAAGRycy9kb3du&#10;cmV2LnhtbFBLBQYAAAAABAAEAPUAAACGAwAAAAA=&#10;">
                  <o:extrusion v:ext="view" color="white" on="t" viewpoint="-34.72222mm" viewpointorigin="-.5" skewangle="-45" lightposition="-50000" lightposition2="50000"/>
                  <v:textbox>
                    <w:txbxContent>
                      <w:p w:rsidR="00033B85" w:rsidRDefault="00033B85" w:rsidP="00E53A75">
                        <w:pPr>
                          <w:spacing w:before="120"/>
                          <w:jc w:val="center"/>
                        </w:pPr>
                        <w:r>
                          <w:t>Администрация г. Оби Новосибирской области</w:t>
                        </w:r>
                      </w:p>
                    </w:txbxContent>
                  </v:textbox>
                </v:rect>
                <v:rect id="Rectangle 6" o:spid="_x0000_s1033" style="position:absolute;left:2275;top:33150;width:24003;height:686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2lBy8QA&#10;AADbAAAADwAAAGRycy9kb3ducmV2LnhtbESPT4vCMBTE78J+h/CEvWmqiNraKIsgCAuK7h52b4/m&#10;9Q82L6WJWv30RhA8DjO/GSZddaYWF2pdZVnBaBiBIM6srrhQ8PuzGcxBOI+ssbZMCm7kYLX86KWY&#10;aHvlA12OvhChhF2CCkrvm0RKl5Vk0A1tQxy83LYGfZBtIXWL11BuajmOoqk0WHFYKLGhdUnZ6Xg2&#10;CsY6quax8/+70+wv33/Hk/iebZX67HdfCxCeOv8Ov+itDtwInl/CD5DL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tpQcvEAAAA2wAAAA8AAAAAAAAAAAAAAAAAmAIAAGRycy9k&#10;b3ducmV2LnhtbFBLBQYAAAAABAAEAPUAAACJAwAAAAA=&#10;">
                  <o:extrusion v:ext="view" color="white" on="t" viewpoint="-34.72222mm" viewpointorigin="-.5" skewangle="-45" lightposition="-50000" lightposition2="50000"/>
                  <v:textbox>
                    <w:txbxContent>
                      <w:p w:rsidR="00033B85" w:rsidRDefault="00033B85" w:rsidP="00E53A75">
                        <w:pPr>
                          <w:spacing w:before="120"/>
                          <w:jc w:val="center"/>
                        </w:pPr>
                        <w:r>
                          <w:t>Инвестиционный уполномоченный</w:t>
                        </w:r>
                      </w:p>
                    </w:txbxContent>
                  </v:textbox>
                </v:rect>
                <v:rect id="Rectangle 7" o:spid="_x0000_s1034" style="position:absolute;left:2275;top:56015;width:24003;height:79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7vfvMQA&#10;AADbAAAADwAAAGRycy9kb3ducmV2LnhtbESPQWvCQBSE7wX/w/IEb3VjkNZEV5FCISC01HrQ22P3&#10;mQSzb0N2jdFf3y0UehxmvhlmtRlsI3rqfO1YwWyagCDWztRcKjh8vz8vQPiAbLBxTAru5GGzHj2t&#10;MDfuxl/U70MpYgn7HBVUIbS5lF5XZNFPXUscvbPrLIYou1KaDm+x3DYyTZIXabHmuFBhS28V6cv+&#10;ahWkJqkXmQ+nj8vr8fy5y+bZQxdKTcbDdgki0BD+w390YSKXwu+X+APk+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u737zEAAAA2wAAAA8AAAAAAAAAAAAAAAAAmAIAAGRycy9k&#10;b3ducmV2LnhtbFBLBQYAAAAABAAEAPUAAACJAwAAAAA=&#10;">
                  <o:extrusion v:ext="view" color="white" on="t" viewpoint="-34.72222mm" viewpointorigin="-.5" skewangle="-45" lightposition="-50000" lightposition2="50000"/>
                  <v:textbox>
                    <w:txbxContent>
                      <w:p w:rsidR="00033B85" w:rsidRDefault="00033B85" w:rsidP="00E53A75">
                        <w:pPr>
                          <w:spacing w:before="60"/>
                          <w:jc w:val="center"/>
                        </w:pPr>
                        <w:r>
                          <w:t>Создание рабочей группы для рассмотрения обращения инвестора</w:t>
                        </w:r>
                      </w:p>
                    </w:txbxContent>
                  </v:textbox>
                </v:rect>
                <v:rect id="Rectangle 8" o:spid="_x0000_s1035" style="position:absolute;left:1146;top:74297;width:24003;height:916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Pd6J8QA&#10;AADbAAAADwAAAGRycy9kb3ducmV2LnhtbESPT4vCMBTE74LfITzB25r6h9VWo8iCIAi7WD3o7dE8&#10;22LzUpqsVj+9WVjwOMz8ZpjFqjWVuFHjSssKhoMIBHFmdcm5guNh8zED4TyyxsoyKXiQg9Wy21lg&#10;ou2d93RLfS5CCbsEFRTe14mULivIoBvYmjh4F9sY9EE2udQN3kO5qeQoij6lwZLDQoE1fRWUXdNf&#10;o2Cko3IWO3/+vk5Pl59dPImf2Vapfq9dz0F4av07/E9vdeDG8Pcl/AC5fA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T3eifEAAAA2wAAAA8AAAAAAAAAAAAAAAAAmAIAAGRycy9k&#10;b3ducmV2LnhtbFBLBQYAAAAABAAEAPUAAACJAwAAAAA=&#10;">
                  <o:extrusion v:ext="view" color="white" on="t" viewpoint="-34.72222mm" viewpointorigin="-.5" skewangle="-45" lightposition="-50000" lightposition2="50000"/>
                  <v:textbox>
                    <w:txbxContent>
                      <w:p w:rsidR="00033B85" w:rsidRDefault="00033B85" w:rsidP="00E53A75">
                        <w:pPr>
                          <w:spacing w:before="120"/>
                          <w:jc w:val="center"/>
                        </w:pPr>
                        <w:r>
                          <w:t>Информирование инвестора о дальнейшем сотрудничестве</w:t>
                        </w:r>
                      </w:p>
                    </w:txbxContent>
                  </v:textbox>
                </v:rect>
                <v:line id="Line 9" o:spid="_x0000_s1036" style="position:absolute;flip:x;visibility:visible;mso-wrap-style:square" from="13717,20586" to="13743,320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khEzMQAAADbAAAADwAAAGRycy9kb3ducmV2LnhtbESPT2vCQBDF70K/wzIFL0E3apGauor9&#10;IwjioeqhxyE7TUKzsyE7avz2rlDw+Hjzfm/efNm5Wp2pDZVnA6NhCoo497biwsDxsB68ggqCbLH2&#10;TAauFGC5eOrNMbP+wt903kuhIoRDhgZKkSbTOuQlOQxD3xBH79e3DiXKttC2xUuEu1qP03SqHVYc&#10;G0ps6KOk/G9/cvGN9Y4/J5Pk3ekkmdHXj2xTLcb0n7vVGyihTh7H/+mNNTB+gfuWCAC9uA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OSETMxAAAANsAAAAPAAAAAAAAAAAA&#10;AAAAAKECAABkcnMvZG93bnJldi54bWxQSwUGAAAAAAQABAD5AAAAkgMAAAAA&#10;">
                  <v:stroke endarrow="block"/>
                </v:line>
                <v:line id="Line 10" o:spid="_x0000_s1037" style="position:absolute;flip:x;visibility:visible;mso-wrap-style:square" from="13717,40012" to="13726,548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QThV8QAAADbAAAADwAAAGRycy9kb3ducmV2LnhtbESPT2vCQBDF70K/wzIFL0E3KpWauor9&#10;IwjioeqhxyE7TUKzsyE7avz2rlDw+Hjzfm/efNm5Wp2pDZVnA6NhCoo497biwsDxsB68ggqCbLH2&#10;TAauFGC5eOrNMbP+wt903kuhIoRDhgZKkSbTOuQlOQxD3xBH79e3DiXKttC2xUuEu1qP03SqHVYc&#10;G0ps6KOk/G9/cvGN9Y4/J5Pk3ekkmdHXj2xTLcb0n7vVGyihTh7H/+mNNTB+gfuWCAC9uA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hBOFXxAAAANsAAAAPAAAAAAAAAAAA&#10;AAAAAKECAABkcnMvZG93bnJldi54bWxQSwUGAAAAAAQABAD5AAAAkgMAAAAA&#10;">
                  <v:stroke endarrow="block"/>
                </v:line>
                <v:line id="Line 11" o:spid="_x0000_s1038" style="position:absolute;flip:x;visibility:visible;mso-wrap-style:square" from="13717,64012" to="13726,731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dZ/IMQAAADbAAAADwAAAGRycy9kb3ducmV2LnhtbESPQWvCQBCF70L/wzIFL0E3Kkgb3YTW&#10;KhTEQ60Hj0N2moRmZ0N2qum/7xYEj48373vz1sXgWnWhPjSeDcymKSji0tuGKwOnz93kCVQQZIut&#10;ZzLwSwGK/GG0xsz6K3/Q5SiVihAOGRqoRbpM61DW5DBMfUccvS/fO5Qo+0rbHq8R7lo9T9Oldthw&#10;bKixo01N5ffxx8U3dgd+WyySV6eT5Jm2Z9mnWowZPw4vK1BCg9yPb+l3a2C+hP8tEQA6/w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R1n8gxAAAANsAAAAPAAAAAAAAAAAA&#10;AAAAAKECAABkcnMvZG93bnJldi54bWxQSwUGAAAAAAQABAD5AAAAkgMAAAAA&#10;">
                  <v:stroke endarrow="block"/>
                </v:line>
                <v:rect id="Rectangle 12" o:spid="_x0000_s1039" style="position:absolute;left:35435;top:18290;width:26270;height:917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VgSacMA&#10;AADbAAAADwAAAGRycy9kb3ducmV2LnhtbESPQWsCMRSE7wX/Q3iCl6JZRVS2RhFBUItItb0/Ns/d&#10;pZuXNYnu+u8bQehxmJlvmPmyNZW4k/OlZQXDQQKCOLO65FzB93nTn4HwAVljZZkUPMjDctF5m2Oq&#10;bcNfdD+FXEQI+xQVFCHUqZQ+K8igH9iaOHoX6wyGKF0utcMmwk0lR0kykQZLjgsF1rQuKPs93YyC&#10;TPO+DcfZdHd8/2wOP5erGxtUqtdtVx8gArXhP/xqb7WC0RSeX+IPkIs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VgSacMAAADbAAAADwAAAAAAAAAAAAAAAACYAgAAZHJzL2Rv&#10;d25yZXYueG1sUEsFBgAAAAAEAAQA9QAAAIgDAAAAAA==&#10;">
                  <v:shadow on="t" opacity=".5" offset="6pt,-6pt"/>
                  <v:textbox>
                    <w:txbxContent>
                      <w:p w:rsidR="00033B85" w:rsidRPr="00CD5FFF" w:rsidRDefault="00033B85" w:rsidP="00E53A75">
                        <w:pPr>
                          <w:jc w:val="center"/>
                        </w:pPr>
                        <w:r w:rsidRPr="00CD5FFF">
                          <w:t>Формирование инвестиционных площадок и обеспечение их инженерной, транспортной и социальной инфраструктурой</w:t>
                        </w:r>
                      </w:p>
                    </w:txbxContent>
                  </v:textbox>
                </v:rect>
                <v:rect id="Rectangle 13" o:spid="_x0000_s1040" style="position:absolute;left:35435;top:28583;width:26270;height:572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MeGG8AA&#10;AADbAAAADwAAAGRycy9kb3ducmV2LnhtbERPy4rCMBTdC/5DuIIb0XRkGKUaRQYEHRlkfOwvzbUt&#10;Njc1ibb+vVkIszyc93zZmko8yPnSsoKPUQKCOLO65FzB6bgeTkH4gKyxskwKnuRhueh25phq2/Af&#10;PQ4hFzGEfYoKihDqVEqfFWTQj2xNHLmLdQZDhC6X2mETw00lx0nyJQ2WHBsKrOm7oOx6uBsFmeaf&#10;Nuynk+1+sGt+z5eb+zSoVL/XrmYgArXhX/x2b7SCcRwbv8QfIBcv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sMeGG8AAAADbAAAADwAAAAAAAAAAAAAAAACYAgAAZHJzL2Rvd25y&#10;ZXYueG1sUEsFBgAAAAAEAAQA9QAAAIUDAAAAAA==&#10;">
                  <v:shadow on="t" opacity=".5" offset="6pt,-6pt"/>
                  <v:textbox>
                    <w:txbxContent>
                      <w:p w:rsidR="00033B85" w:rsidRPr="00CD5FFF" w:rsidRDefault="00033B85" w:rsidP="00E53A75">
                        <w:pPr>
                          <w:spacing w:before="60"/>
                          <w:jc w:val="center"/>
                        </w:pPr>
                        <w:r w:rsidRPr="00CD5FFF">
                          <w:t>Организация встреч и сопровождение инвесторов на территории г. Оби</w:t>
                        </w:r>
                      </w:p>
                    </w:txbxContent>
                  </v:textbox>
                </v:rect>
                <v:rect id="Rectangle 14" o:spid="_x0000_s1041" style="position:absolute;left:35435;top:35446;width:26270;height:686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4sjgMQA&#10;AADbAAAADwAAAGRycy9kb3ducmV2LnhtbESPQWvCQBSE7wX/w/IKXkrdKKI2zUakUGiVItr2/sg+&#10;k9Ds27i7mvjvXUHocZiZb5hs2ZtGnMn52rKC8SgBQVxYXXOp4Of7/XkBwgdkjY1lUnAhD8t88JBh&#10;qm3HOzrvQykihH2KCqoQ2lRKX1Rk0I9sSxy9g3UGQ5SulNphF+GmkZMkmUmDNceFClt6q6j425+M&#10;gkLzug/bxfxz+7Tpvn4PRzc1qNTwsV+9ggjUh//wvf2hFUxe4PYl/gCZX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+LI4DEAAAA2wAAAA8AAAAAAAAAAAAAAAAAmAIAAGRycy9k&#10;b3ducmV2LnhtbFBLBQYAAAAABAAEAPUAAACJAwAAAAA=&#10;">
                  <v:shadow on="t" opacity=".5" offset="6pt,-6pt"/>
                  <v:textbox>
                    <w:txbxContent>
                      <w:p w:rsidR="00033B85" w:rsidRPr="00CD5FFF" w:rsidRDefault="00033B85" w:rsidP="00E53A75">
                        <w:pPr>
                          <w:jc w:val="center"/>
                        </w:pPr>
                        <w:r w:rsidRPr="00CD5FFF">
                          <w:t>Оказание содействия инвесторам в подборе земельных участков для реализации инвестиционных проектов</w:t>
                        </w:r>
                      </w:p>
                    </w:txbxContent>
                  </v:textbox>
                </v:rect>
                <v:rect id="Rectangle 15" o:spid="_x0000_s1042" style="position:absolute;left:35435;top:43443;width:26270;height:91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2gcwMAA&#10;AADbAAAADwAAAGRycy9kb3ducmV2LnhtbERPy2oCMRTdF/yHcAU3xcloS5XRKCIIfVDE1/4yufPA&#10;yc2YRGf6982i0OXhvJfr3jTiQc7XlhVMkhQEcW51zaWC82k3noPwAVljY5kU/JCH9WrwtMRM244P&#10;9DiGUsQQ9hkqqEJoMyl9XpFBn9iWOHKFdQZDhK6U2mEXw00jp2n6Jg3WHBsqbGlbUX493o2CXPNn&#10;H/bz2cf++av7vhQ392pQqdGw3yxABOrDv/jP/a4VvMT18Uv8AXL1C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y2gcwMAAAADbAAAADwAAAAAAAAAAAAAAAACYAgAAZHJzL2Rvd25y&#10;ZXYueG1sUEsFBgAAAAAEAAQA9QAAAIUDAAAAAA==&#10;">
                  <v:shadow on="t" opacity=".5" offset="6pt,-6pt"/>
                  <v:textbox>
                    <w:txbxContent>
                      <w:p w:rsidR="00033B85" w:rsidRPr="00CD5FFF" w:rsidRDefault="00033B85" w:rsidP="00E53A75">
                        <w:pPr>
                          <w:jc w:val="center"/>
                        </w:pPr>
                        <w:r w:rsidRPr="00CD5FFF">
                          <w:t>Оказание правовой, методической и организационной помощи хозяйствующим субъектам по вопросам, связанным с реализацией инвестиционных проектов</w:t>
                        </w:r>
                      </w:p>
                    </w:txbxContent>
                  </v:textbox>
                </v:rect>
                <v:rect id="Rectangle 16" o:spid="_x0000_s1043" style="position:absolute;left:35435;top:54172;width:23969;height:88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CS5W8QA&#10;AADbAAAADwAAAGRycy9kb3ducmV2LnhtbESPQWvCQBSE74L/YXlCL1I3tmIlZiNSKLQVEW29P7LP&#10;JJh9m+5uTfrvu4LgcZiZb5hs1ZtGXMj52rKC6SQBQVxYXXOp4Pvr7XEBwgdkjY1lUvBHHlb5cJBh&#10;qm3He7ocQikihH2KCqoQ2lRKX1Rk0E9sSxy9k3UGQ5SulNphF+GmkU9JMpcGa44LFbb0WlFxPvwa&#10;BYXmzz7sFi8fu/Gm2x5PP25mUKmHUb9eggjUh3v41n7XCp6ncP0Sf4DM/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QkuVvEAAAA2wAAAA8AAAAAAAAAAAAAAAAAmAIAAGRycy9k&#10;b3ducmV2LnhtbFBLBQYAAAAABAAEAPUAAACJAwAAAAA=&#10;">
                  <v:shadow on="t" opacity=".5" offset="6pt,-6pt"/>
                  <v:textbox>
                    <w:txbxContent>
                      <w:p w:rsidR="00033B85" w:rsidRPr="0077289C" w:rsidRDefault="00033B85" w:rsidP="00E53A75">
                        <w:pPr>
                          <w:jc w:val="center"/>
                        </w:pPr>
                        <w:r w:rsidRPr="0077289C">
                          <w:t>При необходимости привлекаются специалисты для проработки отдельных вопросов и проведения экспертизы инвестиционных проектов</w:t>
                        </w:r>
                      </w:p>
                    </w:txbxContent>
                  </v:textbox>
                </v:rect>
                <v:rect id="Rectangle 17" o:spid="_x0000_s1044" style="position:absolute;left:35435;top:64012;width:26270;height:1029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PYnLMQA&#10;AADbAAAADwAAAGRycy9kb3ducmV2LnhtbESPW2vCQBSE3wv+h+UIfSm6UYtKzEakUOiFIt7eD9lj&#10;EsyejbtbE/99t1Do4zAz3zDZujeNuJHztWUFk3ECgriwuuZSwfHwOlqC8AFZY2OZFNzJwzofPGSY&#10;atvxjm77UIoIYZ+igiqENpXSFxUZ9GPbEkfvbJ3BEKUrpXbYRbhp5DRJ5tJgzXGhwpZeKiou+2+j&#10;oND80YftcvG+ffrsvk7nq3s2qNTjsN+sQATqw3/4r/2mFcym8Psl/gCZ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T2JyzEAAAA2wAAAA8AAAAAAAAAAAAAAAAAmAIAAGRycy9k&#10;b3ducmV2LnhtbFBLBQYAAAAABAAEAPUAAACJAwAAAAA=&#10;">
                  <v:shadow on="t" opacity=".5" offset="6pt,-6pt"/>
                  <v:textbox>
                    <w:txbxContent>
                      <w:p w:rsidR="00033B85" w:rsidRPr="00A22731" w:rsidRDefault="00033B85" w:rsidP="00E53A75">
                        <w:pPr>
                          <w:jc w:val="center"/>
                        </w:pPr>
                        <w:r w:rsidRPr="00A22731">
                          <w:t>Администрацией г. Оби гарантируется соблюдение сроков выдачи согласований и подготовки земельно-правовых документов на всех стадиях формирования и</w:t>
                        </w:r>
                        <w:r>
                          <w:t xml:space="preserve"> выделения земельных участков</w:t>
                        </w:r>
                      </w:p>
                    </w:txbxContent>
                  </v:textbox>
                </v:rect>
                <v:rect id="Rectangle 18" o:spid="_x0000_s1045" style="position:absolute;left:35622;top:76078;width:26270;height:806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7qCt8MA&#10;AADbAAAADwAAAGRycy9kb3ducmV2LnhtbESPQWsCMRSE74L/IbyCF6nZqljZGkUEQSsi2vb+2Dx3&#10;l25etkl013/fCILHYWa+YWaL1lTiSs6XlhW8DRIQxJnVJecKvr/Wr1MQPiBrrCyTght5WMy7nRmm&#10;2jZ8pOsp5CJC2KeooAihTqX0WUEG/cDWxNE7W2cwROlyqR02EW4qOUySiTRYclwosKZVQdnv6WIU&#10;ZJo/23CYvm8P/V2z/zn/ubFBpXov7fIDRKA2PMOP9kYrGI3g/iX+ADn/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7qCt8MAAADbAAAADwAAAAAAAAAAAAAAAACYAgAAZHJzL2Rv&#10;d25yZXYueG1sUEsFBgAAAAAEAAQA9QAAAIgDAAAAAA==&#10;">
                  <v:shadow on="t" opacity=".5" offset="6pt,-6pt"/>
                  <v:textbox>
                    <w:txbxContent>
                      <w:p w:rsidR="00033B85" w:rsidRPr="00A22731" w:rsidRDefault="00033B85" w:rsidP="00E53A75">
                        <w:pPr>
                          <w:jc w:val="center"/>
                        </w:pPr>
                        <w:r w:rsidRPr="00A22731">
                          <w:t>Своевременное выявление проблем, препятствующих реализации инвестиционных проектов и выработка предложений по их устранению</w:t>
                        </w:r>
                      </w:p>
                    </w:txbxContent>
                  </v:textbox>
                </v:rect>
                <v:line id="Line 19" o:spid="_x0000_s1046" style="position:absolute;visibility:visible;mso-wrap-style:square" from="30857,73153" to="30874,8343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69R68YAAADbAAAADwAAAGRycy9kb3ducmV2LnhtbESPT2vCQBTE74LfYXlCb7qxliCpq4il&#10;oD2U+gfa4zP7mkSzb8PuNkm/fbcgeBxm5jfMYtWbWrTkfGVZwXSSgCDOra64UHA6vo7nIHxA1lhb&#10;JgW/5GG1HA4WmGnb8Z7aQyhEhLDPUEEZQpNJ6fOSDPqJbYij922dwRClK6R22EW4qeVjkqTSYMVx&#10;ocSGNiXl18OPUfA++0jb9e5t23/u0nP+sj9/XTqn1MOoXz+DCNSHe/jW3moFsyf4/xJ/gFz+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I+vUevGAAAA2wAAAA8AAAAAAAAA&#10;AAAAAAAAoQIAAGRycy9kb3ducmV2LnhtbFBLBQYAAAAABAAEAPkAAACUAwAAAAA=&#10;"/>
                <v:line id="Line 20" o:spid="_x0000_s1047" style="position:absolute;visibility:visible;mso-wrap-style:square" from="25149,78872" to="30857,788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OP0cMYAAADbAAAADwAAAGRycy9kb3ducmV2LnhtbESPT2vCQBTE74LfYXlCb7qx0iCpq4il&#10;oD2U+gfa4zP7mkSzb8PuNkm/fbcgeBxm5jfMYtWbWrTkfGVZwXSSgCDOra64UHA6vo7nIHxA1lhb&#10;JgW/5GG1HA4WmGnb8Z7aQyhEhLDPUEEZQpNJ6fOSDPqJbYij922dwRClK6R22EW4qeVjkqTSYMVx&#10;ocSGNiXl18OPUfA++0jb9e5t23/u0nP+sj9/XTqn1MOoXz+DCNSHe/jW3moFsyf4/xJ/gFz+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Dj9HDGAAAA2wAAAA8AAAAAAAAA&#10;AAAAAAAAoQIAAGRycy9kb3ducmV2LnhtbFBLBQYAAAAABAAEAPkAAACUAwAAAAA=&#10;"/>
                <v:line id="Line 21" o:spid="_x0000_s1048" style="position:absolute;flip:x;visibility:visible;mso-wrap-style:square" from="30857,73153" to="35435,7316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FND7MUAAADbAAAADwAAAGRycy9kb3ducmV2LnhtbESPQWsCMRSE7wX/Q3hCL0WztkV0NYoI&#10;Qg9easuKt+fmuVl287ImqW7/fVMo9DjMzDfMct3bVtzIh9qxgsk4A0FcOl1zpeDzYzeagQgRWWPr&#10;mBR8U4D1avCwxFy7O7/T7RArkSAcclRgYuxyKUNpyGIYu444eRfnLcYkfSW1x3uC21Y+Z9lUWqw5&#10;LRjsaGuobA5fVoGc7Z+ufnN+bYrmeJyboiy6016px2G/WYCI1Mf/8F/7TSt4mcLvl/QD5OoH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XFND7MUAAADbAAAADwAAAAAAAAAA&#10;AAAAAAChAgAAZHJzL2Rvd25yZXYueG1sUEsFBgAAAAAEAAQA+QAAAJMDAAAAAA==&#10;"/>
                <v:line id="Line 22" o:spid="_x0000_s1049" style="position:absolute;flip:x;visibility:visible;mso-wrap-style:square" from="30857,83438" to="35435,834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x/md8YAAADbAAAADwAAAGRycy9kb3ducmV2LnhtbESPQUvDQBSE74X+h+UVvIjd1IrWNJtS&#10;BKGHXqyS4u2ZfWZDsm/j7trGf+8KQo/DzHzDFJvR9uJEPrSOFSzmGQji2umWGwVvr883KxAhImvs&#10;HZOCHwqwKaeTAnPtzvxCp0NsRIJwyFGBiXHIpQy1IYth7gbi5H06bzEm6RupPZ4T3PbyNsvupcWW&#10;04LBgZ4M1d3h2yqQq/31l99+3HVVdzw+mqquhve9UlezcbsGEWmMl/B/e6cVLB/g70v6AbL8B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DMf5nfGAAAA2wAAAA8AAAAAAAAA&#10;AAAAAAAAoQIAAGRycy9kb3ducmV2LnhtbFBLBQYAAAAABAAEAPkAAACUAwAAAAA=&#10;"/>
                <v:line id="Line 23" o:spid="_x0000_s1050" style="position:absolute;flip:x;visibility:visible;mso-wrap-style:square" from="26287,59437" to="35435,594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oByBcMAAADbAAAADwAAAGRycy9kb3ducmV2LnhtbERPy2oCMRTdF/oP4Ra6KZppLWJHo4hQ&#10;cOHGByPdXSe3k2EmN2OS6vj3ZiF0eTjv2aK3rbiQD7VjBe/DDARx6XTNlYLD/nswAREissbWMSm4&#10;UYDF/Plphrl2V97SZRcrkUI45KjAxNjlUobSkMUwdB1x4n6dtxgT9JXUHq8p3LbyI8vG0mLNqcFg&#10;RytDZbP7swrkZPN29svTZ1M0x+OXKcqi+9ko9frSL6cgIvXxX/xwr7WCURqbvqQfIOd3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KAcgXDAAAA2wAAAA8AAAAAAAAAAAAA&#10;AAAAoQIAAGRycy9kb3ducmV2LnhtbFBLBQYAAAAABAAEAPkAAACRAwAAAAA=&#10;"/>
                <v:line id="Line 24" o:spid="_x0000_s1051" style="position:absolute;visibility:visible;mso-wrap-style:square" from="30857,21713" to="30866,468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a7+dcYAAADbAAAADwAAAGRycy9kb3ducmV2LnhtbESPT2vCQBTE74LfYXlCb7qxQqipq4il&#10;oD2U+gfa4zP7mkSzb8PuNkm/fbcgeBxm5jfMYtWbWrTkfGVZwXSSgCDOra64UHA6vo6fQPiArLG2&#10;TAp+ycNqORwsMNO24z21h1CICGGfoYIyhCaT0uclGfQT2xBH79s6gyFKV0jtsItwU8vHJEmlwYrj&#10;QokNbUrKr4cfo+B99pG2693btv/cpef8ZX/+unROqYdRv34GEagP9/CtvdUKZnP4/xJ/gFz+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GGu/nXGAAAA2wAAAA8AAAAAAAAA&#10;AAAAAAAAoQIAAGRycy9kb3ducmV2LnhtbFBLBQYAAAAABAAEAPkAAACUAwAAAAA=&#10;"/>
                <v:line id="Line 25" o:spid="_x0000_s1052" style="position:absolute;flip:x;visibility:visible;mso-wrap-style:square" from="30857,21713" to="35435,217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PANfsIAAADbAAAADwAAAGRycy9kb3ducmV2LnhtbERPz2vCMBS+D/wfwhO8DE0nMrQaRQaC&#10;By9zo7Lbs3k2pc1LTaLW/345DHb8+H6vNr1txZ18qB0reJtkIIhLp2uuFHx/7cZzECEia2wdk4In&#10;BdisBy8rzLV78Cfdj7ESKYRDjgpMjF0uZSgNWQwT1xEn7uK8xZigr6T2+EjhtpXTLHuXFmtODQY7&#10;+jBUNsebVSDnh9er355nTdGcTgtTlEX3c1BqNOy3SxCR+vgv/nPvtYJZWp++pB8g17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5PANfsIAAADbAAAADwAAAAAAAAAAAAAA&#10;AAChAgAAZHJzL2Rvd25yZXYueG1sUEsFBgAAAAAEAAQA+QAAAJADAAAAAA==&#10;"/>
                <v:line id="Line 26" o:spid="_x0000_s1053" style="position:absolute;flip:x;visibility:visible;mso-wrap-style:square" from="30857,30862" to="35435,308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7yo5cUAAADbAAAADwAAAGRycy9kb3ducmV2LnhtbESPQWsCMRSE74X+h/AKvRTNWkTsahQR&#10;hB68VMtKb8/Nc7Ps5mVNom7/fSMIPQ4z8w0zX/a2FVfyoXasYDTMQBCXTtdcKfjebwZTECEia2wd&#10;k4JfCrBcPD/NMdfuxl903cVKJAiHHBWYGLtcylAashiGriNO3sl5izFJX0nt8ZbgtpXvWTaRFmtO&#10;CwY7Whsqm93FKpDT7dvZr47jpmgOhw9TlEX3s1Xq9aVfzUBE6uN/+NH+1ArGI7h/ST9ALv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i7yo5cUAAADbAAAADwAAAAAAAAAA&#10;AAAAAAChAgAAZHJzL2Rvd25yZXYueG1sUEsFBgAAAAAEAAQA+QAAAJMDAAAAAA==&#10;"/>
                <v:line id="Line 27" o:spid="_x0000_s1054" style="position:absolute;flip:x;visibility:visible;mso-wrap-style:square" from="30857,38859" to="35435,3886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242ksUAAADbAAAADwAAAGRycy9kb3ducmV2LnhtbESPQWsCMRSE70L/Q3iFXkSzihRdjSKC&#10;0IOX2rLi7bl5bpbdvKxJqtt/3xQKPQ4z8w2z2vS2FXfyoXasYDLOQBCXTtdcKfj82I/mIEJE1tg6&#10;JgXfFGCzfhqsMNfuwe90P8ZKJAiHHBWYGLtcylAashjGriNO3tV5izFJX0nt8ZHgtpXTLHuVFmtO&#10;CwY72hkqm+OXVSDnh+HNby+zpmhOp4UpyqI7H5R6ee63SxCR+vgf/mu/aQWzKfx+ST9Arn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e242ksUAAADbAAAADwAAAAAAAAAA&#10;AAAAAAChAgAAZHJzL2Rvd25yZXYueG1sUEsFBgAAAAAEAAQA+QAAAJMDAAAAAA==&#10;"/>
                <v:line id="Line 28" o:spid="_x0000_s1055" style="position:absolute;flip:x;visibility:visible;mso-wrap-style:square" from="30857,46865" to="35435,468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CKTCcUAAADbAAAADwAAAGRycy9kb3ducmV2LnhtbESPQWsCMRSE74L/IbxCL6VmrVJ0NYoU&#10;Ch68VGXF23Pzull287JNUt3++6ZQ8DjMzDfMct3bVlzJh9qxgvEoA0FcOl1zpeB4eH+egQgRWWPr&#10;mBT8UID1ajhYYq7djT/ouo+VSBAOOSowMXa5lKE0ZDGMXEecvE/nLcYkfSW1x1uC21a+ZNmrtFhz&#10;WjDY0Zuhstl/WwVytnv68pvLtCma02luirLozjulHh/6zQJEpD7ew//trVYwncDfl/QD5OoX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FCKTCcUAAADbAAAADwAAAAAAAAAA&#10;AAAAAAChAgAAZHJzL2Rvd25yZXYueG1sUEsFBgAAAAAEAAQA+QAAAJMDAAAAAA==&#10;"/>
                <v:line id="Line 29" o:spid="_x0000_s1056" style="position:absolute;flip:y;visibility:visible;mso-wrap-style:square" from="26287,35437" to="30857,354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8sLfcUAAADbAAAADwAAAGRycy9kb3ducmV2LnhtbESPQWsCMRSE7wX/Q3hCL0WzLUvR1ShS&#10;KPTgpVZWvD03z82ym5c1SXX775tCweMwM98wy/VgO3ElHxrHCp6nGQjiyumGawX7r/fJDESIyBo7&#10;x6TghwKsV6OHJRba3fiTrrtYiwThUKACE2NfSBkqQxbD1PXEyTs7bzEm6WupPd4S3HbyJctepcWG&#10;04LBnt4MVe3u2yqQs+3TxW9OeVu2h8PclFXZH7dKPY6HzQJEpCHew//tD60gz+HvS/oBcvUL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8sLfcUAAADbAAAADwAAAAAAAAAA&#10;AAAAAAChAgAAZHJzL2Rvd25yZXYueG1sUEsFBgAAAAAEAAQA+QAAAJMDAAAAAA==&#10;"/>
                <v:line id="Line 30" o:spid="_x0000_s1057" style="position:absolute;visibility:visible;mso-wrap-style:square" from="13717,7997" to="13726,1142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X2EucQAAADbAAAADwAAAGRycy9kb3ducmV2LnhtbESPQWsCMRSE70L/Q3iF3jSr1Kpbo0gX&#10;wYMV1NLz6+Z1s3TzsmzSNf57Uyh4HGbmG2a5jrYRPXW+dqxgPMpAEJdO11wp+Dhvh3MQPiBrbByT&#10;git5WK8eBkvMtbvwkfpTqESCsM9RgQmhzaX0pSGLfuRa4uR9u85iSLKrpO7wkuC2kZMse5EWa04L&#10;Blt6M1T+nH6tgpkpjnImi/35UPT1eBHf4+fXQqmnx7h5BREohnv4v73TCp6n8Pcl/QC5u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xfYS5xAAAANsAAAAPAAAAAAAAAAAA&#10;AAAAAKECAABkcnMvZG93bnJldi54bWxQSwUGAAAAAAQABAD5AAAAkgMAAAAA&#10;">
                  <v:stroke endarrow="block"/>
                </v:line>
                <w10:anchorlock/>
              </v:group>
            </w:pict>
          </mc:Fallback>
        </mc:AlternateContent>
      </w:r>
    </w:p>
    <w:p w:rsidR="003F3CD0" w:rsidRDefault="003F3CD0" w:rsidP="003F3C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WenQuanYi Micro Hei" w:hAnsi="Times New Roman" w:cs="Lohit Hindi"/>
          <w:b/>
          <w:kern w:val="2"/>
          <w:sz w:val="28"/>
          <w:szCs w:val="28"/>
          <w:lang w:eastAsia="ru-RU"/>
        </w:rPr>
      </w:pPr>
    </w:p>
    <w:p w:rsidR="003F3CD0" w:rsidRDefault="003F3CD0" w:rsidP="003F3C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WenQuanYi Micro Hei" w:hAnsi="Times New Roman" w:cs="Lohit Hindi"/>
          <w:b/>
          <w:kern w:val="2"/>
          <w:sz w:val="28"/>
          <w:szCs w:val="28"/>
          <w:lang w:eastAsia="ru-RU"/>
        </w:rPr>
      </w:pPr>
    </w:p>
    <w:p w:rsidR="003F3CD0" w:rsidRDefault="003F3CD0" w:rsidP="003F3C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WenQuanYi Micro Hei" w:hAnsi="Times New Roman" w:cs="Lohit Hindi"/>
          <w:b/>
          <w:kern w:val="2"/>
          <w:sz w:val="28"/>
          <w:szCs w:val="28"/>
          <w:lang w:eastAsia="ru-RU"/>
        </w:rPr>
      </w:pPr>
      <w:r w:rsidRPr="002D56A5">
        <w:rPr>
          <w:rFonts w:ascii="Times New Roman" w:eastAsia="WenQuanYi Micro Hei" w:hAnsi="Times New Roman" w:cs="Lohit Hindi"/>
          <w:b/>
          <w:kern w:val="2"/>
          <w:sz w:val="28"/>
          <w:szCs w:val="28"/>
          <w:lang w:eastAsia="ru-RU"/>
        </w:rPr>
        <w:lastRenderedPageBreak/>
        <w:t>Формы муниципальной поддержки инвестиционной деятельности:</w:t>
      </w:r>
    </w:p>
    <w:p w:rsidR="00033B85" w:rsidRPr="002D56A5" w:rsidRDefault="00033B85" w:rsidP="003F3C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WenQuanYi Micro Hei" w:hAnsi="Times New Roman" w:cs="Lohit Hindi"/>
          <w:b/>
          <w:kern w:val="2"/>
          <w:sz w:val="28"/>
          <w:szCs w:val="28"/>
          <w:lang w:eastAsia="ru-RU"/>
        </w:rPr>
      </w:pPr>
    </w:p>
    <w:p w:rsidR="003F3CD0" w:rsidRPr="003F3CD0" w:rsidRDefault="003F3CD0" w:rsidP="003F3C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</w:pPr>
      <w:r w:rsidRPr="00A22E70"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  <w:t>1. Муниципальная поддержка предоставляется в организационных и</w:t>
      </w:r>
      <w:r w:rsidRPr="003F3CD0"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  <w:t xml:space="preserve"> финансовых формах, а также в форме прямого участия администрации города в инвестиционной деятельности, осуществляемой в форме капитальных вложений.</w:t>
      </w:r>
    </w:p>
    <w:p w:rsidR="003F3CD0" w:rsidRPr="003F3CD0" w:rsidRDefault="003F3CD0" w:rsidP="003F3C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</w:pPr>
      <w:r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  <w:t>2.</w:t>
      </w:r>
      <w:r w:rsidRPr="003F3CD0"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  <w:t xml:space="preserve"> Организационные формы муниципальной поддержки:</w:t>
      </w:r>
    </w:p>
    <w:p w:rsidR="003F3CD0" w:rsidRPr="003F3CD0" w:rsidRDefault="003F3CD0" w:rsidP="003F3C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</w:pPr>
      <w:r w:rsidRPr="003F3CD0"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  <w:t>содействие для включения в федеральные, региональные и муниципальные программы социально значимых и наиболее эффективных инвестиционных проектов;</w:t>
      </w:r>
    </w:p>
    <w:p w:rsidR="003F3CD0" w:rsidRPr="003F3CD0" w:rsidRDefault="003F3CD0" w:rsidP="003F3C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</w:pPr>
      <w:r w:rsidRPr="003F3CD0"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  <w:t>организация семинаров, конференций по проблемам осуществления инвестиционной деятельности;</w:t>
      </w:r>
    </w:p>
    <w:p w:rsidR="003F3CD0" w:rsidRPr="003F3CD0" w:rsidRDefault="003F3CD0" w:rsidP="003F3C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</w:pPr>
      <w:r w:rsidRPr="003F3CD0"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  <w:t>консультации при подготовке документации по инвестиционным проектам (бизнес-планам);</w:t>
      </w:r>
    </w:p>
    <w:p w:rsidR="003F3CD0" w:rsidRPr="003F3CD0" w:rsidRDefault="003F3CD0" w:rsidP="003F3C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</w:pPr>
      <w:r w:rsidRPr="003F3CD0"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  <w:t>иные организационные формы муниципальной поддержки.</w:t>
      </w:r>
    </w:p>
    <w:p w:rsidR="003F3CD0" w:rsidRPr="003F3CD0" w:rsidRDefault="003F3CD0" w:rsidP="003F3C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</w:pPr>
      <w:r w:rsidRPr="003F3CD0"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  <w:t>3</w:t>
      </w:r>
      <w:r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  <w:t>.</w:t>
      </w:r>
      <w:r w:rsidRPr="003F3CD0"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  <w:t xml:space="preserve"> Финансовые формы муниципальной поддержки:</w:t>
      </w:r>
    </w:p>
    <w:p w:rsidR="003F3CD0" w:rsidRPr="003F3CD0" w:rsidRDefault="003F3CD0" w:rsidP="003F3C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</w:pPr>
      <w:r w:rsidRPr="003F3CD0"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  <w:t>предоставление налоговых льгот по налогам в порядке и пределах, установленных Налоговым кодексом Российской Федерации и муниципальными правовыми актами органов местного самоуправления города Оби Новосибирской области;</w:t>
      </w:r>
    </w:p>
    <w:p w:rsidR="003F3CD0" w:rsidRPr="003F3CD0" w:rsidRDefault="003F3CD0" w:rsidP="003F3C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</w:pPr>
      <w:r w:rsidRPr="003F3CD0"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  <w:t>предоставление муниципальных гарантий в качестве обеспечения исполнения обязательств инвестора, возникающих в процессе реализации инвестиционного проекта.</w:t>
      </w:r>
    </w:p>
    <w:p w:rsidR="003F3CD0" w:rsidRPr="003F3CD0" w:rsidRDefault="003F3CD0" w:rsidP="003F3C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</w:pPr>
      <w:r w:rsidRPr="003F3CD0"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  <w:t xml:space="preserve"> 4</w:t>
      </w:r>
      <w:r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  <w:t>.</w:t>
      </w:r>
      <w:r w:rsidRPr="003F3CD0"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  <w:t xml:space="preserve"> Регулирование администрацией города инвестиционной деятельности, осуществляемой в форме капитальных вложений, может осуществляться с использованием иных форм в соответствии с законодательством Российской Федерации.</w:t>
      </w:r>
    </w:p>
    <w:p w:rsidR="003F3CD0" w:rsidRPr="003F3CD0" w:rsidRDefault="003F3CD0" w:rsidP="003F3C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</w:pPr>
    </w:p>
    <w:p w:rsidR="00033B85" w:rsidRPr="003F3CD0" w:rsidRDefault="003F3CD0" w:rsidP="00033B85">
      <w:pPr>
        <w:widowControl w:val="0"/>
        <w:suppressAutoHyphens/>
        <w:spacing w:after="0" w:line="240" w:lineRule="auto"/>
        <w:ind w:firstLine="709"/>
        <w:rPr>
          <w:rFonts w:ascii="Times New Roman" w:eastAsia="WenQuanYi Micro Hei" w:hAnsi="Times New Roman" w:cs="Lohit Hindi"/>
          <w:b/>
          <w:kern w:val="2"/>
          <w:sz w:val="28"/>
          <w:szCs w:val="28"/>
          <w:lang w:eastAsia="ru-RU"/>
        </w:rPr>
      </w:pPr>
      <w:r w:rsidRPr="003F3CD0">
        <w:rPr>
          <w:rFonts w:ascii="Times New Roman" w:eastAsia="WenQuanYi Micro Hei" w:hAnsi="Times New Roman" w:cs="Lohit Hindi"/>
          <w:b/>
          <w:kern w:val="2"/>
          <w:sz w:val="28"/>
          <w:szCs w:val="28"/>
          <w:lang w:eastAsia="ru-RU"/>
        </w:rPr>
        <w:t>Условия и порядок предоставления муниципальной поддержки инвестиционной деятельности</w:t>
      </w:r>
      <w:r>
        <w:rPr>
          <w:rFonts w:ascii="Times New Roman" w:eastAsia="WenQuanYi Micro Hei" w:hAnsi="Times New Roman" w:cs="Lohit Hindi"/>
          <w:b/>
          <w:kern w:val="2"/>
          <w:sz w:val="28"/>
          <w:szCs w:val="28"/>
          <w:lang w:eastAsia="ru-RU"/>
        </w:rPr>
        <w:t>:</w:t>
      </w:r>
    </w:p>
    <w:p w:rsidR="003F3CD0" w:rsidRPr="003F3CD0" w:rsidRDefault="003F3CD0" w:rsidP="003F3C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</w:pPr>
      <w:r w:rsidRPr="003F3CD0"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  <w:t>1</w:t>
      </w:r>
      <w:r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  <w:t>.</w:t>
      </w:r>
      <w:r w:rsidRPr="003F3CD0"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  <w:t xml:space="preserve"> Необходимым условием предоставления муниципальной поддержки инвесторам при осуществлении инвестиционной деятельности на территории города является вложение инвестиций в соответствии с приоритетными направлениями инвестиционной деятельности города, определяемыми постановлением администрации города Оби Новосибирской области.</w:t>
      </w:r>
    </w:p>
    <w:p w:rsidR="003F3CD0" w:rsidRPr="003F3CD0" w:rsidRDefault="003F3CD0" w:rsidP="003F3C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</w:pPr>
      <w:r w:rsidRPr="003F3CD0"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  <w:t>2</w:t>
      </w:r>
      <w:r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  <w:t>.</w:t>
      </w:r>
      <w:r w:rsidRPr="003F3CD0"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  <w:t xml:space="preserve"> Инвесторы имеют право на муниципальную поддержку, в пределах лимитов бюджетных обязательств, предусмотренных в бюджете города Оби на текущий финансовый год и плановый период на указанные цели, при соблюдении следующих условий:</w:t>
      </w:r>
    </w:p>
    <w:p w:rsidR="003F3CD0" w:rsidRPr="003F3CD0" w:rsidRDefault="003F3CD0" w:rsidP="003F3C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</w:pPr>
      <w:r w:rsidRPr="003F3CD0"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  <w:t>прохождение инвестиционным проектом конкурсного отбора и экспертизы в соответствии с законодательством;</w:t>
      </w:r>
    </w:p>
    <w:p w:rsidR="003F3CD0" w:rsidRPr="003F3CD0" w:rsidRDefault="003F3CD0" w:rsidP="003F3C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</w:pPr>
      <w:r w:rsidRPr="003F3CD0"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  <w:t>отсутствие задолженности по выплате заработной платы, недоимки по налогам, подлежащим перечислению в бюджеты бюджетной системы Российской Федерации (за исключением отсроченной, рассроченной, в том числе в порядке реструктуризации, приостановленной к взысканию);</w:t>
      </w:r>
    </w:p>
    <w:p w:rsidR="003F3CD0" w:rsidRPr="003F3CD0" w:rsidRDefault="003F3CD0" w:rsidP="003F3C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</w:pPr>
      <w:r w:rsidRPr="003F3CD0"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  <w:lastRenderedPageBreak/>
        <w:t>документальное подтверждение инвестором наличия привлекаемых для реализации инвестиционного проекта средств;</w:t>
      </w:r>
    </w:p>
    <w:p w:rsidR="003F3CD0" w:rsidRPr="003F3CD0" w:rsidRDefault="003F3CD0" w:rsidP="003F3C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</w:pPr>
      <w:r w:rsidRPr="003F3CD0"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  <w:t>инвестор не должен находиться в стадии реорганизации</w:t>
      </w:r>
      <w:r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  <w:t>, ликвидации или банкротства</w:t>
      </w:r>
      <w:r w:rsidRPr="003F3CD0"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  <w:t xml:space="preserve"> иметь ограничения в осуществлении соответствующего вида деятельности;</w:t>
      </w:r>
    </w:p>
    <w:p w:rsidR="003F3CD0" w:rsidRPr="003F3CD0" w:rsidRDefault="003F3CD0" w:rsidP="003F3C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</w:pPr>
      <w:r w:rsidRPr="003F3CD0"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  <w:t>обеспечение уровня среднемесячной заработной платы в расчете на одного работника организации-инвестора не менее установленной величины прожиточного минимума для трудоспособного населения Новосибирской области;</w:t>
      </w:r>
    </w:p>
    <w:p w:rsidR="003F3CD0" w:rsidRPr="003F3CD0" w:rsidRDefault="003F3CD0" w:rsidP="003F3C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</w:pPr>
      <w:r w:rsidRPr="003F3CD0"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  <w:t>отсутствие недоимки по страховым взносам в Пенсионный фонд Российской Федерации, Фонд социального страхования Российской Федерации, Федеральный фонд обязательного медицинского страхования и Территориальный фонд обязательного медицинского страхования Новосибирской области.</w:t>
      </w:r>
    </w:p>
    <w:p w:rsidR="00691AC9" w:rsidRDefault="00691AC9" w:rsidP="00D46F14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91AC9" w:rsidRDefault="00CD6376" w:rsidP="00D46F14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2440B">
        <w:rPr>
          <w:rFonts w:ascii="Times New Roman" w:hAnsi="Times New Roman" w:cs="Times New Roman"/>
          <w:b/>
          <w:sz w:val="28"/>
          <w:szCs w:val="28"/>
        </w:rPr>
        <w:t>7</w:t>
      </w:r>
      <w:r w:rsidR="00F160B9" w:rsidRPr="0052440B">
        <w:rPr>
          <w:rFonts w:ascii="Times New Roman" w:hAnsi="Times New Roman" w:cs="Times New Roman"/>
          <w:b/>
          <w:sz w:val="28"/>
          <w:szCs w:val="28"/>
        </w:rPr>
        <w:t>.9.</w:t>
      </w:r>
      <w:r w:rsidR="00C26D6D" w:rsidRPr="0052440B">
        <w:rPr>
          <w:rFonts w:ascii="Times New Roman" w:hAnsi="Times New Roman" w:cs="Times New Roman"/>
          <w:b/>
          <w:sz w:val="28"/>
          <w:szCs w:val="28"/>
        </w:rPr>
        <w:t> </w:t>
      </w:r>
      <w:r w:rsidR="00F160B9" w:rsidRPr="0052440B">
        <w:rPr>
          <w:rFonts w:ascii="Times New Roman" w:hAnsi="Times New Roman" w:cs="Times New Roman"/>
          <w:b/>
          <w:sz w:val="28"/>
          <w:szCs w:val="28"/>
        </w:rPr>
        <w:t>Истории успеха реализации инвестиционных проектов на территории</w:t>
      </w:r>
      <w:r w:rsidR="00957C3F" w:rsidRPr="0052440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F3CD0" w:rsidRPr="0052440B">
        <w:rPr>
          <w:rFonts w:ascii="Times New Roman" w:hAnsi="Times New Roman" w:cs="Times New Roman"/>
          <w:b/>
          <w:sz w:val="28"/>
          <w:szCs w:val="28"/>
        </w:rPr>
        <w:t>города Оби</w:t>
      </w:r>
    </w:p>
    <w:p w:rsidR="002D56A5" w:rsidRDefault="002D56A5" w:rsidP="00D46F14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1086" w:type="dxa"/>
        <w:tblInd w:w="-1168" w:type="dxa"/>
        <w:tblLayout w:type="fixed"/>
        <w:tblLook w:val="04A0" w:firstRow="1" w:lastRow="0" w:firstColumn="1" w:lastColumn="0" w:noHBand="0" w:noVBand="1"/>
      </w:tblPr>
      <w:tblGrid>
        <w:gridCol w:w="1702"/>
        <w:gridCol w:w="1842"/>
        <w:gridCol w:w="2127"/>
        <w:gridCol w:w="1417"/>
        <w:gridCol w:w="1418"/>
        <w:gridCol w:w="2580"/>
      </w:tblGrid>
      <w:tr w:rsidR="004B4C29" w:rsidRPr="002D56A5" w:rsidTr="002D56A5">
        <w:tc>
          <w:tcPr>
            <w:tcW w:w="1702" w:type="dxa"/>
          </w:tcPr>
          <w:p w:rsidR="004B4C29" w:rsidRPr="002D56A5" w:rsidRDefault="004B4C29" w:rsidP="002D56A5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6A5">
              <w:rPr>
                <w:rFonts w:ascii="Times New Roman" w:hAnsi="Times New Roman" w:cs="Times New Roman"/>
                <w:sz w:val="24"/>
                <w:szCs w:val="24"/>
              </w:rPr>
              <w:t>Инициатор проекта</w:t>
            </w:r>
          </w:p>
        </w:tc>
        <w:tc>
          <w:tcPr>
            <w:tcW w:w="1842" w:type="dxa"/>
          </w:tcPr>
          <w:p w:rsidR="004B4C29" w:rsidRPr="002D56A5" w:rsidRDefault="004B4C29" w:rsidP="002D56A5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6A5">
              <w:rPr>
                <w:rFonts w:ascii="Times New Roman" w:hAnsi="Times New Roman" w:cs="Times New Roman"/>
                <w:sz w:val="24"/>
                <w:szCs w:val="24"/>
              </w:rPr>
              <w:t>Наименование проекта</w:t>
            </w:r>
          </w:p>
        </w:tc>
        <w:tc>
          <w:tcPr>
            <w:tcW w:w="2127" w:type="dxa"/>
          </w:tcPr>
          <w:p w:rsidR="004B4C29" w:rsidRPr="002D56A5" w:rsidRDefault="004B4C29" w:rsidP="002D56A5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6A5">
              <w:rPr>
                <w:rFonts w:ascii="Times New Roman" w:hAnsi="Times New Roman" w:cs="Times New Roman"/>
                <w:sz w:val="24"/>
                <w:szCs w:val="24"/>
              </w:rPr>
              <w:t>Потребители</w:t>
            </w:r>
            <w:r w:rsidR="003C4A2A" w:rsidRPr="002D56A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2D56A5">
              <w:rPr>
                <w:rFonts w:ascii="Times New Roman" w:hAnsi="Times New Roman" w:cs="Times New Roman"/>
                <w:sz w:val="24"/>
                <w:szCs w:val="24"/>
              </w:rPr>
              <w:t>на которых направлен проект</w:t>
            </w:r>
          </w:p>
        </w:tc>
        <w:tc>
          <w:tcPr>
            <w:tcW w:w="1417" w:type="dxa"/>
          </w:tcPr>
          <w:p w:rsidR="004B4C29" w:rsidRPr="002D56A5" w:rsidRDefault="004B4C29" w:rsidP="002D56A5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6A5">
              <w:rPr>
                <w:rFonts w:ascii="Times New Roman" w:hAnsi="Times New Roman" w:cs="Times New Roman"/>
                <w:sz w:val="24"/>
                <w:szCs w:val="24"/>
              </w:rPr>
              <w:t>Сроки реализации</w:t>
            </w:r>
          </w:p>
        </w:tc>
        <w:tc>
          <w:tcPr>
            <w:tcW w:w="1418" w:type="dxa"/>
          </w:tcPr>
          <w:p w:rsidR="004B4C29" w:rsidRPr="002D56A5" w:rsidRDefault="004B4C29" w:rsidP="002D56A5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6A5">
              <w:rPr>
                <w:rFonts w:ascii="Times New Roman" w:hAnsi="Times New Roman" w:cs="Times New Roman"/>
                <w:sz w:val="24"/>
                <w:szCs w:val="24"/>
              </w:rPr>
              <w:t>Объем инвестиций тыс. руб.</w:t>
            </w:r>
          </w:p>
        </w:tc>
        <w:tc>
          <w:tcPr>
            <w:tcW w:w="2580" w:type="dxa"/>
          </w:tcPr>
          <w:p w:rsidR="004B4C29" w:rsidRPr="002D56A5" w:rsidRDefault="004B4C29" w:rsidP="002D56A5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6A5">
              <w:rPr>
                <w:rFonts w:ascii="Times New Roman" w:hAnsi="Times New Roman" w:cs="Times New Roman"/>
                <w:sz w:val="24"/>
                <w:szCs w:val="24"/>
              </w:rPr>
              <w:t>Оценка полученных эффектов</w:t>
            </w:r>
          </w:p>
        </w:tc>
      </w:tr>
      <w:tr w:rsidR="004B4C29" w:rsidRPr="002D56A5" w:rsidTr="002D56A5">
        <w:tc>
          <w:tcPr>
            <w:tcW w:w="1702" w:type="dxa"/>
          </w:tcPr>
          <w:p w:rsidR="00BF6F5B" w:rsidRPr="002D56A5" w:rsidRDefault="000063EA" w:rsidP="00BF6F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6A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Минстрой НСО; МС НСО</w:t>
            </w:r>
            <w:r w:rsidRPr="002D56A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B4C29" w:rsidRPr="002D56A5" w:rsidRDefault="004B4C29" w:rsidP="009700D7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4B4C29" w:rsidRPr="002D56A5" w:rsidRDefault="00A22E70" w:rsidP="009700D7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2D56A5">
              <w:rPr>
                <w:rFonts w:ascii="Times New Roman" w:hAnsi="Times New Roman" w:cs="Times New Roman"/>
                <w:sz w:val="24"/>
                <w:szCs w:val="24"/>
              </w:rPr>
              <w:t>Здание детского сада</w:t>
            </w:r>
            <w:r w:rsidR="001A4C39" w:rsidRPr="002D56A5">
              <w:rPr>
                <w:rFonts w:ascii="Times New Roman" w:hAnsi="Times New Roman" w:cs="Times New Roman"/>
                <w:sz w:val="24"/>
                <w:szCs w:val="24"/>
              </w:rPr>
              <w:t xml:space="preserve"> - яслей в г. Обь по ул. Военный городок</w:t>
            </w:r>
            <w:r w:rsidRPr="002D56A5">
              <w:rPr>
                <w:rFonts w:ascii="Times New Roman" w:hAnsi="Times New Roman" w:cs="Times New Roman"/>
                <w:sz w:val="24"/>
                <w:szCs w:val="24"/>
              </w:rPr>
              <w:t xml:space="preserve"> на 200 мест </w:t>
            </w:r>
          </w:p>
        </w:tc>
        <w:tc>
          <w:tcPr>
            <w:tcW w:w="2127" w:type="dxa"/>
          </w:tcPr>
          <w:p w:rsidR="004B4C29" w:rsidRPr="002D56A5" w:rsidRDefault="00816DE5" w:rsidP="00816DE5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2D56A5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276CFB" w:rsidRPr="002D56A5">
              <w:rPr>
                <w:rFonts w:ascii="Times New Roman" w:hAnsi="Times New Roman" w:cs="Times New Roman"/>
                <w:sz w:val="24"/>
                <w:szCs w:val="24"/>
              </w:rPr>
              <w:t xml:space="preserve">ети, </w:t>
            </w:r>
            <w:r w:rsidRPr="002D56A5">
              <w:rPr>
                <w:rFonts w:ascii="Times New Roman" w:hAnsi="Times New Roman" w:cs="Times New Roman"/>
                <w:sz w:val="24"/>
                <w:szCs w:val="24"/>
              </w:rPr>
              <w:t>получающие дошкольное образование в дошкольных учреждениях</w:t>
            </w:r>
          </w:p>
        </w:tc>
        <w:tc>
          <w:tcPr>
            <w:tcW w:w="1417" w:type="dxa"/>
          </w:tcPr>
          <w:p w:rsidR="004B4C29" w:rsidRPr="002D56A5" w:rsidRDefault="001A4C39" w:rsidP="009700D7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2D56A5">
              <w:rPr>
                <w:rFonts w:ascii="Times New Roman" w:hAnsi="Times New Roman" w:cs="Times New Roman"/>
                <w:sz w:val="24"/>
                <w:szCs w:val="24"/>
              </w:rPr>
              <w:t>2019-2020</w:t>
            </w:r>
          </w:p>
          <w:p w:rsidR="004B4C29" w:rsidRPr="002D56A5" w:rsidRDefault="004B4C29" w:rsidP="009700D7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2D56A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418" w:type="dxa"/>
          </w:tcPr>
          <w:p w:rsidR="00247D25" w:rsidRPr="002D56A5" w:rsidRDefault="00542512" w:rsidP="00247D25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2D56A5">
              <w:rPr>
                <w:rFonts w:ascii="Times New Roman" w:hAnsi="Times New Roman" w:cs="Times New Roman"/>
                <w:sz w:val="24"/>
                <w:szCs w:val="24"/>
              </w:rPr>
              <w:t>269 825,48</w:t>
            </w:r>
          </w:p>
          <w:p w:rsidR="004B4C29" w:rsidRPr="002D56A5" w:rsidRDefault="004B4C29" w:rsidP="009700D7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580" w:type="dxa"/>
          </w:tcPr>
          <w:p w:rsidR="00A22E70" w:rsidRPr="002D56A5" w:rsidRDefault="00A22E70" w:rsidP="00A22E70">
            <w:pPr>
              <w:tabs>
                <w:tab w:val="left" w:pos="5103"/>
                <w:tab w:val="left" w:pos="864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6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дополнительных мест для детей в возрасте от 1,5 лет</w:t>
            </w:r>
          </w:p>
          <w:p w:rsidR="004B4C29" w:rsidRPr="002D56A5" w:rsidRDefault="00A22E70" w:rsidP="00A22E70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2D56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дополнительных рабочих мест</w:t>
            </w:r>
          </w:p>
        </w:tc>
      </w:tr>
      <w:tr w:rsidR="00200935" w:rsidRPr="002D56A5" w:rsidTr="002D56A5">
        <w:tc>
          <w:tcPr>
            <w:tcW w:w="1702" w:type="dxa"/>
          </w:tcPr>
          <w:p w:rsidR="00200935" w:rsidRPr="002D56A5" w:rsidRDefault="000063EA" w:rsidP="002009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6A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Минстрой НСО; МС НСО</w:t>
            </w:r>
            <w:r w:rsidRPr="002D56A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00935" w:rsidRPr="002D56A5" w:rsidRDefault="00200935" w:rsidP="00E26248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842" w:type="dxa"/>
          </w:tcPr>
          <w:p w:rsidR="00200935" w:rsidRPr="002D56A5" w:rsidRDefault="00200935" w:rsidP="009C2F8C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2D56A5">
              <w:rPr>
                <w:rFonts w:ascii="Times New Roman" w:hAnsi="Times New Roman" w:cs="Times New Roman"/>
                <w:sz w:val="24"/>
                <w:szCs w:val="24"/>
              </w:rPr>
              <w:t xml:space="preserve">Здание детского сада - яслей в г. Обь по ул. </w:t>
            </w:r>
            <w:r w:rsidR="009C2F8C" w:rsidRPr="002D56A5">
              <w:rPr>
                <w:rFonts w:ascii="Times New Roman" w:hAnsi="Times New Roman" w:cs="Times New Roman"/>
                <w:sz w:val="24"/>
                <w:szCs w:val="24"/>
              </w:rPr>
              <w:t>Калинина на 200 мест</w:t>
            </w:r>
          </w:p>
        </w:tc>
        <w:tc>
          <w:tcPr>
            <w:tcW w:w="2127" w:type="dxa"/>
          </w:tcPr>
          <w:p w:rsidR="00200935" w:rsidRPr="002D56A5" w:rsidRDefault="00200935" w:rsidP="00816DE5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2D56A5">
              <w:rPr>
                <w:rFonts w:ascii="Times New Roman" w:hAnsi="Times New Roman" w:cs="Times New Roman"/>
                <w:sz w:val="24"/>
                <w:szCs w:val="24"/>
              </w:rPr>
              <w:t>Дети, получающие дошкольное образование в дошкольных учреждениях</w:t>
            </w:r>
          </w:p>
        </w:tc>
        <w:tc>
          <w:tcPr>
            <w:tcW w:w="1417" w:type="dxa"/>
          </w:tcPr>
          <w:p w:rsidR="00200935" w:rsidRPr="002D56A5" w:rsidRDefault="00200935" w:rsidP="00200935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2D56A5">
              <w:rPr>
                <w:rFonts w:ascii="Times New Roman" w:hAnsi="Times New Roman" w:cs="Times New Roman"/>
                <w:sz w:val="24"/>
                <w:szCs w:val="24"/>
              </w:rPr>
              <w:t>2019-2020</w:t>
            </w:r>
          </w:p>
          <w:p w:rsidR="00200935" w:rsidRPr="002D56A5" w:rsidRDefault="00200935" w:rsidP="00FD34F9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418" w:type="dxa"/>
          </w:tcPr>
          <w:p w:rsidR="00200935" w:rsidRPr="002D56A5" w:rsidRDefault="00542512" w:rsidP="00FD34F9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2D56A5">
              <w:rPr>
                <w:rFonts w:ascii="Times New Roman" w:hAnsi="Times New Roman" w:cs="Times New Roman"/>
                <w:sz w:val="24"/>
                <w:szCs w:val="24"/>
              </w:rPr>
              <w:t>254 463,41</w:t>
            </w:r>
          </w:p>
        </w:tc>
        <w:tc>
          <w:tcPr>
            <w:tcW w:w="2580" w:type="dxa"/>
          </w:tcPr>
          <w:p w:rsidR="00200935" w:rsidRPr="002D56A5" w:rsidRDefault="00200935" w:rsidP="00200935">
            <w:pPr>
              <w:tabs>
                <w:tab w:val="left" w:pos="5103"/>
                <w:tab w:val="left" w:pos="864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6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дополнительных мест для детей в возрасте от 1,5 лет</w:t>
            </w:r>
          </w:p>
          <w:p w:rsidR="00200935" w:rsidRPr="002D56A5" w:rsidRDefault="00200935" w:rsidP="00200935">
            <w:pPr>
              <w:tabs>
                <w:tab w:val="left" w:pos="5103"/>
                <w:tab w:val="left" w:pos="8640"/>
              </w:tabs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2D56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дополнительных рабочих мест</w:t>
            </w:r>
          </w:p>
        </w:tc>
      </w:tr>
      <w:tr w:rsidR="00200935" w:rsidRPr="002D56A5" w:rsidTr="002D56A5">
        <w:tc>
          <w:tcPr>
            <w:tcW w:w="1702" w:type="dxa"/>
          </w:tcPr>
          <w:p w:rsidR="00200935" w:rsidRPr="002D56A5" w:rsidRDefault="009C2F8C" w:rsidP="00E262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6A5">
              <w:rPr>
                <w:rFonts w:ascii="Times New Roman" w:hAnsi="Times New Roman" w:cs="Times New Roman"/>
                <w:sz w:val="24"/>
                <w:szCs w:val="24"/>
              </w:rPr>
              <w:t>Министерство ЖКХ и Э</w:t>
            </w:r>
          </w:p>
        </w:tc>
        <w:tc>
          <w:tcPr>
            <w:tcW w:w="1842" w:type="dxa"/>
          </w:tcPr>
          <w:p w:rsidR="00200935" w:rsidRPr="002D56A5" w:rsidRDefault="009C2F8C" w:rsidP="00FD34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6A5">
              <w:rPr>
                <w:rFonts w:ascii="Times New Roman" w:hAnsi="Times New Roman" w:cs="Times New Roman"/>
                <w:sz w:val="24"/>
                <w:szCs w:val="24"/>
              </w:rPr>
              <w:t xml:space="preserve">Строительство магистрального водовода г. Обь </w:t>
            </w:r>
            <w:proofErr w:type="spellStart"/>
            <w:r w:rsidRPr="002D56A5">
              <w:rPr>
                <w:rFonts w:ascii="Times New Roman" w:hAnsi="Times New Roman" w:cs="Times New Roman"/>
                <w:sz w:val="24"/>
                <w:szCs w:val="24"/>
              </w:rPr>
              <w:t>Ду</w:t>
            </w:r>
            <w:proofErr w:type="spellEnd"/>
            <w:r w:rsidRPr="002D56A5">
              <w:rPr>
                <w:rFonts w:ascii="Times New Roman" w:hAnsi="Times New Roman" w:cs="Times New Roman"/>
                <w:sz w:val="24"/>
                <w:szCs w:val="24"/>
              </w:rPr>
              <w:t xml:space="preserve"> 500 мм протяженностью 6,67 км</w:t>
            </w:r>
          </w:p>
        </w:tc>
        <w:tc>
          <w:tcPr>
            <w:tcW w:w="2127" w:type="dxa"/>
          </w:tcPr>
          <w:p w:rsidR="00200935" w:rsidRPr="002D56A5" w:rsidRDefault="002A0D58" w:rsidP="002A0D58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2D56A5">
              <w:rPr>
                <w:rFonts w:ascii="Times New Roman" w:hAnsi="Times New Roman" w:cs="Times New Roman"/>
                <w:sz w:val="24"/>
                <w:szCs w:val="24"/>
              </w:rPr>
              <w:t xml:space="preserve">Население </w:t>
            </w:r>
          </w:p>
        </w:tc>
        <w:tc>
          <w:tcPr>
            <w:tcW w:w="1417" w:type="dxa"/>
          </w:tcPr>
          <w:p w:rsidR="00200935" w:rsidRPr="002D56A5" w:rsidRDefault="009C2F8C" w:rsidP="00FD34F9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2D56A5">
              <w:rPr>
                <w:rFonts w:ascii="Times New Roman" w:hAnsi="Times New Roman" w:cs="Times New Roman"/>
                <w:sz w:val="24"/>
                <w:szCs w:val="24"/>
              </w:rPr>
              <w:t>2019-2020</w:t>
            </w:r>
          </w:p>
        </w:tc>
        <w:tc>
          <w:tcPr>
            <w:tcW w:w="1418" w:type="dxa"/>
          </w:tcPr>
          <w:p w:rsidR="00200935" w:rsidRPr="002D56A5" w:rsidRDefault="00542512" w:rsidP="00FD34F9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2D56A5">
              <w:rPr>
                <w:rFonts w:ascii="Times New Roman" w:hAnsi="Times New Roman" w:cs="Times New Roman"/>
                <w:sz w:val="24"/>
                <w:szCs w:val="24"/>
              </w:rPr>
              <w:t>51364,0</w:t>
            </w:r>
          </w:p>
        </w:tc>
        <w:tc>
          <w:tcPr>
            <w:tcW w:w="2580" w:type="dxa"/>
          </w:tcPr>
          <w:p w:rsidR="00200935" w:rsidRPr="002D56A5" w:rsidRDefault="009C2F8C" w:rsidP="00A22E70">
            <w:pPr>
              <w:tabs>
                <w:tab w:val="left" w:pos="5103"/>
                <w:tab w:val="left" w:pos="864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6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жителей качественной питьевой воды</w:t>
            </w:r>
          </w:p>
        </w:tc>
      </w:tr>
      <w:tr w:rsidR="009C2F8C" w:rsidRPr="002D56A5" w:rsidTr="002D56A5">
        <w:tc>
          <w:tcPr>
            <w:tcW w:w="1702" w:type="dxa"/>
          </w:tcPr>
          <w:p w:rsidR="009C2F8C" w:rsidRPr="002D56A5" w:rsidRDefault="009C2F8C" w:rsidP="00E262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6A5">
              <w:rPr>
                <w:rFonts w:ascii="Times New Roman" w:hAnsi="Times New Roman" w:cs="Times New Roman"/>
                <w:sz w:val="24"/>
                <w:szCs w:val="24"/>
              </w:rPr>
              <w:t xml:space="preserve">МЗ НСО </w:t>
            </w:r>
          </w:p>
        </w:tc>
        <w:tc>
          <w:tcPr>
            <w:tcW w:w="1842" w:type="dxa"/>
          </w:tcPr>
          <w:p w:rsidR="009C2F8C" w:rsidRPr="002D56A5" w:rsidRDefault="009C2F8C" w:rsidP="00FD34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6A5">
              <w:rPr>
                <w:rFonts w:ascii="Times New Roman" w:hAnsi="Times New Roman" w:cs="Times New Roman"/>
                <w:sz w:val="24"/>
                <w:szCs w:val="24"/>
              </w:rPr>
              <w:t>Реконструкция больничного комплекса ГБУЗ НСО «ОЦГБ»</w:t>
            </w:r>
          </w:p>
        </w:tc>
        <w:tc>
          <w:tcPr>
            <w:tcW w:w="2127" w:type="dxa"/>
          </w:tcPr>
          <w:p w:rsidR="009C2F8C" w:rsidRPr="002D56A5" w:rsidRDefault="002A0D58" w:rsidP="002A0D58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2D56A5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  <w:tc>
          <w:tcPr>
            <w:tcW w:w="1417" w:type="dxa"/>
          </w:tcPr>
          <w:p w:rsidR="009C2F8C" w:rsidRPr="002D56A5" w:rsidRDefault="009C2F8C" w:rsidP="00FD34F9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2D56A5">
              <w:rPr>
                <w:rFonts w:ascii="Times New Roman" w:hAnsi="Times New Roman" w:cs="Times New Roman"/>
                <w:sz w:val="24"/>
                <w:szCs w:val="24"/>
              </w:rPr>
              <w:t>2019-2020</w:t>
            </w:r>
          </w:p>
        </w:tc>
        <w:tc>
          <w:tcPr>
            <w:tcW w:w="1418" w:type="dxa"/>
          </w:tcPr>
          <w:p w:rsidR="009C2F8C" w:rsidRPr="002D56A5" w:rsidRDefault="00625512" w:rsidP="00FD34F9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2D56A5">
              <w:rPr>
                <w:rFonts w:ascii="Times New Roman" w:hAnsi="Times New Roman" w:cs="Times New Roman"/>
                <w:sz w:val="24"/>
                <w:szCs w:val="24"/>
              </w:rPr>
              <w:t>237 925,26</w:t>
            </w:r>
          </w:p>
        </w:tc>
        <w:tc>
          <w:tcPr>
            <w:tcW w:w="2580" w:type="dxa"/>
          </w:tcPr>
          <w:p w:rsidR="009C2F8C" w:rsidRPr="002D56A5" w:rsidRDefault="009C2F8C" w:rsidP="00A22E70">
            <w:pPr>
              <w:tabs>
                <w:tab w:val="left" w:pos="5103"/>
                <w:tab w:val="left" w:pos="864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6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Оказание населению более высокотехнологической медицинской помощи</w:t>
            </w:r>
          </w:p>
        </w:tc>
      </w:tr>
      <w:tr w:rsidR="007C7B69" w:rsidRPr="002D56A5" w:rsidTr="002D56A5">
        <w:tc>
          <w:tcPr>
            <w:tcW w:w="1702" w:type="dxa"/>
          </w:tcPr>
          <w:p w:rsidR="007C7B69" w:rsidRPr="002D56A5" w:rsidRDefault="00C71D7B" w:rsidP="00E262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города Оби НСО</w:t>
            </w:r>
          </w:p>
        </w:tc>
        <w:tc>
          <w:tcPr>
            <w:tcW w:w="1842" w:type="dxa"/>
          </w:tcPr>
          <w:p w:rsidR="002D56A5" w:rsidRDefault="007C7B69" w:rsidP="00FD34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6A5">
              <w:rPr>
                <w:rFonts w:ascii="Times New Roman" w:hAnsi="Times New Roman" w:cs="Times New Roman"/>
                <w:sz w:val="24"/>
                <w:szCs w:val="24"/>
              </w:rPr>
              <w:t xml:space="preserve">Парк </w:t>
            </w:r>
            <w:r w:rsidR="002D56A5">
              <w:rPr>
                <w:rFonts w:ascii="Times New Roman" w:hAnsi="Times New Roman" w:cs="Times New Roman"/>
                <w:sz w:val="24"/>
                <w:szCs w:val="24"/>
              </w:rPr>
              <w:t>«Геофизик»</w:t>
            </w:r>
          </w:p>
          <w:p w:rsidR="007C7B69" w:rsidRPr="002D56A5" w:rsidRDefault="007C7B69" w:rsidP="00FD34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6A5">
              <w:rPr>
                <w:rFonts w:ascii="Times New Roman" w:hAnsi="Times New Roman" w:cs="Times New Roman"/>
                <w:sz w:val="24"/>
                <w:szCs w:val="24"/>
              </w:rPr>
              <w:t>1 этап</w:t>
            </w:r>
          </w:p>
        </w:tc>
        <w:tc>
          <w:tcPr>
            <w:tcW w:w="2127" w:type="dxa"/>
          </w:tcPr>
          <w:p w:rsidR="007C7B69" w:rsidRPr="002D56A5" w:rsidRDefault="002D56A5" w:rsidP="002A0D58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  <w:tc>
          <w:tcPr>
            <w:tcW w:w="1417" w:type="dxa"/>
          </w:tcPr>
          <w:p w:rsidR="007C7B69" w:rsidRPr="002D56A5" w:rsidRDefault="002D56A5" w:rsidP="00FD34F9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1418" w:type="dxa"/>
          </w:tcPr>
          <w:p w:rsidR="007C7B69" w:rsidRPr="002D56A5" w:rsidRDefault="002D56A5" w:rsidP="00FD34F9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22 474,5</w:t>
            </w:r>
          </w:p>
        </w:tc>
        <w:tc>
          <w:tcPr>
            <w:tcW w:w="2580" w:type="dxa"/>
          </w:tcPr>
          <w:p w:rsidR="007C7B69" w:rsidRPr="002D56A5" w:rsidRDefault="002D56A5" w:rsidP="00A22E70">
            <w:pPr>
              <w:tabs>
                <w:tab w:val="left" w:pos="5103"/>
                <w:tab w:val="left" w:pos="864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условий для массового отдых</w:t>
            </w:r>
            <w:r w:rsidR="00C7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населения города</w:t>
            </w:r>
          </w:p>
        </w:tc>
      </w:tr>
      <w:tr w:rsidR="007C7B69" w:rsidRPr="002D56A5" w:rsidTr="002D56A5">
        <w:tc>
          <w:tcPr>
            <w:tcW w:w="1702" w:type="dxa"/>
          </w:tcPr>
          <w:p w:rsidR="007C7B69" w:rsidRPr="002D56A5" w:rsidRDefault="00C71D7B" w:rsidP="00E262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Администрация города Оби НСО</w:t>
            </w:r>
          </w:p>
        </w:tc>
        <w:tc>
          <w:tcPr>
            <w:tcW w:w="1842" w:type="dxa"/>
          </w:tcPr>
          <w:p w:rsidR="007C7B69" w:rsidRPr="002D56A5" w:rsidRDefault="00B57A35" w:rsidP="00FD34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Концессионное соглашение в отношении объектов коммунальной инфраструктуры и иных объектов коммунального хозяй</w:t>
            </w:r>
            <w:r w:rsidR="00FB1DCE">
              <w:rPr>
                <w:rFonts w:ascii="Times New Roman" w:hAnsi="Times New Roman" w:cs="Times New Roman"/>
                <w:sz w:val="24"/>
                <w:szCs w:val="24"/>
              </w:rPr>
              <w:t>ства – объектов системы теплоснабжения и горячего водоснабжения города Оби НСО</w:t>
            </w:r>
          </w:p>
        </w:tc>
        <w:tc>
          <w:tcPr>
            <w:tcW w:w="2127" w:type="dxa"/>
          </w:tcPr>
          <w:p w:rsidR="007C7B69" w:rsidRPr="002D56A5" w:rsidRDefault="007C7B69" w:rsidP="002A0D58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7C7B69" w:rsidRPr="002D56A5" w:rsidRDefault="00C71D7B" w:rsidP="00FD34F9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2016-2041</w:t>
            </w:r>
          </w:p>
        </w:tc>
        <w:tc>
          <w:tcPr>
            <w:tcW w:w="1418" w:type="dxa"/>
          </w:tcPr>
          <w:p w:rsidR="007C7B69" w:rsidRPr="002D56A5" w:rsidRDefault="00C71D7B" w:rsidP="00FD34F9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  <w:r w:rsidR="00B57A3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  <w:r w:rsidR="00B57A35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2580" w:type="dxa"/>
          </w:tcPr>
          <w:p w:rsidR="007C7B69" w:rsidRPr="002D56A5" w:rsidRDefault="00B57A35" w:rsidP="00A22E70">
            <w:pPr>
              <w:tabs>
                <w:tab w:val="left" w:pos="5103"/>
                <w:tab w:val="left" w:pos="864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Обеспечение стабильного теплоснабжения </w:t>
            </w:r>
            <w:r w:rsidR="00FB1D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 горячего водоснабжения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города </w:t>
            </w:r>
          </w:p>
        </w:tc>
      </w:tr>
      <w:tr w:rsidR="007C7B69" w:rsidRPr="002D56A5" w:rsidTr="002D56A5">
        <w:tc>
          <w:tcPr>
            <w:tcW w:w="1702" w:type="dxa"/>
          </w:tcPr>
          <w:p w:rsidR="007C7B69" w:rsidRPr="002D56A5" w:rsidRDefault="00FB1DCE" w:rsidP="00E262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1D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АО «Аэропорт Толмачево»</w:t>
            </w:r>
          </w:p>
        </w:tc>
        <w:tc>
          <w:tcPr>
            <w:tcW w:w="1842" w:type="dxa"/>
          </w:tcPr>
          <w:p w:rsidR="007C7B69" w:rsidRPr="002D56A5" w:rsidRDefault="00FB1DCE" w:rsidP="00FB1D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1D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Спортивный комплекс</w:t>
            </w:r>
            <w:r w:rsidRPr="002D56A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27" w:type="dxa"/>
          </w:tcPr>
          <w:p w:rsidR="007C7B69" w:rsidRPr="002D56A5" w:rsidRDefault="00FB1DCE" w:rsidP="002A0D58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  <w:tc>
          <w:tcPr>
            <w:tcW w:w="1417" w:type="dxa"/>
          </w:tcPr>
          <w:p w:rsidR="007C7B69" w:rsidRPr="002D56A5" w:rsidRDefault="00FB1DCE" w:rsidP="00FD34F9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2019-2021</w:t>
            </w:r>
          </w:p>
        </w:tc>
        <w:tc>
          <w:tcPr>
            <w:tcW w:w="1418" w:type="dxa"/>
          </w:tcPr>
          <w:p w:rsidR="007C7B69" w:rsidRPr="002D56A5" w:rsidRDefault="00FB1DCE" w:rsidP="00FD34F9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128 000,0</w:t>
            </w:r>
          </w:p>
        </w:tc>
        <w:tc>
          <w:tcPr>
            <w:tcW w:w="2580" w:type="dxa"/>
          </w:tcPr>
          <w:p w:rsidR="007C7B69" w:rsidRDefault="00FB1DCE" w:rsidP="00A22E70">
            <w:pPr>
              <w:tabs>
                <w:tab w:val="left" w:pos="5103"/>
                <w:tab w:val="left" w:pos="864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условий</w:t>
            </w:r>
            <w:r w:rsidR="00AA6D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для занятий физической </w:t>
            </w:r>
            <w:r w:rsidR="00304F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культурой и спортом</w:t>
            </w:r>
          </w:p>
          <w:p w:rsidR="00304FE9" w:rsidRPr="002D56A5" w:rsidRDefault="00304FE9" w:rsidP="00A22E70">
            <w:pPr>
              <w:tabs>
                <w:tab w:val="left" w:pos="5103"/>
                <w:tab w:val="left" w:pos="864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дополнительных рабочих мест</w:t>
            </w:r>
          </w:p>
        </w:tc>
      </w:tr>
    </w:tbl>
    <w:p w:rsidR="00691AC9" w:rsidRDefault="00691AC9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691AC9" w:rsidRDefault="00691AC9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691AC9" w:rsidRDefault="00691AC9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691AC9" w:rsidRDefault="00691AC9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691AC9" w:rsidRDefault="00691AC9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691AC9" w:rsidRDefault="00691AC9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691AC9" w:rsidRDefault="00691AC9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691AC9" w:rsidRDefault="00691AC9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691AC9" w:rsidRDefault="00691AC9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691AC9" w:rsidRDefault="00691AC9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691AC9" w:rsidRDefault="00691AC9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691AC9" w:rsidRDefault="00691AC9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691AC9" w:rsidRDefault="00691AC9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691AC9" w:rsidRDefault="00691AC9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691AC9" w:rsidRDefault="00691AC9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691AC9" w:rsidRDefault="00691AC9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691AC9" w:rsidRDefault="00691AC9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691AC9" w:rsidRDefault="00691AC9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691AC9" w:rsidRDefault="00691AC9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691AC9" w:rsidRDefault="00691AC9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691AC9" w:rsidRDefault="00691AC9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691AC9" w:rsidRDefault="00691AC9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691AC9" w:rsidRDefault="00691AC9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691AC9" w:rsidRDefault="00691AC9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691AC9" w:rsidRDefault="00691AC9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790519" w:rsidRDefault="00CD6376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816DE5">
        <w:rPr>
          <w:rFonts w:ascii="Times New Roman" w:hAnsi="Times New Roman" w:cs="Times New Roman"/>
          <w:b/>
          <w:sz w:val="28"/>
          <w:szCs w:val="28"/>
        </w:rPr>
        <w:lastRenderedPageBreak/>
        <w:t>8</w:t>
      </w:r>
      <w:r w:rsidR="009335E9" w:rsidRPr="00816DE5">
        <w:rPr>
          <w:rFonts w:ascii="Times New Roman" w:hAnsi="Times New Roman" w:cs="Times New Roman"/>
          <w:b/>
          <w:sz w:val="28"/>
          <w:szCs w:val="28"/>
        </w:rPr>
        <w:t>.</w:t>
      </w:r>
      <w:r w:rsidR="00CB2369" w:rsidRPr="00816DE5">
        <w:rPr>
          <w:rFonts w:ascii="Times New Roman" w:hAnsi="Times New Roman" w:cs="Times New Roman"/>
          <w:b/>
          <w:sz w:val="28"/>
          <w:szCs w:val="28"/>
        </w:rPr>
        <w:t> </w:t>
      </w:r>
      <w:r w:rsidR="00A01A66" w:rsidRPr="00816DE5">
        <w:rPr>
          <w:rFonts w:ascii="Times New Roman" w:hAnsi="Times New Roman" w:cs="Times New Roman"/>
          <w:b/>
          <w:sz w:val="28"/>
          <w:szCs w:val="28"/>
        </w:rPr>
        <w:t>Контактная информация</w:t>
      </w:r>
    </w:p>
    <w:p w:rsidR="00A60C23" w:rsidRPr="00CB2369" w:rsidRDefault="00A60C23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ook w:val="0480" w:firstRow="0" w:lastRow="0" w:firstColumn="1" w:lastColumn="0" w:noHBand="0" w:noVBand="1"/>
      </w:tblPr>
      <w:tblGrid>
        <w:gridCol w:w="1650"/>
        <w:gridCol w:w="2101"/>
        <w:gridCol w:w="2244"/>
        <w:gridCol w:w="3576"/>
      </w:tblGrid>
      <w:tr w:rsidR="00D90702" w:rsidRPr="00A60C23" w:rsidTr="00CB7245">
        <w:tc>
          <w:tcPr>
            <w:tcW w:w="7178" w:type="dxa"/>
            <w:gridSpan w:val="3"/>
          </w:tcPr>
          <w:p w:rsidR="00CB7245" w:rsidRPr="00D90702" w:rsidRDefault="00CB7245" w:rsidP="009700D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90702">
              <w:rPr>
                <w:rFonts w:ascii="Times New Roman" w:hAnsi="Times New Roman" w:cs="Times New Roman"/>
                <w:sz w:val="28"/>
                <w:szCs w:val="28"/>
              </w:rPr>
              <w:t xml:space="preserve">Инвестиционный уполномоченный </w:t>
            </w:r>
          </w:p>
        </w:tc>
        <w:tc>
          <w:tcPr>
            <w:tcW w:w="2393" w:type="dxa"/>
            <w:vMerge w:val="restart"/>
          </w:tcPr>
          <w:p w:rsidR="00CB7245" w:rsidRPr="00A60C23" w:rsidRDefault="00A37916" w:rsidP="009700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2133600" cy="2638425"/>
                  <wp:effectExtent l="0" t="0" r="0" b="9525"/>
                  <wp:docPr id="47" name="Рисунок 47" descr="E:\Работа\Наташа  сентябрь 2020\НАТАЛИЯ\ИНВЕСТИЦИИ\Инвестиционный паспорт\2021\фото1 — копия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E:\Работа\Наташа  сентябрь 2020\НАТАЛИЯ\ИНВЕСТИЦИИ\Инвестиционный паспорт\2021\фото1 — копия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33600" cy="2638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37916" w:rsidRPr="00A60C23" w:rsidTr="00CB7245">
        <w:tc>
          <w:tcPr>
            <w:tcW w:w="2392" w:type="dxa"/>
          </w:tcPr>
          <w:p w:rsidR="00CB7245" w:rsidRPr="00D90702" w:rsidRDefault="00CB7245" w:rsidP="009700D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90702">
              <w:rPr>
                <w:rFonts w:ascii="Times New Roman" w:hAnsi="Times New Roman" w:cs="Times New Roman"/>
                <w:sz w:val="28"/>
                <w:szCs w:val="28"/>
              </w:rPr>
              <w:t>Ф.И.О</w:t>
            </w:r>
          </w:p>
        </w:tc>
        <w:tc>
          <w:tcPr>
            <w:tcW w:w="2393" w:type="dxa"/>
          </w:tcPr>
          <w:p w:rsidR="00CB7245" w:rsidRPr="00D90702" w:rsidRDefault="00CB7245" w:rsidP="009700D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90702">
              <w:rPr>
                <w:rFonts w:ascii="Times New Roman" w:hAnsi="Times New Roman" w:cs="Times New Roman"/>
                <w:sz w:val="28"/>
                <w:szCs w:val="28"/>
              </w:rPr>
              <w:t>Должность</w:t>
            </w:r>
          </w:p>
        </w:tc>
        <w:tc>
          <w:tcPr>
            <w:tcW w:w="2393" w:type="dxa"/>
          </w:tcPr>
          <w:p w:rsidR="00CB7245" w:rsidRPr="00D90702" w:rsidRDefault="00CB7245" w:rsidP="009700D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90702">
              <w:rPr>
                <w:rFonts w:ascii="Times New Roman" w:hAnsi="Times New Roman" w:cs="Times New Roman"/>
                <w:sz w:val="28"/>
                <w:szCs w:val="28"/>
              </w:rPr>
              <w:t>Контактная информа</w:t>
            </w:r>
            <w:r w:rsidR="00CB2369" w:rsidRPr="00D90702">
              <w:rPr>
                <w:rFonts w:ascii="Times New Roman" w:hAnsi="Times New Roman" w:cs="Times New Roman"/>
                <w:sz w:val="28"/>
                <w:szCs w:val="28"/>
              </w:rPr>
              <w:t>ция (адрес, телефон</w:t>
            </w:r>
            <w:r w:rsidRPr="00D90702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D9070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e</w:t>
            </w:r>
            <w:r w:rsidRPr="00D9070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D9070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mail</w:t>
            </w:r>
            <w:r w:rsidRPr="00D90702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2393" w:type="dxa"/>
            <w:vMerge/>
          </w:tcPr>
          <w:p w:rsidR="00CB7245" w:rsidRPr="00A60C23" w:rsidRDefault="00CB7245" w:rsidP="009700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37916" w:rsidRPr="00A60C23" w:rsidTr="00CB7245">
        <w:tc>
          <w:tcPr>
            <w:tcW w:w="2392" w:type="dxa"/>
          </w:tcPr>
          <w:p w:rsidR="00CB7245" w:rsidRPr="00D90702" w:rsidRDefault="00816DE5" w:rsidP="00816D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Буковинин</w:t>
            </w:r>
            <w:proofErr w:type="spellEnd"/>
            <w:r w:rsidR="00D90702" w:rsidRPr="00D9070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Павел Витальевич</w:t>
            </w:r>
          </w:p>
        </w:tc>
        <w:tc>
          <w:tcPr>
            <w:tcW w:w="2393" w:type="dxa"/>
          </w:tcPr>
          <w:p w:rsidR="00CB7245" w:rsidRPr="00D90702" w:rsidRDefault="00D90702" w:rsidP="009700D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90702">
              <w:rPr>
                <w:rFonts w:ascii="Times New Roman" w:hAnsi="Times New Roman" w:cs="Times New Roman"/>
                <w:sz w:val="28"/>
                <w:szCs w:val="28"/>
              </w:rPr>
              <w:t>Глава города Оби Новосибирской области</w:t>
            </w:r>
          </w:p>
        </w:tc>
        <w:tc>
          <w:tcPr>
            <w:tcW w:w="2393" w:type="dxa"/>
          </w:tcPr>
          <w:p w:rsidR="00F61773" w:rsidRDefault="00F61773" w:rsidP="00D9070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Новосибирская область, </w:t>
            </w:r>
          </w:p>
          <w:p w:rsidR="00F61773" w:rsidRDefault="00A841AF" w:rsidP="00D9070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город Обь, </w:t>
            </w:r>
            <w:proofErr w:type="spellStart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ул.Авиационная</w:t>
            </w:r>
            <w:proofErr w:type="spellEnd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, 12,</w:t>
            </w:r>
          </w:p>
          <w:p w:rsidR="00D90702" w:rsidRPr="00D90702" w:rsidRDefault="00F61773" w:rsidP="00D9070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тел.</w:t>
            </w:r>
            <w:r w:rsidR="00816DE5">
              <w:rPr>
                <w:rFonts w:ascii="Times New Roman" w:eastAsia="Calibri" w:hAnsi="Times New Roman" w:cs="Times New Roman"/>
                <w:sz w:val="28"/>
                <w:szCs w:val="28"/>
              </w:rPr>
              <w:t>(838373)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="00816DE5">
              <w:rPr>
                <w:rFonts w:ascii="Times New Roman" w:eastAsia="Calibri" w:hAnsi="Times New Roman" w:cs="Times New Roman"/>
                <w:sz w:val="28"/>
                <w:szCs w:val="28"/>
              </w:rPr>
              <w:t>51</w:t>
            </w:r>
            <w:r w:rsidR="00D90702" w:rsidRPr="00D90702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  <w:r w:rsidR="00816DE5">
              <w:rPr>
                <w:rFonts w:ascii="Times New Roman" w:eastAsia="Calibri" w:hAnsi="Times New Roman" w:cs="Times New Roman"/>
                <w:sz w:val="28"/>
                <w:szCs w:val="28"/>
              </w:rPr>
              <w:t>640</w:t>
            </w:r>
          </w:p>
          <w:p w:rsidR="00CB7245" w:rsidRPr="00D90702" w:rsidRDefault="00A53BF4" w:rsidP="00D907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  <w:t>bpv</w:t>
            </w:r>
            <w:proofErr w:type="spellEnd"/>
            <w:r w:rsidR="00D90702" w:rsidRPr="00F61773">
              <w:rPr>
                <w:rFonts w:ascii="Times New Roman" w:eastAsia="Calibri" w:hAnsi="Times New Roman" w:cs="Times New Roman"/>
                <w:sz w:val="28"/>
                <w:szCs w:val="28"/>
              </w:rPr>
              <w:t>@</w:t>
            </w:r>
            <w:proofErr w:type="spellStart"/>
            <w:r w:rsidR="00D90702" w:rsidRPr="00D90702"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  <w:t>gorodob</w:t>
            </w:r>
            <w:proofErr w:type="spellEnd"/>
            <w:r w:rsidR="00D90702" w:rsidRPr="00F61773"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  <w:proofErr w:type="spellStart"/>
            <w:r w:rsidR="00D90702" w:rsidRPr="00D90702"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  <w:t>ru</w:t>
            </w:r>
            <w:proofErr w:type="spellEnd"/>
          </w:p>
        </w:tc>
        <w:tc>
          <w:tcPr>
            <w:tcW w:w="2393" w:type="dxa"/>
            <w:vMerge/>
          </w:tcPr>
          <w:p w:rsidR="00CB7245" w:rsidRPr="00A60C23" w:rsidRDefault="00CB7245" w:rsidP="009700D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5D06DE" w:rsidRPr="00A60C23" w:rsidRDefault="005D06DE" w:rsidP="00BE5DE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sectPr w:rsidR="005D06DE" w:rsidRPr="00A60C23" w:rsidSect="001240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04B41" w:rsidRDefault="00C04B41" w:rsidP="00AD24BA">
      <w:pPr>
        <w:spacing w:after="0" w:line="240" w:lineRule="auto"/>
      </w:pPr>
      <w:r>
        <w:separator/>
      </w:r>
    </w:p>
  </w:endnote>
  <w:endnote w:type="continuationSeparator" w:id="0">
    <w:p w:rsidR="00C04B41" w:rsidRDefault="00C04B41" w:rsidP="00AD24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WenQuanYi Micro Hei">
    <w:altName w:val="Arial Unicode MS"/>
    <w:charset w:val="80"/>
    <w:family w:val="auto"/>
    <w:pitch w:val="variable"/>
  </w:font>
  <w:font w:name="Lohit Hindi">
    <w:altName w:val="Yu Gothic"/>
    <w:charset w:val="80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04B41" w:rsidRDefault="00C04B41" w:rsidP="00AD24BA">
      <w:pPr>
        <w:spacing w:after="0" w:line="240" w:lineRule="auto"/>
      </w:pPr>
      <w:r>
        <w:separator/>
      </w:r>
    </w:p>
  </w:footnote>
  <w:footnote w:type="continuationSeparator" w:id="0">
    <w:p w:rsidR="00C04B41" w:rsidRDefault="00C04B41" w:rsidP="00AD24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725114736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033B85" w:rsidRPr="008D2E41" w:rsidRDefault="00033B85">
        <w:pPr>
          <w:pStyle w:val="ab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8D2E41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8D2E41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8D2E41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791E05">
          <w:rPr>
            <w:rFonts w:ascii="Times New Roman" w:hAnsi="Times New Roman" w:cs="Times New Roman"/>
            <w:noProof/>
            <w:sz w:val="20"/>
            <w:szCs w:val="20"/>
          </w:rPr>
          <w:t>15</w:t>
        </w:r>
        <w:r w:rsidRPr="008D2E41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033B85" w:rsidRDefault="00033B85">
    <w:pPr>
      <w:pStyle w:val="ab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090040410"/>
      <w:docPartObj>
        <w:docPartGallery w:val="Page Numbers (Top of Page)"/>
        <w:docPartUnique/>
      </w:docPartObj>
    </w:sdtPr>
    <w:sdtContent>
      <w:p w:rsidR="00033B85" w:rsidRDefault="00033B85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91E05">
          <w:rPr>
            <w:noProof/>
          </w:rPr>
          <w:t>16</w:t>
        </w:r>
        <w:r>
          <w:fldChar w:fldCharType="end"/>
        </w:r>
      </w:p>
    </w:sdtContent>
  </w:sdt>
  <w:p w:rsidR="00033B85" w:rsidRPr="003B40CC" w:rsidRDefault="00033B85">
    <w:pPr>
      <w:pStyle w:val="ab"/>
      <w:jc w:val="cen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4421639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033B85" w:rsidRPr="008D2E41" w:rsidRDefault="00033B85">
        <w:pPr>
          <w:pStyle w:val="ab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8D2E41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8D2E41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8D2E41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791E05">
          <w:rPr>
            <w:rFonts w:ascii="Times New Roman" w:hAnsi="Times New Roman" w:cs="Times New Roman"/>
            <w:noProof/>
            <w:sz w:val="20"/>
            <w:szCs w:val="20"/>
          </w:rPr>
          <w:t>25</w:t>
        </w:r>
        <w:r w:rsidRPr="008D2E41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033B85" w:rsidRDefault="00033B85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7A60DFF"/>
    <w:multiLevelType w:val="multilevel"/>
    <w:tmpl w:val="670807F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3BD81692"/>
    <w:multiLevelType w:val="hybridMultilevel"/>
    <w:tmpl w:val="5EAC481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3E482052"/>
    <w:multiLevelType w:val="hybridMultilevel"/>
    <w:tmpl w:val="5EAC481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44C90BC2"/>
    <w:multiLevelType w:val="multilevel"/>
    <w:tmpl w:val="26B41714"/>
    <w:lvl w:ilvl="0">
      <w:start w:val="1"/>
      <w:numFmt w:val="decimal"/>
      <w:lvlText w:val="%1."/>
      <w:legacy w:legacy="1" w:legacySpace="0" w:legacyIndent="269"/>
      <w:lvlJc w:val="left"/>
      <w:rPr>
        <w:rFonts w:ascii="Calibri" w:hAnsi="Calibri" w:cs="Arial" w:hint="default"/>
      </w:rPr>
    </w:lvl>
    <w:lvl w:ilvl="1">
      <w:start w:val="11"/>
      <w:numFmt w:val="decimal"/>
      <w:isLgl/>
      <w:lvlText w:val="%1.%2."/>
      <w:lvlJc w:val="left"/>
      <w:pPr>
        <w:ind w:left="1125" w:hanging="1125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125" w:hanging="112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25" w:hanging="112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125" w:hanging="112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4F6D46FA"/>
    <w:multiLevelType w:val="multilevel"/>
    <w:tmpl w:val="2C4CAF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60597DE7"/>
    <w:multiLevelType w:val="multilevel"/>
    <w:tmpl w:val="AFDE6E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8F25A6D"/>
    <w:multiLevelType w:val="hybridMultilevel"/>
    <w:tmpl w:val="9A38FA4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0FE059A"/>
    <w:multiLevelType w:val="hybridMultilevel"/>
    <w:tmpl w:val="AA2ABB8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7"/>
  </w:num>
  <w:num w:numId="3">
    <w:abstractNumId w:val="3"/>
  </w:num>
  <w:num w:numId="4">
    <w:abstractNumId w:val="0"/>
  </w:num>
  <w:num w:numId="5">
    <w:abstractNumId w:val="4"/>
  </w:num>
  <w:num w:numId="6">
    <w:abstractNumId w:val="5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567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3976"/>
    <w:rsid w:val="000063EA"/>
    <w:rsid w:val="00006426"/>
    <w:rsid w:val="00006C64"/>
    <w:rsid w:val="00011AF9"/>
    <w:rsid w:val="00013047"/>
    <w:rsid w:val="00014F08"/>
    <w:rsid w:val="00015DDD"/>
    <w:rsid w:val="00020D63"/>
    <w:rsid w:val="00024518"/>
    <w:rsid w:val="00033B85"/>
    <w:rsid w:val="000350E1"/>
    <w:rsid w:val="000364F2"/>
    <w:rsid w:val="00044189"/>
    <w:rsid w:val="00045650"/>
    <w:rsid w:val="000458BE"/>
    <w:rsid w:val="000726FE"/>
    <w:rsid w:val="0007389B"/>
    <w:rsid w:val="00076C8A"/>
    <w:rsid w:val="00076F80"/>
    <w:rsid w:val="00086BB2"/>
    <w:rsid w:val="00086D1C"/>
    <w:rsid w:val="0009069F"/>
    <w:rsid w:val="0009283E"/>
    <w:rsid w:val="00093A59"/>
    <w:rsid w:val="000956D8"/>
    <w:rsid w:val="000977E6"/>
    <w:rsid w:val="00097CCD"/>
    <w:rsid w:val="000B396C"/>
    <w:rsid w:val="000C3DB8"/>
    <w:rsid w:val="000C65EC"/>
    <w:rsid w:val="000E0A62"/>
    <w:rsid w:val="000F5FC5"/>
    <w:rsid w:val="00100B9A"/>
    <w:rsid w:val="00113CCD"/>
    <w:rsid w:val="00113EBD"/>
    <w:rsid w:val="001240A7"/>
    <w:rsid w:val="001317F4"/>
    <w:rsid w:val="00136D9A"/>
    <w:rsid w:val="0013788E"/>
    <w:rsid w:val="00140287"/>
    <w:rsid w:val="001408D7"/>
    <w:rsid w:val="00142934"/>
    <w:rsid w:val="001528FF"/>
    <w:rsid w:val="0015629A"/>
    <w:rsid w:val="00157E23"/>
    <w:rsid w:val="00172553"/>
    <w:rsid w:val="00172C22"/>
    <w:rsid w:val="001760E5"/>
    <w:rsid w:val="00181298"/>
    <w:rsid w:val="00182C98"/>
    <w:rsid w:val="00184078"/>
    <w:rsid w:val="0018545B"/>
    <w:rsid w:val="00185638"/>
    <w:rsid w:val="00187C2D"/>
    <w:rsid w:val="00196B93"/>
    <w:rsid w:val="001A0517"/>
    <w:rsid w:val="001A0F1F"/>
    <w:rsid w:val="001A1F5F"/>
    <w:rsid w:val="001A35B6"/>
    <w:rsid w:val="001A4B63"/>
    <w:rsid w:val="001A4C39"/>
    <w:rsid w:val="001A4E4F"/>
    <w:rsid w:val="001A564D"/>
    <w:rsid w:val="001A63CD"/>
    <w:rsid w:val="001B17A9"/>
    <w:rsid w:val="001B489B"/>
    <w:rsid w:val="001B52FE"/>
    <w:rsid w:val="001C30D0"/>
    <w:rsid w:val="001D20FD"/>
    <w:rsid w:val="001D48EA"/>
    <w:rsid w:val="001D4EE0"/>
    <w:rsid w:val="001E27FA"/>
    <w:rsid w:val="001F268F"/>
    <w:rsid w:val="001F30C4"/>
    <w:rsid w:val="001F585B"/>
    <w:rsid w:val="00200935"/>
    <w:rsid w:val="002014EA"/>
    <w:rsid w:val="00202344"/>
    <w:rsid w:val="00202B9B"/>
    <w:rsid w:val="00203E07"/>
    <w:rsid w:val="0020593A"/>
    <w:rsid w:val="00205943"/>
    <w:rsid w:val="00205BE7"/>
    <w:rsid w:val="00211C70"/>
    <w:rsid w:val="00220544"/>
    <w:rsid w:val="00220D87"/>
    <w:rsid w:val="00233376"/>
    <w:rsid w:val="002346FA"/>
    <w:rsid w:val="00247D25"/>
    <w:rsid w:val="0025607C"/>
    <w:rsid w:val="00261DD9"/>
    <w:rsid w:val="002650B9"/>
    <w:rsid w:val="0026721D"/>
    <w:rsid w:val="00274C2C"/>
    <w:rsid w:val="00276CFB"/>
    <w:rsid w:val="0028171B"/>
    <w:rsid w:val="002826AB"/>
    <w:rsid w:val="00291A89"/>
    <w:rsid w:val="00291EE7"/>
    <w:rsid w:val="00292DEB"/>
    <w:rsid w:val="00294C91"/>
    <w:rsid w:val="00295202"/>
    <w:rsid w:val="002966B9"/>
    <w:rsid w:val="00296B71"/>
    <w:rsid w:val="002A0BDC"/>
    <w:rsid w:val="002A0D58"/>
    <w:rsid w:val="002A0F64"/>
    <w:rsid w:val="002A346D"/>
    <w:rsid w:val="002A36BF"/>
    <w:rsid w:val="002B0AFB"/>
    <w:rsid w:val="002B0C39"/>
    <w:rsid w:val="002B1B50"/>
    <w:rsid w:val="002B3060"/>
    <w:rsid w:val="002B5571"/>
    <w:rsid w:val="002B5A5D"/>
    <w:rsid w:val="002C1096"/>
    <w:rsid w:val="002C2B4B"/>
    <w:rsid w:val="002C4EFF"/>
    <w:rsid w:val="002D3326"/>
    <w:rsid w:val="002D56A5"/>
    <w:rsid w:val="002E3F79"/>
    <w:rsid w:val="003005A7"/>
    <w:rsid w:val="00301C7A"/>
    <w:rsid w:val="003024ED"/>
    <w:rsid w:val="00304B14"/>
    <w:rsid w:val="00304FE9"/>
    <w:rsid w:val="00307039"/>
    <w:rsid w:val="00313547"/>
    <w:rsid w:val="00317348"/>
    <w:rsid w:val="00322CE5"/>
    <w:rsid w:val="00324892"/>
    <w:rsid w:val="003275D1"/>
    <w:rsid w:val="00332393"/>
    <w:rsid w:val="0033481D"/>
    <w:rsid w:val="00341B76"/>
    <w:rsid w:val="0034515E"/>
    <w:rsid w:val="00347A5F"/>
    <w:rsid w:val="0035194B"/>
    <w:rsid w:val="003549EC"/>
    <w:rsid w:val="00355982"/>
    <w:rsid w:val="00360130"/>
    <w:rsid w:val="00361BED"/>
    <w:rsid w:val="00367BD2"/>
    <w:rsid w:val="00370B8F"/>
    <w:rsid w:val="00377553"/>
    <w:rsid w:val="003815D9"/>
    <w:rsid w:val="00387DB3"/>
    <w:rsid w:val="00392BDC"/>
    <w:rsid w:val="00394A0A"/>
    <w:rsid w:val="003963CD"/>
    <w:rsid w:val="003A21AF"/>
    <w:rsid w:val="003A24AC"/>
    <w:rsid w:val="003A5EB7"/>
    <w:rsid w:val="003A7378"/>
    <w:rsid w:val="003B3F4F"/>
    <w:rsid w:val="003B40CC"/>
    <w:rsid w:val="003B455A"/>
    <w:rsid w:val="003B6224"/>
    <w:rsid w:val="003B6E20"/>
    <w:rsid w:val="003C0FF2"/>
    <w:rsid w:val="003C149F"/>
    <w:rsid w:val="003C2831"/>
    <w:rsid w:val="003C4A2A"/>
    <w:rsid w:val="003D0BCB"/>
    <w:rsid w:val="003D75CF"/>
    <w:rsid w:val="003E13CC"/>
    <w:rsid w:val="003E18D5"/>
    <w:rsid w:val="003E1C39"/>
    <w:rsid w:val="003E1CDE"/>
    <w:rsid w:val="003F3118"/>
    <w:rsid w:val="003F3CD0"/>
    <w:rsid w:val="004013AD"/>
    <w:rsid w:val="004031B1"/>
    <w:rsid w:val="00403853"/>
    <w:rsid w:val="0040668D"/>
    <w:rsid w:val="00406C30"/>
    <w:rsid w:val="00406D83"/>
    <w:rsid w:val="00410951"/>
    <w:rsid w:val="00414580"/>
    <w:rsid w:val="00422F6D"/>
    <w:rsid w:val="00422F7E"/>
    <w:rsid w:val="004255BB"/>
    <w:rsid w:val="00426585"/>
    <w:rsid w:val="0042703D"/>
    <w:rsid w:val="00436291"/>
    <w:rsid w:val="00436FAE"/>
    <w:rsid w:val="004439F2"/>
    <w:rsid w:val="004454C8"/>
    <w:rsid w:val="004522A2"/>
    <w:rsid w:val="00455DAE"/>
    <w:rsid w:val="00457E0E"/>
    <w:rsid w:val="00460702"/>
    <w:rsid w:val="004664F4"/>
    <w:rsid w:val="004832A2"/>
    <w:rsid w:val="00483D0B"/>
    <w:rsid w:val="004866EE"/>
    <w:rsid w:val="00496BF8"/>
    <w:rsid w:val="004A08E2"/>
    <w:rsid w:val="004B477D"/>
    <w:rsid w:val="004B4C29"/>
    <w:rsid w:val="004B6E4A"/>
    <w:rsid w:val="004B7222"/>
    <w:rsid w:val="004C1E9F"/>
    <w:rsid w:val="004C24E5"/>
    <w:rsid w:val="004C39A5"/>
    <w:rsid w:val="004C69AC"/>
    <w:rsid w:val="004C6B41"/>
    <w:rsid w:val="004D1654"/>
    <w:rsid w:val="004D23A8"/>
    <w:rsid w:val="004D3C7A"/>
    <w:rsid w:val="004D5C2D"/>
    <w:rsid w:val="004E2B98"/>
    <w:rsid w:val="004E59BC"/>
    <w:rsid w:val="004F3C04"/>
    <w:rsid w:val="004F70D3"/>
    <w:rsid w:val="0050000F"/>
    <w:rsid w:val="0050105E"/>
    <w:rsid w:val="00505CBD"/>
    <w:rsid w:val="00506301"/>
    <w:rsid w:val="0051053A"/>
    <w:rsid w:val="00513276"/>
    <w:rsid w:val="00515072"/>
    <w:rsid w:val="0051584A"/>
    <w:rsid w:val="0052440B"/>
    <w:rsid w:val="00534CF1"/>
    <w:rsid w:val="00540ACF"/>
    <w:rsid w:val="00541ED4"/>
    <w:rsid w:val="00542512"/>
    <w:rsid w:val="005473F4"/>
    <w:rsid w:val="00547C53"/>
    <w:rsid w:val="00566033"/>
    <w:rsid w:val="005727DE"/>
    <w:rsid w:val="00574915"/>
    <w:rsid w:val="005752A3"/>
    <w:rsid w:val="005772F5"/>
    <w:rsid w:val="005939D0"/>
    <w:rsid w:val="005944A8"/>
    <w:rsid w:val="00595E3F"/>
    <w:rsid w:val="005A0ED4"/>
    <w:rsid w:val="005B4118"/>
    <w:rsid w:val="005B5977"/>
    <w:rsid w:val="005B5B1C"/>
    <w:rsid w:val="005D06DE"/>
    <w:rsid w:val="005D2B8E"/>
    <w:rsid w:val="005D3593"/>
    <w:rsid w:val="005D532E"/>
    <w:rsid w:val="005D7C0C"/>
    <w:rsid w:val="005E086A"/>
    <w:rsid w:val="005E7818"/>
    <w:rsid w:val="005F0754"/>
    <w:rsid w:val="005F0851"/>
    <w:rsid w:val="005F18C0"/>
    <w:rsid w:val="005F398A"/>
    <w:rsid w:val="00600A19"/>
    <w:rsid w:val="00603764"/>
    <w:rsid w:val="006064E3"/>
    <w:rsid w:val="00607DAC"/>
    <w:rsid w:val="0061069C"/>
    <w:rsid w:val="006122AE"/>
    <w:rsid w:val="00612B26"/>
    <w:rsid w:val="00613541"/>
    <w:rsid w:val="00625512"/>
    <w:rsid w:val="00627FB3"/>
    <w:rsid w:val="00631FA4"/>
    <w:rsid w:val="00641E65"/>
    <w:rsid w:val="006477E1"/>
    <w:rsid w:val="006524A3"/>
    <w:rsid w:val="00655D77"/>
    <w:rsid w:val="00667206"/>
    <w:rsid w:val="0067344B"/>
    <w:rsid w:val="00673693"/>
    <w:rsid w:val="00677E8D"/>
    <w:rsid w:val="00681845"/>
    <w:rsid w:val="00685B80"/>
    <w:rsid w:val="006902D2"/>
    <w:rsid w:val="0069128D"/>
    <w:rsid w:val="00691AC9"/>
    <w:rsid w:val="00694995"/>
    <w:rsid w:val="0069679A"/>
    <w:rsid w:val="006A6275"/>
    <w:rsid w:val="006A79DA"/>
    <w:rsid w:val="006B141E"/>
    <w:rsid w:val="006B2452"/>
    <w:rsid w:val="006B55B3"/>
    <w:rsid w:val="006C2648"/>
    <w:rsid w:val="006C2F4E"/>
    <w:rsid w:val="006C301F"/>
    <w:rsid w:val="006C322C"/>
    <w:rsid w:val="006C60CE"/>
    <w:rsid w:val="006D0D28"/>
    <w:rsid w:val="006D4974"/>
    <w:rsid w:val="006D54A1"/>
    <w:rsid w:val="006D6B70"/>
    <w:rsid w:val="006E02BC"/>
    <w:rsid w:val="006E4C38"/>
    <w:rsid w:val="006E5029"/>
    <w:rsid w:val="006E58C6"/>
    <w:rsid w:val="006E77A0"/>
    <w:rsid w:val="006E7987"/>
    <w:rsid w:val="006F1961"/>
    <w:rsid w:val="006F5C2E"/>
    <w:rsid w:val="006F5EBB"/>
    <w:rsid w:val="006F687B"/>
    <w:rsid w:val="006F6C17"/>
    <w:rsid w:val="00701AD0"/>
    <w:rsid w:val="00703C76"/>
    <w:rsid w:val="00704F06"/>
    <w:rsid w:val="0070776C"/>
    <w:rsid w:val="0071789A"/>
    <w:rsid w:val="00723677"/>
    <w:rsid w:val="00733598"/>
    <w:rsid w:val="00742501"/>
    <w:rsid w:val="00746335"/>
    <w:rsid w:val="007466D6"/>
    <w:rsid w:val="007550D5"/>
    <w:rsid w:val="00755293"/>
    <w:rsid w:val="00755CDA"/>
    <w:rsid w:val="00760B03"/>
    <w:rsid w:val="0076155D"/>
    <w:rsid w:val="00766B49"/>
    <w:rsid w:val="00766FA0"/>
    <w:rsid w:val="0077350E"/>
    <w:rsid w:val="00776E13"/>
    <w:rsid w:val="00777A95"/>
    <w:rsid w:val="00777CC8"/>
    <w:rsid w:val="007852F1"/>
    <w:rsid w:val="00787AE8"/>
    <w:rsid w:val="00787D69"/>
    <w:rsid w:val="00790519"/>
    <w:rsid w:val="00791E05"/>
    <w:rsid w:val="00791FA0"/>
    <w:rsid w:val="007A258F"/>
    <w:rsid w:val="007A78C6"/>
    <w:rsid w:val="007B18E3"/>
    <w:rsid w:val="007B3C74"/>
    <w:rsid w:val="007B6DCC"/>
    <w:rsid w:val="007B7BAA"/>
    <w:rsid w:val="007C3CA6"/>
    <w:rsid w:val="007C3D2D"/>
    <w:rsid w:val="007C5D70"/>
    <w:rsid w:val="007C7B69"/>
    <w:rsid w:val="007D705E"/>
    <w:rsid w:val="00802ABA"/>
    <w:rsid w:val="00802F57"/>
    <w:rsid w:val="0080467D"/>
    <w:rsid w:val="00813397"/>
    <w:rsid w:val="00815682"/>
    <w:rsid w:val="00816DE5"/>
    <w:rsid w:val="00821472"/>
    <w:rsid w:val="00823153"/>
    <w:rsid w:val="008242F5"/>
    <w:rsid w:val="00825973"/>
    <w:rsid w:val="00826830"/>
    <w:rsid w:val="00830C16"/>
    <w:rsid w:val="00833C10"/>
    <w:rsid w:val="00835843"/>
    <w:rsid w:val="00835F12"/>
    <w:rsid w:val="00836E74"/>
    <w:rsid w:val="00837CC6"/>
    <w:rsid w:val="00842178"/>
    <w:rsid w:val="008457F8"/>
    <w:rsid w:val="008460FA"/>
    <w:rsid w:val="00851900"/>
    <w:rsid w:val="008536C4"/>
    <w:rsid w:val="00860222"/>
    <w:rsid w:val="0086192A"/>
    <w:rsid w:val="00871716"/>
    <w:rsid w:val="00872A2E"/>
    <w:rsid w:val="00873259"/>
    <w:rsid w:val="008742ED"/>
    <w:rsid w:val="0087521C"/>
    <w:rsid w:val="00890BF8"/>
    <w:rsid w:val="00891CD4"/>
    <w:rsid w:val="00896C51"/>
    <w:rsid w:val="0089753C"/>
    <w:rsid w:val="00897CB7"/>
    <w:rsid w:val="008A0060"/>
    <w:rsid w:val="008A0637"/>
    <w:rsid w:val="008A10C3"/>
    <w:rsid w:val="008A6393"/>
    <w:rsid w:val="008A7D1C"/>
    <w:rsid w:val="008B059D"/>
    <w:rsid w:val="008B15E3"/>
    <w:rsid w:val="008C2CB9"/>
    <w:rsid w:val="008C2CFE"/>
    <w:rsid w:val="008C60C5"/>
    <w:rsid w:val="008D2E41"/>
    <w:rsid w:val="008D7C2C"/>
    <w:rsid w:val="008F3F76"/>
    <w:rsid w:val="00907CDD"/>
    <w:rsid w:val="00913841"/>
    <w:rsid w:val="00916C6E"/>
    <w:rsid w:val="00916D1A"/>
    <w:rsid w:val="00923914"/>
    <w:rsid w:val="009335E9"/>
    <w:rsid w:val="009354F1"/>
    <w:rsid w:val="0094170C"/>
    <w:rsid w:val="00941A47"/>
    <w:rsid w:val="00941EF9"/>
    <w:rsid w:val="00951294"/>
    <w:rsid w:val="00951363"/>
    <w:rsid w:val="00957C3F"/>
    <w:rsid w:val="009647E8"/>
    <w:rsid w:val="00965E5E"/>
    <w:rsid w:val="0096776D"/>
    <w:rsid w:val="0096778E"/>
    <w:rsid w:val="009700D7"/>
    <w:rsid w:val="009725A7"/>
    <w:rsid w:val="009729A8"/>
    <w:rsid w:val="009729FB"/>
    <w:rsid w:val="009767EE"/>
    <w:rsid w:val="0098593B"/>
    <w:rsid w:val="00985C59"/>
    <w:rsid w:val="009911D0"/>
    <w:rsid w:val="00994CE3"/>
    <w:rsid w:val="00996E25"/>
    <w:rsid w:val="009A2FC6"/>
    <w:rsid w:val="009A3B79"/>
    <w:rsid w:val="009A478F"/>
    <w:rsid w:val="009A75E7"/>
    <w:rsid w:val="009B2AA3"/>
    <w:rsid w:val="009B508D"/>
    <w:rsid w:val="009B515F"/>
    <w:rsid w:val="009C2F8C"/>
    <w:rsid w:val="009C7F86"/>
    <w:rsid w:val="009D07CA"/>
    <w:rsid w:val="009E57B8"/>
    <w:rsid w:val="009E7B27"/>
    <w:rsid w:val="009F125E"/>
    <w:rsid w:val="009F1C2F"/>
    <w:rsid w:val="009F6BB8"/>
    <w:rsid w:val="009F714D"/>
    <w:rsid w:val="00A01A66"/>
    <w:rsid w:val="00A13689"/>
    <w:rsid w:val="00A146DA"/>
    <w:rsid w:val="00A164FA"/>
    <w:rsid w:val="00A16F35"/>
    <w:rsid w:val="00A21A07"/>
    <w:rsid w:val="00A22E70"/>
    <w:rsid w:val="00A26759"/>
    <w:rsid w:val="00A27506"/>
    <w:rsid w:val="00A33C0B"/>
    <w:rsid w:val="00A37916"/>
    <w:rsid w:val="00A42C45"/>
    <w:rsid w:val="00A44976"/>
    <w:rsid w:val="00A50279"/>
    <w:rsid w:val="00A51126"/>
    <w:rsid w:val="00A51615"/>
    <w:rsid w:val="00A5237C"/>
    <w:rsid w:val="00A53BF4"/>
    <w:rsid w:val="00A57AF9"/>
    <w:rsid w:val="00A60C23"/>
    <w:rsid w:val="00A713FC"/>
    <w:rsid w:val="00A74644"/>
    <w:rsid w:val="00A753D2"/>
    <w:rsid w:val="00A7771C"/>
    <w:rsid w:val="00A817B4"/>
    <w:rsid w:val="00A841AF"/>
    <w:rsid w:val="00A864F6"/>
    <w:rsid w:val="00A86E2F"/>
    <w:rsid w:val="00A87E5E"/>
    <w:rsid w:val="00A90ADC"/>
    <w:rsid w:val="00A92946"/>
    <w:rsid w:val="00A934FE"/>
    <w:rsid w:val="00A938B1"/>
    <w:rsid w:val="00A96274"/>
    <w:rsid w:val="00A96EF1"/>
    <w:rsid w:val="00A97015"/>
    <w:rsid w:val="00AA3DEE"/>
    <w:rsid w:val="00AA438E"/>
    <w:rsid w:val="00AA6D26"/>
    <w:rsid w:val="00AB5AA4"/>
    <w:rsid w:val="00AB6B49"/>
    <w:rsid w:val="00AC5152"/>
    <w:rsid w:val="00AC6061"/>
    <w:rsid w:val="00AD1DAB"/>
    <w:rsid w:val="00AD24BA"/>
    <w:rsid w:val="00AD2DB2"/>
    <w:rsid w:val="00AE3744"/>
    <w:rsid w:val="00AE4151"/>
    <w:rsid w:val="00AE51A8"/>
    <w:rsid w:val="00AE7573"/>
    <w:rsid w:val="00AE7A0F"/>
    <w:rsid w:val="00AE7D48"/>
    <w:rsid w:val="00AF560C"/>
    <w:rsid w:val="00B00BC3"/>
    <w:rsid w:val="00B01731"/>
    <w:rsid w:val="00B03600"/>
    <w:rsid w:val="00B03C9D"/>
    <w:rsid w:val="00B065E4"/>
    <w:rsid w:val="00B14399"/>
    <w:rsid w:val="00B16A73"/>
    <w:rsid w:val="00B204DE"/>
    <w:rsid w:val="00B276F3"/>
    <w:rsid w:val="00B30CB3"/>
    <w:rsid w:val="00B31055"/>
    <w:rsid w:val="00B34BA9"/>
    <w:rsid w:val="00B45FBB"/>
    <w:rsid w:val="00B5009A"/>
    <w:rsid w:val="00B508A8"/>
    <w:rsid w:val="00B53916"/>
    <w:rsid w:val="00B53B04"/>
    <w:rsid w:val="00B57548"/>
    <w:rsid w:val="00B57A35"/>
    <w:rsid w:val="00B629A9"/>
    <w:rsid w:val="00B63BBC"/>
    <w:rsid w:val="00B678A0"/>
    <w:rsid w:val="00B702EB"/>
    <w:rsid w:val="00B71C73"/>
    <w:rsid w:val="00B73797"/>
    <w:rsid w:val="00B8176A"/>
    <w:rsid w:val="00B861E9"/>
    <w:rsid w:val="00B90B88"/>
    <w:rsid w:val="00B91B58"/>
    <w:rsid w:val="00BA2FC1"/>
    <w:rsid w:val="00BA4BC6"/>
    <w:rsid w:val="00BB6228"/>
    <w:rsid w:val="00BB7C17"/>
    <w:rsid w:val="00BB7E30"/>
    <w:rsid w:val="00BC0374"/>
    <w:rsid w:val="00BD08FE"/>
    <w:rsid w:val="00BD26A2"/>
    <w:rsid w:val="00BD4898"/>
    <w:rsid w:val="00BD678E"/>
    <w:rsid w:val="00BE3529"/>
    <w:rsid w:val="00BE37E3"/>
    <w:rsid w:val="00BE3D92"/>
    <w:rsid w:val="00BE5DE5"/>
    <w:rsid w:val="00BE63F1"/>
    <w:rsid w:val="00BF0126"/>
    <w:rsid w:val="00BF32A4"/>
    <w:rsid w:val="00BF4E2D"/>
    <w:rsid w:val="00BF6F5B"/>
    <w:rsid w:val="00C022C0"/>
    <w:rsid w:val="00C02B03"/>
    <w:rsid w:val="00C04B41"/>
    <w:rsid w:val="00C134D4"/>
    <w:rsid w:val="00C1352A"/>
    <w:rsid w:val="00C13D06"/>
    <w:rsid w:val="00C16772"/>
    <w:rsid w:val="00C16C08"/>
    <w:rsid w:val="00C23773"/>
    <w:rsid w:val="00C2474F"/>
    <w:rsid w:val="00C26A6D"/>
    <w:rsid w:val="00C26D6D"/>
    <w:rsid w:val="00C2711E"/>
    <w:rsid w:val="00C27EF3"/>
    <w:rsid w:val="00C40CF5"/>
    <w:rsid w:val="00C4420C"/>
    <w:rsid w:val="00C52152"/>
    <w:rsid w:val="00C557EB"/>
    <w:rsid w:val="00C613AE"/>
    <w:rsid w:val="00C63344"/>
    <w:rsid w:val="00C63FFA"/>
    <w:rsid w:val="00C65B0C"/>
    <w:rsid w:val="00C7135A"/>
    <w:rsid w:val="00C71D7B"/>
    <w:rsid w:val="00C73F0E"/>
    <w:rsid w:val="00C74CE8"/>
    <w:rsid w:val="00C755CE"/>
    <w:rsid w:val="00C84936"/>
    <w:rsid w:val="00C92618"/>
    <w:rsid w:val="00C92901"/>
    <w:rsid w:val="00C92CD0"/>
    <w:rsid w:val="00C95185"/>
    <w:rsid w:val="00C97C1E"/>
    <w:rsid w:val="00CA22D9"/>
    <w:rsid w:val="00CA444B"/>
    <w:rsid w:val="00CB069D"/>
    <w:rsid w:val="00CB2369"/>
    <w:rsid w:val="00CB6AB6"/>
    <w:rsid w:val="00CB7245"/>
    <w:rsid w:val="00CC068A"/>
    <w:rsid w:val="00CC0BE5"/>
    <w:rsid w:val="00CC7FEF"/>
    <w:rsid w:val="00CD0E13"/>
    <w:rsid w:val="00CD3EEB"/>
    <w:rsid w:val="00CD5770"/>
    <w:rsid w:val="00CD5FD8"/>
    <w:rsid w:val="00CD6376"/>
    <w:rsid w:val="00CE04E7"/>
    <w:rsid w:val="00CE2C8F"/>
    <w:rsid w:val="00CE6894"/>
    <w:rsid w:val="00CF4EC4"/>
    <w:rsid w:val="00D00584"/>
    <w:rsid w:val="00D04BF4"/>
    <w:rsid w:val="00D10316"/>
    <w:rsid w:val="00D13BF3"/>
    <w:rsid w:val="00D16A34"/>
    <w:rsid w:val="00D219CF"/>
    <w:rsid w:val="00D21EFA"/>
    <w:rsid w:val="00D2331E"/>
    <w:rsid w:val="00D23AA7"/>
    <w:rsid w:val="00D24D29"/>
    <w:rsid w:val="00D26652"/>
    <w:rsid w:val="00D30042"/>
    <w:rsid w:val="00D3177F"/>
    <w:rsid w:val="00D32806"/>
    <w:rsid w:val="00D34B33"/>
    <w:rsid w:val="00D36EFF"/>
    <w:rsid w:val="00D43C25"/>
    <w:rsid w:val="00D4417B"/>
    <w:rsid w:val="00D46F14"/>
    <w:rsid w:val="00D478BF"/>
    <w:rsid w:val="00D50324"/>
    <w:rsid w:val="00D51362"/>
    <w:rsid w:val="00D54C05"/>
    <w:rsid w:val="00D55573"/>
    <w:rsid w:val="00D62BCA"/>
    <w:rsid w:val="00D6417B"/>
    <w:rsid w:val="00D64498"/>
    <w:rsid w:val="00D65A8C"/>
    <w:rsid w:val="00D65F6B"/>
    <w:rsid w:val="00D678E8"/>
    <w:rsid w:val="00D67B9C"/>
    <w:rsid w:val="00D728D0"/>
    <w:rsid w:val="00D73976"/>
    <w:rsid w:val="00D76476"/>
    <w:rsid w:val="00D87310"/>
    <w:rsid w:val="00D90702"/>
    <w:rsid w:val="00D94DD5"/>
    <w:rsid w:val="00DA1F51"/>
    <w:rsid w:val="00DA37EB"/>
    <w:rsid w:val="00DA6B27"/>
    <w:rsid w:val="00DC339A"/>
    <w:rsid w:val="00DC464B"/>
    <w:rsid w:val="00DD2CC8"/>
    <w:rsid w:val="00DE20B4"/>
    <w:rsid w:val="00DE5BA9"/>
    <w:rsid w:val="00DE6BF9"/>
    <w:rsid w:val="00DF0446"/>
    <w:rsid w:val="00DF0836"/>
    <w:rsid w:val="00DF0E7D"/>
    <w:rsid w:val="00DF4319"/>
    <w:rsid w:val="00E031CB"/>
    <w:rsid w:val="00E0424F"/>
    <w:rsid w:val="00E053E6"/>
    <w:rsid w:val="00E077AD"/>
    <w:rsid w:val="00E118B3"/>
    <w:rsid w:val="00E1462B"/>
    <w:rsid w:val="00E15967"/>
    <w:rsid w:val="00E23217"/>
    <w:rsid w:val="00E2443E"/>
    <w:rsid w:val="00E26248"/>
    <w:rsid w:val="00E3471A"/>
    <w:rsid w:val="00E36A85"/>
    <w:rsid w:val="00E423EF"/>
    <w:rsid w:val="00E4323C"/>
    <w:rsid w:val="00E455D1"/>
    <w:rsid w:val="00E510A0"/>
    <w:rsid w:val="00E53A75"/>
    <w:rsid w:val="00E53B71"/>
    <w:rsid w:val="00E557A2"/>
    <w:rsid w:val="00E561A3"/>
    <w:rsid w:val="00E71F7F"/>
    <w:rsid w:val="00E75D2A"/>
    <w:rsid w:val="00E76020"/>
    <w:rsid w:val="00E8215F"/>
    <w:rsid w:val="00E8580E"/>
    <w:rsid w:val="00E8780D"/>
    <w:rsid w:val="00E93233"/>
    <w:rsid w:val="00E955F3"/>
    <w:rsid w:val="00E96114"/>
    <w:rsid w:val="00E976CB"/>
    <w:rsid w:val="00EA115A"/>
    <w:rsid w:val="00EB071C"/>
    <w:rsid w:val="00EB1748"/>
    <w:rsid w:val="00EB4D63"/>
    <w:rsid w:val="00EC0736"/>
    <w:rsid w:val="00EC153E"/>
    <w:rsid w:val="00EC3A7B"/>
    <w:rsid w:val="00EC42C2"/>
    <w:rsid w:val="00EC4AF5"/>
    <w:rsid w:val="00EC7BC5"/>
    <w:rsid w:val="00ED5C79"/>
    <w:rsid w:val="00ED63A3"/>
    <w:rsid w:val="00ED6C97"/>
    <w:rsid w:val="00EE01CF"/>
    <w:rsid w:val="00EE2E32"/>
    <w:rsid w:val="00EE337E"/>
    <w:rsid w:val="00EF249F"/>
    <w:rsid w:val="00EF6AAE"/>
    <w:rsid w:val="00EF7F9D"/>
    <w:rsid w:val="00F005DA"/>
    <w:rsid w:val="00F025A3"/>
    <w:rsid w:val="00F0318A"/>
    <w:rsid w:val="00F118A7"/>
    <w:rsid w:val="00F11AC1"/>
    <w:rsid w:val="00F13210"/>
    <w:rsid w:val="00F13477"/>
    <w:rsid w:val="00F148C8"/>
    <w:rsid w:val="00F160B9"/>
    <w:rsid w:val="00F177BE"/>
    <w:rsid w:val="00F24734"/>
    <w:rsid w:val="00F254D0"/>
    <w:rsid w:val="00F32ACF"/>
    <w:rsid w:val="00F33C46"/>
    <w:rsid w:val="00F360C4"/>
    <w:rsid w:val="00F41299"/>
    <w:rsid w:val="00F42447"/>
    <w:rsid w:val="00F44480"/>
    <w:rsid w:val="00F452DB"/>
    <w:rsid w:val="00F46F42"/>
    <w:rsid w:val="00F53C4B"/>
    <w:rsid w:val="00F6117A"/>
    <w:rsid w:val="00F61773"/>
    <w:rsid w:val="00F61E12"/>
    <w:rsid w:val="00F62941"/>
    <w:rsid w:val="00F64072"/>
    <w:rsid w:val="00F66266"/>
    <w:rsid w:val="00F718A2"/>
    <w:rsid w:val="00F84F20"/>
    <w:rsid w:val="00F85895"/>
    <w:rsid w:val="00F859FD"/>
    <w:rsid w:val="00F93262"/>
    <w:rsid w:val="00F951B8"/>
    <w:rsid w:val="00FA179C"/>
    <w:rsid w:val="00FB1DCE"/>
    <w:rsid w:val="00FB5562"/>
    <w:rsid w:val="00FB62D9"/>
    <w:rsid w:val="00FB6C12"/>
    <w:rsid w:val="00FC0C6A"/>
    <w:rsid w:val="00FC4842"/>
    <w:rsid w:val="00FD34F9"/>
    <w:rsid w:val="00FD5442"/>
    <w:rsid w:val="00FD6472"/>
    <w:rsid w:val="00FE0959"/>
    <w:rsid w:val="00FE1C6F"/>
    <w:rsid w:val="00FE3434"/>
    <w:rsid w:val="00FF11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71567DAA-4D72-44FC-ADED-86C46E7AE6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005A7"/>
  </w:style>
  <w:style w:type="paragraph" w:styleId="4">
    <w:name w:val="heading 4"/>
    <w:basedOn w:val="a"/>
    <w:next w:val="a"/>
    <w:link w:val="40"/>
    <w:autoRedefine/>
    <w:uiPriority w:val="9"/>
    <w:unhideWhenUsed/>
    <w:qFormat/>
    <w:rsid w:val="00496BF8"/>
    <w:pPr>
      <w:widowControl w:val="0"/>
      <w:spacing w:after="0" w:line="240" w:lineRule="auto"/>
      <w:jc w:val="both"/>
      <w:outlineLvl w:val="3"/>
    </w:pPr>
    <w:rPr>
      <w:rFonts w:ascii="Times New Roman" w:eastAsiaTheme="majorEastAsia" w:hAnsi="Times New Roman" w:cstheme="majorBidi"/>
      <w:b/>
      <w:bCs/>
      <w:iCs/>
      <w:color w:val="000000" w:themeColor="text1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0360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E561A3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502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50279"/>
    <w:rPr>
      <w:rFonts w:ascii="Tahoma" w:hAnsi="Tahoma" w:cs="Tahoma"/>
      <w:sz w:val="16"/>
      <w:szCs w:val="16"/>
    </w:rPr>
  </w:style>
  <w:style w:type="paragraph" w:customStyle="1" w:styleId="a7">
    <w:name w:val="Знак"/>
    <w:basedOn w:val="a"/>
    <w:autoRedefine/>
    <w:rsid w:val="00673693"/>
    <w:pPr>
      <w:spacing w:after="160" w:line="240" w:lineRule="exact"/>
      <w:ind w:left="26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8">
    <w:name w:val="Normal (Web)"/>
    <w:basedOn w:val="a"/>
    <w:uiPriority w:val="99"/>
    <w:unhideWhenUsed/>
    <w:rsid w:val="006736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9">
    <w:name w:val="Таблица центр"/>
    <w:basedOn w:val="a"/>
    <w:rsid w:val="00C613AE"/>
    <w:pPr>
      <w:spacing w:before="80" w:after="80" w:line="240" w:lineRule="auto"/>
      <w:jc w:val="center"/>
    </w:pPr>
    <w:rPr>
      <w:rFonts w:ascii="Arial" w:eastAsia="Times New Roman" w:hAnsi="Arial" w:cs="Times New Roman"/>
      <w:szCs w:val="20"/>
      <w:lang w:eastAsia="ru-RU"/>
    </w:rPr>
  </w:style>
  <w:style w:type="paragraph" w:customStyle="1" w:styleId="0">
    <w:name w:val="Таблица 0"/>
    <w:basedOn w:val="a"/>
    <w:rsid w:val="00C613AE"/>
    <w:pPr>
      <w:spacing w:before="80" w:after="80" w:line="240" w:lineRule="auto"/>
    </w:pPr>
    <w:rPr>
      <w:rFonts w:ascii="Arial" w:eastAsia="Times New Roman" w:hAnsi="Arial" w:cs="Times New Roman"/>
      <w:szCs w:val="20"/>
      <w:lang w:eastAsia="ru-RU"/>
    </w:rPr>
  </w:style>
  <w:style w:type="paragraph" w:customStyle="1" w:styleId="0-">
    <w:name w:val="Таблица 0-ж"/>
    <w:basedOn w:val="0"/>
    <w:rsid w:val="00C613AE"/>
    <w:rPr>
      <w:b/>
    </w:rPr>
  </w:style>
  <w:style w:type="paragraph" w:customStyle="1" w:styleId="-">
    <w:name w:val="Раздел-табл заг"/>
    <w:basedOn w:val="a"/>
    <w:rsid w:val="00C613AE"/>
    <w:pPr>
      <w:keepNext/>
      <w:pBdr>
        <w:top w:val="single" w:sz="6" w:space="4" w:color="FFFFFF"/>
        <w:bottom w:val="single" w:sz="6" w:space="4" w:color="FFFFFF"/>
      </w:pBdr>
      <w:spacing w:before="360" w:after="0" w:line="288" w:lineRule="auto"/>
      <w:ind w:left="1701"/>
      <w:outlineLvl w:val="2"/>
    </w:pPr>
    <w:rPr>
      <w:rFonts w:ascii="Arial" w:eastAsia="Times New Roman" w:hAnsi="Arial" w:cs="Times New Roman"/>
      <w:b/>
      <w:caps/>
      <w:sz w:val="26"/>
      <w:szCs w:val="20"/>
      <w:lang w:eastAsia="ru-RU"/>
    </w:rPr>
  </w:style>
  <w:style w:type="character" w:customStyle="1" w:styleId="3">
    <w:name w:val="Основной текст (3)_"/>
    <w:basedOn w:val="a0"/>
    <w:link w:val="30"/>
    <w:rsid w:val="006D6B70"/>
    <w:rPr>
      <w:rFonts w:ascii="Times New Roman" w:eastAsia="Times New Roman" w:hAnsi="Times New Roman" w:cs="Times New Roman"/>
      <w:spacing w:val="3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6D6B70"/>
    <w:pPr>
      <w:widowControl w:val="0"/>
      <w:shd w:val="clear" w:color="auto" w:fill="FFFFFF"/>
      <w:spacing w:after="0" w:line="306" w:lineRule="exact"/>
      <w:jc w:val="center"/>
    </w:pPr>
    <w:rPr>
      <w:rFonts w:ascii="Times New Roman" w:eastAsia="Times New Roman" w:hAnsi="Times New Roman" w:cs="Times New Roman"/>
      <w:spacing w:val="3"/>
    </w:rPr>
  </w:style>
  <w:style w:type="character" w:customStyle="1" w:styleId="40">
    <w:name w:val="Заголовок 4 Знак"/>
    <w:basedOn w:val="a0"/>
    <w:link w:val="4"/>
    <w:uiPriority w:val="9"/>
    <w:rsid w:val="00496BF8"/>
    <w:rPr>
      <w:rFonts w:ascii="Times New Roman" w:eastAsiaTheme="majorEastAsia" w:hAnsi="Times New Roman" w:cstheme="majorBidi"/>
      <w:b/>
      <w:bCs/>
      <w:iCs/>
      <w:color w:val="000000" w:themeColor="text1"/>
      <w:sz w:val="28"/>
    </w:rPr>
  </w:style>
  <w:style w:type="paragraph" w:styleId="aa">
    <w:name w:val="No Spacing"/>
    <w:autoRedefine/>
    <w:uiPriority w:val="1"/>
    <w:qFormat/>
    <w:rsid w:val="00A60C23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941A47"/>
  </w:style>
  <w:style w:type="paragraph" w:styleId="ab">
    <w:name w:val="header"/>
    <w:basedOn w:val="a"/>
    <w:link w:val="ac"/>
    <w:uiPriority w:val="99"/>
    <w:unhideWhenUsed/>
    <w:rsid w:val="00AD24B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AD24BA"/>
  </w:style>
  <w:style w:type="paragraph" w:styleId="ad">
    <w:name w:val="footer"/>
    <w:basedOn w:val="a"/>
    <w:link w:val="ae"/>
    <w:uiPriority w:val="99"/>
    <w:unhideWhenUsed/>
    <w:rsid w:val="00AD24B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AD24BA"/>
  </w:style>
  <w:style w:type="character" w:styleId="af">
    <w:name w:val="annotation reference"/>
    <w:basedOn w:val="a0"/>
    <w:uiPriority w:val="99"/>
    <w:semiHidden/>
    <w:unhideWhenUsed/>
    <w:rsid w:val="005B5977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5B5977"/>
    <w:pPr>
      <w:spacing w:line="240" w:lineRule="auto"/>
    </w:pPr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5B5977"/>
    <w:rPr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5B5977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5B5977"/>
    <w:rPr>
      <w:b/>
      <w:bCs/>
      <w:sz w:val="20"/>
      <w:szCs w:val="20"/>
    </w:rPr>
  </w:style>
  <w:style w:type="table" w:customStyle="1" w:styleId="1">
    <w:name w:val="Сетка таблицы1"/>
    <w:basedOn w:val="a1"/>
    <w:next w:val="a3"/>
    <w:uiPriority w:val="39"/>
    <w:rsid w:val="007A78C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3"/>
    <w:uiPriority w:val="39"/>
    <w:rsid w:val="00496BF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">
    <w:name w:val="Сетка таблицы3"/>
    <w:basedOn w:val="a1"/>
    <w:next w:val="a3"/>
    <w:uiPriority w:val="39"/>
    <w:rsid w:val="00496BF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">
    <w:name w:val="Сетка таблицы4"/>
    <w:basedOn w:val="a1"/>
    <w:next w:val="a3"/>
    <w:uiPriority w:val="39"/>
    <w:rsid w:val="00496BF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4">
    <w:name w:val="Hyperlink"/>
    <w:basedOn w:val="a0"/>
    <w:uiPriority w:val="99"/>
    <w:unhideWhenUsed/>
    <w:rsid w:val="00233376"/>
    <w:rPr>
      <w:color w:val="0000FF" w:themeColor="hyperlink"/>
      <w:u w:val="single"/>
    </w:rPr>
  </w:style>
  <w:style w:type="table" w:customStyle="1" w:styleId="21">
    <w:name w:val="Сетка таблицы21"/>
    <w:basedOn w:val="a1"/>
    <w:uiPriority w:val="39"/>
    <w:rsid w:val="00BF32A4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0">
    <w:name w:val="Сетка таблицы31"/>
    <w:basedOn w:val="a1"/>
    <w:uiPriority w:val="39"/>
    <w:rsid w:val="00BF32A4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0">
    <w:name w:val="Сетка таблицы41"/>
    <w:basedOn w:val="a1"/>
    <w:uiPriority w:val="39"/>
    <w:rsid w:val="00BF32A4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">
    <w:name w:val="Сетка таблицы22"/>
    <w:basedOn w:val="a1"/>
    <w:uiPriority w:val="39"/>
    <w:rsid w:val="001A4B63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2">
    <w:name w:val="Сетка таблицы32"/>
    <w:basedOn w:val="a1"/>
    <w:uiPriority w:val="39"/>
    <w:rsid w:val="001A4B63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2">
    <w:name w:val="Сетка таблицы42"/>
    <w:basedOn w:val="a1"/>
    <w:uiPriority w:val="39"/>
    <w:rsid w:val="001A4B63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015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3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42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668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21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05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318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47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71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96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81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23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26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51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00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header" Target="header2.xm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image" Target="media/image9.png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header" Target="header1.xml"/><Relationship Id="rId25" Type="http://schemas.openxmlformats.org/officeDocument/2006/relationships/image" Target="media/image11.jpeg"/><Relationship Id="rId2" Type="http://schemas.openxmlformats.org/officeDocument/2006/relationships/numbering" Target="numbering.xml"/><Relationship Id="rId16" Type="http://schemas.openxmlformats.org/officeDocument/2006/relationships/chart" Target="charts/chart3.xml"/><Relationship Id="rId20" Type="http://schemas.openxmlformats.org/officeDocument/2006/relationships/image" Target="media/image8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image" Target="media/image10.png"/><Relationship Id="rId5" Type="http://schemas.openxmlformats.org/officeDocument/2006/relationships/webSettings" Target="webSettings.xml"/><Relationship Id="rId15" Type="http://schemas.openxmlformats.org/officeDocument/2006/relationships/chart" Target="charts/chart2.xml"/><Relationship Id="rId23" Type="http://schemas.openxmlformats.org/officeDocument/2006/relationships/hyperlink" Target="mailto:logterminal@yandex.ru" TargetMode="External"/><Relationship Id="rId10" Type="http://schemas.openxmlformats.org/officeDocument/2006/relationships/image" Target="media/image3.jpeg"/><Relationship Id="rId19" Type="http://schemas.openxmlformats.org/officeDocument/2006/relationships/image" Target="media/image7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chart" Target="charts/chart1.xml"/><Relationship Id="rId22" Type="http://schemas.openxmlformats.org/officeDocument/2006/relationships/header" Target="header3.xml"/><Relationship Id="rId27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1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2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3.xlsx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0"/>
      <c:rotY val="0"/>
      <c:depthPercent val="60"/>
      <c:rAngAx val="0"/>
      <c:perspective val="100"/>
    </c:view3D>
    <c:floor>
      <c:thickness val="0"/>
      <c:spPr>
        <a:solidFill>
          <a:schemeClr val="lt1">
            <a:lumMod val="95000"/>
          </a:schemeClr>
        </a:solidFill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>
        <c:manualLayout>
          <c:layoutTarget val="inner"/>
          <c:xMode val="edge"/>
          <c:yMode val="edge"/>
          <c:x val="6.230811737714366E-2"/>
          <c:y val="4.5113854876226614E-2"/>
          <c:w val="0.82857366788532094"/>
          <c:h val="0.5103671591612845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2019</c:v>
                </c:pt>
              </c:strCache>
            </c:strRef>
          </c:tx>
          <c:spPr>
            <a:solidFill>
              <a:schemeClr val="accent1">
                <a:alpha val="85000"/>
              </a:schemeClr>
            </a:solidFill>
            <a:ln w="9525" cap="flat" cmpd="sng" algn="ctr">
              <a:solidFill>
                <a:schemeClr val="accent1">
                  <a:lumMod val="75000"/>
                </a:schemeClr>
              </a:solidFill>
              <a:round/>
            </a:ln>
            <a:effectLst/>
            <a:sp3d contourW="9525">
              <a:contourClr>
                <a:schemeClr val="accent1">
                  <a:lumMod val="75000"/>
                </a:schemeClr>
              </a:contourClr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dk1">
                          <a:lumMod val="50000"/>
                          <a:lumOff val="50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</c:f>
              <c:strCache>
                <c:ptCount val="1"/>
                <c:pt idx="0">
                  <c:v>Объем отгруженных товаров собственного производства, выполненных работ и услуг силами организаций по видам экономической деятельности: добыча полезных ископаемых, обрабатывающие отрасли, производство и распределение электроэнергии, газа и воды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733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59EA-4000-A7A7-16C7B6B6F8C4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2020</c:v>
                </c:pt>
              </c:strCache>
            </c:strRef>
          </c:tx>
          <c:spPr>
            <a:solidFill>
              <a:schemeClr val="accent2">
                <a:alpha val="85000"/>
              </a:schemeClr>
            </a:solidFill>
            <a:ln w="9525" cap="flat" cmpd="sng" algn="ctr">
              <a:solidFill>
                <a:schemeClr val="accent2">
                  <a:lumMod val="75000"/>
                </a:schemeClr>
              </a:solidFill>
              <a:round/>
            </a:ln>
            <a:effectLst/>
            <a:sp3d contourW="9525">
              <a:contourClr>
                <a:schemeClr val="accent2">
                  <a:lumMod val="75000"/>
                </a:schemeClr>
              </a:contourClr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dk1">
                          <a:lumMod val="50000"/>
                          <a:lumOff val="50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</c:f>
              <c:strCache>
                <c:ptCount val="1"/>
                <c:pt idx="0">
                  <c:v>Объем отгруженных товаров собственного производства, выполненных работ и услуг силами организаций по видам экономической деятельности: добыча полезных ископаемых, обрабатывающие отрасли, производство и распределение электроэнергии, газа и воды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742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59EA-4000-A7A7-16C7B6B6F8C4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2021</c:v>
                </c:pt>
              </c:strCache>
            </c:strRef>
          </c:tx>
          <c:spPr>
            <a:solidFill>
              <a:schemeClr val="accent3">
                <a:alpha val="85000"/>
              </a:schemeClr>
            </a:solidFill>
            <a:ln w="9525" cap="flat" cmpd="sng" algn="ctr">
              <a:solidFill>
                <a:schemeClr val="accent3">
                  <a:lumMod val="75000"/>
                </a:schemeClr>
              </a:solidFill>
              <a:round/>
            </a:ln>
            <a:effectLst/>
            <a:sp3d contourW="9525">
              <a:contourClr>
                <a:schemeClr val="accent3">
                  <a:lumMod val="75000"/>
                </a:schemeClr>
              </a:contourClr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dk1">
                          <a:lumMod val="50000"/>
                          <a:lumOff val="50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</c:f>
              <c:strCache>
                <c:ptCount val="1"/>
                <c:pt idx="0">
                  <c:v>Объем отгруженных товаров собственного производства, выполненных работ и услуг силами организаций по видам экономической деятельности: добыча полезных ископаемых, обрабатывающие отрасли, производство и распределение электроэнергии, газа и воды</c:v>
                </c:pt>
              </c:strCache>
            </c:strRef>
          </c:cat>
          <c:val>
            <c:numRef>
              <c:f>Лист1!$D$2</c:f>
              <c:numCache>
                <c:formatCode>General</c:formatCode>
                <c:ptCount val="1"/>
                <c:pt idx="0">
                  <c:v>588.1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2-59EA-4000-A7A7-16C7B6B6F8C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65"/>
        <c:shape val="pyramid"/>
        <c:axId val="1644019904"/>
        <c:axId val="1644022624"/>
        <c:axId val="0"/>
      </c:bar3DChart>
      <c:catAx>
        <c:axId val="1644019904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>
          <a:noFill/>
          <a:ln w="19050" cap="flat" cmpd="sng" algn="ctr">
            <a:solidFill>
              <a:schemeClr val="dk1">
                <a:lumMod val="75000"/>
                <a:lumOff val="2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cap="all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644022624"/>
        <c:crosses val="autoZero"/>
        <c:auto val="1"/>
        <c:lblAlgn val="ctr"/>
        <c:lblOffset val="100"/>
        <c:noMultiLvlLbl val="0"/>
      </c:catAx>
      <c:valAx>
        <c:axId val="164402262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dk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644019904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solidFill>
          <a:schemeClr val="lt1">
            <a:lumMod val="95000"/>
            <a:alpha val="39000"/>
          </a:schemeClr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dk1">
                  <a:lumMod val="75000"/>
                  <a:lumOff val="2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gradFill flip="none" rotWithShape="1">
      <a:gsLst>
        <a:gs pos="0">
          <a:schemeClr val="lt1"/>
        </a:gs>
        <a:gs pos="39000">
          <a:schemeClr val="lt1"/>
        </a:gs>
        <a:gs pos="100000">
          <a:schemeClr val="lt1">
            <a:lumMod val="75000"/>
          </a:schemeClr>
        </a:gs>
      </a:gsLst>
      <a:path path="circle">
        <a:fillToRect l="50000" t="-80000" r="50000" b="180000"/>
      </a:path>
      <a:tileRect/>
    </a:gradFill>
    <a:ln w="9525" cap="flat" cmpd="sng" algn="ctr">
      <a:solidFill>
        <a:schemeClr val="dk1">
          <a:lumMod val="25000"/>
          <a:lumOff val="7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0"/>
      <c:rotY val="0"/>
      <c:depthPercent val="60"/>
      <c:rAngAx val="0"/>
      <c:perspective val="100"/>
    </c:view3D>
    <c:floor>
      <c:thickness val="0"/>
      <c:spPr>
        <a:solidFill>
          <a:schemeClr val="lt1">
            <a:lumMod val="95000"/>
          </a:schemeClr>
        </a:solidFill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>
        <c:manualLayout>
          <c:layoutTarget val="inner"/>
          <c:xMode val="edge"/>
          <c:yMode val="edge"/>
          <c:x val="0.10419398606102072"/>
          <c:y val="3.8450284623512972E-2"/>
          <c:w val="0.80692140286587877"/>
          <c:h val="0.74798568360773088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2019</c:v>
                </c:pt>
              </c:strCache>
            </c:strRef>
          </c:tx>
          <c:spPr>
            <a:solidFill>
              <a:schemeClr val="accent1">
                <a:alpha val="85000"/>
              </a:schemeClr>
            </a:solidFill>
            <a:ln w="9525" cap="flat" cmpd="sng" algn="ctr">
              <a:solidFill>
                <a:schemeClr val="accent1">
                  <a:lumMod val="75000"/>
                </a:schemeClr>
              </a:solidFill>
              <a:round/>
            </a:ln>
            <a:effectLst/>
            <a:sp3d contourW="9525">
              <a:contourClr>
                <a:schemeClr val="accent1">
                  <a:lumMod val="75000"/>
                </a:schemeClr>
              </a:contourClr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dk1">
                          <a:lumMod val="50000"/>
                          <a:lumOff val="50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Лист1!$A$2:$A$3</c:f>
              <c:strCache>
                <c:ptCount val="2"/>
                <c:pt idx="0">
                  <c:v>Объем розничного товарооборота, включая общественное питание (млн.руб.)</c:v>
                </c:pt>
                <c:pt idx="1">
                  <c:v>Объем платных услуг населению (млн.руб.)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3921</c:v>
                </c:pt>
                <c:pt idx="1">
                  <c:v>2806.8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E315-44ED-A067-E40E3E878413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2020</c:v>
                </c:pt>
              </c:strCache>
            </c:strRef>
          </c:tx>
          <c:spPr>
            <a:solidFill>
              <a:schemeClr val="accent2">
                <a:alpha val="85000"/>
              </a:schemeClr>
            </a:solidFill>
            <a:ln w="9525" cap="flat" cmpd="sng" algn="ctr">
              <a:solidFill>
                <a:schemeClr val="accent2">
                  <a:lumMod val="75000"/>
                </a:schemeClr>
              </a:solidFill>
              <a:round/>
            </a:ln>
            <a:effectLst/>
            <a:sp3d contourW="9525">
              <a:contourClr>
                <a:schemeClr val="accent2">
                  <a:lumMod val="75000"/>
                </a:schemeClr>
              </a:contourClr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dk1">
                          <a:lumMod val="50000"/>
                          <a:lumOff val="50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Лист1!$A$2:$A$3</c:f>
              <c:strCache>
                <c:ptCount val="2"/>
                <c:pt idx="0">
                  <c:v>Объем розничного товарооборота, включая общественное питание (млн.руб.)</c:v>
                </c:pt>
                <c:pt idx="1">
                  <c:v>Объем платных услуг населению (млн.руб.)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2377.9</c:v>
                </c:pt>
                <c:pt idx="1">
                  <c:v>545.6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E315-44ED-A067-E40E3E878413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2021</c:v>
                </c:pt>
              </c:strCache>
            </c:strRef>
          </c:tx>
          <c:spPr>
            <a:solidFill>
              <a:schemeClr val="accent3">
                <a:alpha val="85000"/>
              </a:schemeClr>
            </a:solidFill>
            <a:ln w="9525" cap="flat" cmpd="sng" algn="ctr">
              <a:solidFill>
                <a:schemeClr val="accent3">
                  <a:lumMod val="75000"/>
                </a:schemeClr>
              </a:solidFill>
              <a:round/>
            </a:ln>
            <a:effectLst/>
            <a:sp3d contourW="9525">
              <a:contourClr>
                <a:schemeClr val="accent3">
                  <a:lumMod val="75000"/>
                </a:schemeClr>
              </a:contourClr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dk1">
                          <a:lumMod val="50000"/>
                          <a:lumOff val="50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Лист1!$A$2:$A$3</c:f>
              <c:strCache>
                <c:ptCount val="2"/>
                <c:pt idx="0">
                  <c:v>Объем розничного товарооборота, включая общественное питание (млн.руб.)</c:v>
                </c:pt>
                <c:pt idx="1">
                  <c:v>Объем платных услуг населению (млн.руб.)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3075.7</c:v>
                </c:pt>
                <c:pt idx="1">
                  <c:v>531.29999999999995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2-E315-44ED-A067-E40E3E87841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65"/>
        <c:shape val="pyramid"/>
        <c:axId val="1555940800"/>
        <c:axId val="1555947328"/>
        <c:axId val="0"/>
      </c:bar3DChart>
      <c:catAx>
        <c:axId val="155594080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19050" cap="flat" cmpd="sng" algn="ctr">
            <a:solidFill>
              <a:schemeClr val="dk1">
                <a:lumMod val="75000"/>
                <a:lumOff val="2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cap="all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555947328"/>
        <c:crosses val="autoZero"/>
        <c:auto val="1"/>
        <c:lblAlgn val="ctr"/>
        <c:lblOffset val="100"/>
        <c:noMultiLvlLbl val="0"/>
      </c:catAx>
      <c:valAx>
        <c:axId val="155594732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dk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55594080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solidFill>
          <a:schemeClr val="lt1">
            <a:lumMod val="95000"/>
            <a:alpha val="39000"/>
          </a:schemeClr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dk1">
                  <a:lumMod val="75000"/>
                  <a:lumOff val="2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gradFill flip="none" rotWithShape="1">
      <a:gsLst>
        <a:gs pos="0">
          <a:schemeClr val="lt1"/>
        </a:gs>
        <a:gs pos="39000">
          <a:schemeClr val="lt1"/>
        </a:gs>
        <a:gs pos="100000">
          <a:schemeClr val="lt1">
            <a:lumMod val="75000"/>
          </a:schemeClr>
        </a:gs>
      </a:gsLst>
      <a:path path="circle">
        <a:fillToRect l="50000" t="-80000" r="50000" b="180000"/>
      </a:path>
      <a:tileRect/>
    </a:gradFill>
    <a:ln w="9525" cap="flat" cmpd="sng" algn="ctr">
      <a:solidFill>
        <a:schemeClr val="dk1">
          <a:lumMod val="25000"/>
          <a:lumOff val="7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0"/>
      <c:rotY val="0"/>
      <c:depthPercent val="60"/>
      <c:rAngAx val="0"/>
      <c:perspective val="100"/>
    </c:view3D>
    <c:floor>
      <c:thickness val="0"/>
      <c:spPr>
        <a:solidFill>
          <a:schemeClr val="lt1">
            <a:lumMod val="95000"/>
          </a:schemeClr>
        </a:solidFill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>
        <c:manualLayout>
          <c:layoutTarget val="inner"/>
          <c:xMode val="edge"/>
          <c:yMode val="edge"/>
          <c:x val="6.2033687230537669E-2"/>
          <c:y val="3.855041557305338E-2"/>
          <c:w val="0.82932869877751769"/>
          <c:h val="0.76469050743657097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2019</c:v>
                </c:pt>
              </c:strCache>
            </c:strRef>
          </c:tx>
          <c:spPr>
            <a:solidFill>
              <a:schemeClr val="accent1">
                <a:alpha val="85000"/>
              </a:schemeClr>
            </a:solidFill>
            <a:ln w="9525" cap="flat" cmpd="sng" algn="ctr">
              <a:solidFill>
                <a:schemeClr val="accent1">
                  <a:lumMod val="75000"/>
                </a:schemeClr>
              </a:solidFill>
              <a:round/>
            </a:ln>
            <a:effectLst/>
            <a:sp3d contourW="9525">
              <a:contourClr>
                <a:schemeClr val="accent1">
                  <a:lumMod val="75000"/>
                </a:schemeClr>
              </a:contourClr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dk1">
                          <a:lumMod val="50000"/>
                          <a:lumOff val="50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Лист1!$A$2:$A$3</c:f>
              <c:strCache>
                <c:ptCount val="2"/>
                <c:pt idx="0">
                  <c:v>Количество малых и средних предприятий (единиц)</c:v>
                </c:pt>
                <c:pt idx="1">
                  <c:v>Количество индивидуальных предпринимателей (единиц)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396</c:v>
                </c:pt>
                <c:pt idx="1">
                  <c:v>658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E807-45BB-9848-371B24984563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2020</c:v>
                </c:pt>
              </c:strCache>
            </c:strRef>
          </c:tx>
          <c:spPr>
            <a:solidFill>
              <a:schemeClr val="accent2">
                <a:alpha val="85000"/>
              </a:schemeClr>
            </a:solidFill>
            <a:ln w="9525" cap="flat" cmpd="sng" algn="ctr">
              <a:solidFill>
                <a:schemeClr val="accent2">
                  <a:lumMod val="75000"/>
                </a:schemeClr>
              </a:solidFill>
              <a:round/>
            </a:ln>
            <a:effectLst/>
            <a:sp3d contourW="9525">
              <a:contourClr>
                <a:schemeClr val="accent2">
                  <a:lumMod val="75000"/>
                </a:schemeClr>
              </a:contourClr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dk1">
                          <a:lumMod val="50000"/>
                          <a:lumOff val="50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Лист1!$A$2:$A$3</c:f>
              <c:strCache>
                <c:ptCount val="2"/>
                <c:pt idx="0">
                  <c:v>Количество малых и средних предприятий (единиц)</c:v>
                </c:pt>
                <c:pt idx="1">
                  <c:v>Количество индивидуальных предпринимателей (единиц)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374</c:v>
                </c:pt>
                <c:pt idx="1">
                  <c:v>581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E807-45BB-9848-371B24984563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2021</c:v>
                </c:pt>
              </c:strCache>
            </c:strRef>
          </c:tx>
          <c:spPr>
            <a:solidFill>
              <a:schemeClr val="accent3">
                <a:alpha val="85000"/>
              </a:schemeClr>
            </a:solidFill>
            <a:ln w="9525" cap="flat" cmpd="sng" algn="ctr">
              <a:solidFill>
                <a:schemeClr val="accent3">
                  <a:lumMod val="75000"/>
                </a:schemeClr>
              </a:solidFill>
              <a:round/>
            </a:ln>
            <a:effectLst/>
            <a:sp3d contourW="9525">
              <a:contourClr>
                <a:schemeClr val="accent3">
                  <a:lumMod val="75000"/>
                </a:schemeClr>
              </a:contourClr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dk1">
                          <a:lumMod val="50000"/>
                          <a:lumOff val="50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Лист1!$A$2:$A$3</c:f>
              <c:strCache>
                <c:ptCount val="2"/>
                <c:pt idx="0">
                  <c:v>Количество малых и средних предприятий (единиц)</c:v>
                </c:pt>
                <c:pt idx="1">
                  <c:v>Количество индивидуальных предпринимателей (единиц)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350</c:v>
                </c:pt>
                <c:pt idx="1">
                  <c:v>535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2-E807-45BB-9848-371B2498456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65"/>
        <c:shape val="pyramid"/>
        <c:axId val="1555952768"/>
        <c:axId val="1440950480"/>
        <c:axId val="0"/>
      </c:bar3DChart>
      <c:catAx>
        <c:axId val="155595276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19050" cap="flat" cmpd="sng" algn="ctr">
            <a:solidFill>
              <a:schemeClr val="dk1">
                <a:lumMod val="75000"/>
                <a:lumOff val="2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cap="all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440950480"/>
        <c:crosses val="autoZero"/>
        <c:auto val="1"/>
        <c:lblAlgn val="ctr"/>
        <c:lblOffset val="100"/>
        <c:noMultiLvlLbl val="0"/>
      </c:catAx>
      <c:valAx>
        <c:axId val="144095048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dk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555952768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solidFill>
          <a:schemeClr val="lt1">
            <a:lumMod val="95000"/>
            <a:alpha val="39000"/>
          </a:schemeClr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dk1">
                  <a:lumMod val="75000"/>
                  <a:lumOff val="2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gradFill flip="none" rotWithShape="1">
      <a:gsLst>
        <a:gs pos="0">
          <a:schemeClr val="lt1"/>
        </a:gs>
        <a:gs pos="39000">
          <a:schemeClr val="lt1"/>
        </a:gs>
        <a:gs pos="100000">
          <a:schemeClr val="lt1">
            <a:lumMod val="75000"/>
          </a:schemeClr>
        </a:gs>
      </a:gsLst>
      <a:path path="circle">
        <a:fillToRect l="50000" t="-80000" r="50000" b="180000"/>
      </a:path>
      <a:tileRect/>
    </a:gradFill>
    <a:ln w="9525" cap="flat" cmpd="sng" algn="ctr">
      <a:solidFill>
        <a:schemeClr val="dk1">
          <a:lumMod val="25000"/>
          <a:lumOff val="7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88">
  <cs:axisTitle>
    <cs:lnRef idx="0"/>
    <cs:fillRef idx="0"/>
    <cs:effectRef idx="0"/>
    <cs:fontRef idx="minor">
      <a:schemeClr val="dk1">
        <a:lumMod val="75000"/>
        <a:lumOff val="25000"/>
      </a:schemeClr>
    </cs:fontRef>
    <cs:defRPr sz="900" b="1" kern="1200"/>
  </cs:axisTitle>
  <cs:categoryAxis>
    <cs:lnRef idx="0"/>
    <cs:fillRef idx="0"/>
    <cs:effectRef idx="0"/>
    <cs:fontRef idx="minor">
      <a:schemeClr val="dk1">
        <a:lumMod val="75000"/>
        <a:lumOff val="25000"/>
      </a:schemeClr>
    </cs:fontRef>
    <cs:spPr>
      <a:ln w="190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 cap="all" baseline="0"/>
  </cs:categoryAxis>
  <cs:chartArea>
    <cs:lnRef idx="0"/>
    <cs:fillRef idx="0"/>
    <cs:effectRef idx="0"/>
    <cs:fontRef idx="minor">
      <a:schemeClr val="dk1"/>
    </cs:fontRef>
    <cs:spPr>
      <a:gradFill flip="none" rotWithShape="1">
        <a:gsLst>
          <a:gs pos="0">
            <a:schemeClr val="lt1"/>
          </a:gs>
          <a:gs pos="39000">
            <a:schemeClr val="lt1"/>
          </a:gs>
          <a:gs pos="100000">
            <a:schemeClr val="lt1">
              <a:lumMod val="75000"/>
            </a:schemeClr>
          </a:gs>
        </a:gsLst>
        <a:path path="circle">
          <a:fillToRect l="50000" t="-80000" r="50000" b="180000"/>
        </a:path>
        <a:tileRect/>
      </a:gradFill>
      <a:ln w="9525" cap="flat" cmpd="sng" algn="ctr">
        <a:solidFill>
          <a:schemeClr val="dk1">
            <a:lumMod val="25000"/>
            <a:lumOff val="7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dk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lt1"/>
    </cs:fontRef>
    <cs:spPr>
      <a:solidFill>
        <a:schemeClr val="dk1">
          <a:lumMod val="65000"/>
          <a:lumOff val="35000"/>
          <a:alpha val="75000"/>
        </a:schemeClr>
      </a:solidFill>
    </cs:spPr>
    <cs:defRPr sz="900" b="1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>
      <cs:styleClr val="auto"/>
    </cs:lnRef>
    <cs:fillRef idx="0">
      <cs:styleClr val="auto"/>
    </cs:fillRef>
    <cs:effectRef idx="0"/>
    <cs:fontRef idx="minor">
      <a:schemeClr val="dk1"/>
    </cs:fontRef>
    <cs:spPr>
      <a:solidFill>
        <a:schemeClr val="phClr">
          <a:alpha val="85000"/>
        </a:schemeClr>
      </a:solidFill>
      <a:ln w="9525" cap="flat" cmpd="sng" algn="ctr">
        <a:solidFill>
          <a:schemeClr val="phClr">
            <a:lumMod val="75000"/>
          </a:schemeClr>
        </a:solidFill>
        <a:round/>
      </a:ln>
    </cs:spPr>
  </cs:dataPoint>
  <cs:dataPoint3D>
    <cs:lnRef idx="0">
      <cs:styleClr val="auto"/>
    </cs:lnRef>
    <cs:fillRef idx="0">
      <cs:styleClr val="auto"/>
    </cs:fillRef>
    <cs:effectRef idx="0">
      <cs:styleClr val="auto"/>
    </cs:effectRef>
    <cs:fontRef idx="minor">
      <a:schemeClr val="dk1"/>
    </cs:fontRef>
    <cs:spPr>
      <a:solidFill>
        <a:schemeClr val="phClr">
          <a:alpha val="85000"/>
        </a:schemeClr>
      </a:solidFill>
      <a:ln w="9525" cap="flat" cmpd="sng" algn="ctr">
        <a:solidFill>
          <a:schemeClr val="phClr">
            <a:lumMod val="75000"/>
          </a:schemeClr>
        </a:solidFill>
        <a:round/>
      </a:ln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31750" cap="rnd">
        <a:solidFill>
          <a:schemeClr val="phClr">
            <a:alpha val="85000"/>
          </a:schemeClr>
        </a:soli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dk1"/>
    </cs:fontRef>
    <cs:spPr>
      <a:solidFill>
        <a:schemeClr val="phClr">
          <a:alpha val="85000"/>
        </a:schemeClr>
      </a:solidFill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75000"/>
        <a:lumOff val="25000"/>
      </a:schemeClr>
    </cs:fontRef>
    <cs:spPr>
      <a:ln w="9525">
        <a:solidFill>
          <a:schemeClr val="dk1">
            <a:lumMod val="35000"/>
            <a:lumOff val="6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50000"/>
          <a:lumOff val="50000"/>
        </a:schemeClr>
      </a:solidFill>
      <a:ln w="9525">
        <a:solidFill>
          <a:schemeClr val="dk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  <cs:spPr>
      <a:solidFill>
        <a:schemeClr val="lt1">
          <a:lumMod val="95000"/>
        </a:schemeClr>
      </a:solidFill>
      <a:sp3d/>
    </cs:spPr>
  </cs:floor>
  <cs:gridlineMajor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</a:ln>
    </cs:spPr>
  </cs:leaderLine>
  <cs:legend>
    <cs:lnRef idx="0"/>
    <cs:fillRef idx="0"/>
    <cs:effectRef idx="0"/>
    <cs:fontRef idx="minor">
      <a:schemeClr val="dk1">
        <a:lumMod val="75000"/>
        <a:lumOff val="25000"/>
      </a:schemeClr>
    </cs:fontRef>
    <cs:spPr>
      <a:solidFill>
        <a:schemeClr val="lt1">
          <a:lumMod val="95000"/>
          <a:alpha val="39000"/>
        </a:schemeClr>
      </a:solidFill>
    </cs:spPr>
    <cs:defRPr sz="900" kern="1200"/>
  </cs:legend>
  <cs:plotArea>
    <cs:lnRef idx="0"/>
    <cs:fillRef idx="0"/>
    <cs:effectRef idx="0"/>
    <cs:fontRef idx="minor">
      <a:schemeClr val="dk1"/>
    </cs:fontRef>
  </cs:plotArea>
  <cs:plotArea3D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dk1">
        <a:lumMod val="75000"/>
        <a:lumOff val="25000"/>
      </a:schemeClr>
    </cs:fontRef>
    <cs:spPr/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  <a:round/>
      </a:ln>
    </cs:spPr>
  </cs:seriesLine>
  <cs:title>
    <cs:lnRef idx="0"/>
    <cs:fillRef idx="0"/>
    <cs:effectRef idx="0"/>
    <cs:fontRef idx="minor">
      <a:schemeClr val="dk1">
        <a:lumMod val="75000"/>
        <a:lumOff val="25000"/>
      </a:schemeClr>
    </cs:fontRef>
    <cs:defRPr sz="1800" b="1" kern="120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dk1">
        <a:lumMod val="75000"/>
        <a:lumOff val="2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dk1">
            <a:lumMod val="65000"/>
            <a:lumOff val="35000"/>
          </a:schemeClr>
        </a:solidFill>
      </a:ln>
    </cs:spPr>
  </cs:upBar>
  <cs:valueAxis>
    <cs:lnRef idx="0"/>
    <cs:fillRef idx="0"/>
    <cs:effectRef idx="0"/>
    <cs:fontRef idx="minor">
      <a:schemeClr val="dk1">
        <a:lumMod val="75000"/>
        <a:lumOff val="25000"/>
      </a:schemeClr>
    </cs:fontRef>
    <cs:spPr>
      <a:ln>
        <a:noFill/>
      </a:ln>
    </cs:spPr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charts/style2.xml><?xml version="1.0" encoding="utf-8"?>
<cs:chartStyle xmlns:cs="http://schemas.microsoft.com/office/drawing/2012/chartStyle" xmlns:a="http://schemas.openxmlformats.org/drawingml/2006/main" id="288">
  <cs:axisTitle>
    <cs:lnRef idx="0"/>
    <cs:fillRef idx="0"/>
    <cs:effectRef idx="0"/>
    <cs:fontRef idx="minor">
      <a:schemeClr val="dk1">
        <a:lumMod val="75000"/>
        <a:lumOff val="25000"/>
      </a:schemeClr>
    </cs:fontRef>
    <cs:defRPr sz="900" b="1" kern="1200"/>
  </cs:axisTitle>
  <cs:categoryAxis>
    <cs:lnRef idx="0"/>
    <cs:fillRef idx="0"/>
    <cs:effectRef idx="0"/>
    <cs:fontRef idx="minor">
      <a:schemeClr val="dk1">
        <a:lumMod val="75000"/>
        <a:lumOff val="25000"/>
      </a:schemeClr>
    </cs:fontRef>
    <cs:spPr>
      <a:ln w="190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 cap="all" baseline="0"/>
  </cs:categoryAxis>
  <cs:chartArea>
    <cs:lnRef idx="0"/>
    <cs:fillRef idx="0"/>
    <cs:effectRef idx="0"/>
    <cs:fontRef idx="minor">
      <a:schemeClr val="dk1"/>
    </cs:fontRef>
    <cs:spPr>
      <a:gradFill flip="none" rotWithShape="1">
        <a:gsLst>
          <a:gs pos="0">
            <a:schemeClr val="lt1"/>
          </a:gs>
          <a:gs pos="39000">
            <a:schemeClr val="lt1"/>
          </a:gs>
          <a:gs pos="100000">
            <a:schemeClr val="lt1">
              <a:lumMod val="75000"/>
            </a:schemeClr>
          </a:gs>
        </a:gsLst>
        <a:path path="circle">
          <a:fillToRect l="50000" t="-80000" r="50000" b="180000"/>
        </a:path>
        <a:tileRect/>
      </a:gradFill>
      <a:ln w="9525" cap="flat" cmpd="sng" algn="ctr">
        <a:solidFill>
          <a:schemeClr val="dk1">
            <a:lumMod val="25000"/>
            <a:lumOff val="7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dk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lt1"/>
    </cs:fontRef>
    <cs:spPr>
      <a:solidFill>
        <a:schemeClr val="dk1">
          <a:lumMod val="65000"/>
          <a:lumOff val="35000"/>
          <a:alpha val="75000"/>
        </a:schemeClr>
      </a:solidFill>
    </cs:spPr>
    <cs:defRPr sz="900" b="1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>
      <cs:styleClr val="auto"/>
    </cs:lnRef>
    <cs:fillRef idx="0">
      <cs:styleClr val="auto"/>
    </cs:fillRef>
    <cs:effectRef idx="0"/>
    <cs:fontRef idx="minor">
      <a:schemeClr val="dk1"/>
    </cs:fontRef>
    <cs:spPr>
      <a:solidFill>
        <a:schemeClr val="phClr">
          <a:alpha val="85000"/>
        </a:schemeClr>
      </a:solidFill>
      <a:ln w="9525" cap="flat" cmpd="sng" algn="ctr">
        <a:solidFill>
          <a:schemeClr val="phClr">
            <a:lumMod val="75000"/>
          </a:schemeClr>
        </a:solidFill>
        <a:round/>
      </a:ln>
    </cs:spPr>
  </cs:dataPoint>
  <cs:dataPoint3D>
    <cs:lnRef idx="0">
      <cs:styleClr val="auto"/>
    </cs:lnRef>
    <cs:fillRef idx="0">
      <cs:styleClr val="auto"/>
    </cs:fillRef>
    <cs:effectRef idx="0">
      <cs:styleClr val="auto"/>
    </cs:effectRef>
    <cs:fontRef idx="minor">
      <a:schemeClr val="dk1"/>
    </cs:fontRef>
    <cs:spPr>
      <a:solidFill>
        <a:schemeClr val="phClr">
          <a:alpha val="85000"/>
        </a:schemeClr>
      </a:solidFill>
      <a:ln w="9525" cap="flat" cmpd="sng" algn="ctr">
        <a:solidFill>
          <a:schemeClr val="phClr">
            <a:lumMod val="75000"/>
          </a:schemeClr>
        </a:solidFill>
        <a:round/>
      </a:ln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31750" cap="rnd">
        <a:solidFill>
          <a:schemeClr val="phClr">
            <a:alpha val="85000"/>
          </a:schemeClr>
        </a:soli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dk1"/>
    </cs:fontRef>
    <cs:spPr>
      <a:solidFill>
        <a:schemeClr val="phClr">
          <a:alpha val="85000"/>
        </a:schemeClr>
      </a:solidFill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75000"/>
        <a:lumOff val="25000"/>
      </a:schemeClr>
    </cs:fontRef>
    <cs:spPr>
      <a:ln w="9525">
        <a:solidFill>
          <a:schemeClr val="dk1">
            <a:lumMod val="35000"/>
            <a:lumOff val="6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50000"/>
          <a:lumOff val="50000"/>
        </a:schemeClr>
      </a:solidFill>
      <a:ln w="9525">
        <a:solidFill>
          <a:schemeClr val="dk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  <cs:spPr>
      <a:solidFill>
        <a:schemeClr val="lt1">
          <a:lumMod val="95000"/>
        </a:schemeClr>
      </a:solidFill>
      <a:sp3d/>
    </cs:spPr>
  </cs:floor>
  <cs:gridlineMajor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</a:ln>
    </cs:spPr>
  </cs:leaderLine>
  <cs:legend>
    <cs:lnRef idx="0"/>
    <cs:fillRef idx="0"/>
    <cs:effectRef idx="0"/>
    <cs:fontRef idx="minor">
      <a:schemeClr val="dk1">
        <a:lumMod val="75000"/>
        <a:lumOff val="25000"/>
      </a:schemeClr>
    </cs:fontRef>
    <cs:spPr>
      <a:solidFill>
        <a:schemeClr val="lt1">
          <a:lumMod val="95000"/>
          <a:alpha val="39000"/>
        </a:schemeClr>
      </a:solidFill>
    </cs:spPr>
    <cs:defRPr sz="900" kern="1200"/>
  </cs:legend>
  <cs:plotArea>
    <cs:lnRef idx="0"/>
    <cs:fillRef idx="0"/>
    <cs:effectRef idx="0"/>
    <cs:fontRef idx="minor">
      <a:schemeClr val="dk1"/>
    </cs:fontRef>
  </cs:plotArea>
  <cs:plotArea3D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dk1">
        <a:lumMod val="75000"/>
        <a:lumOff val="25000"/>
      </a:schemeClr>
    </cs:fontRef>
    <cs:spPr/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  <a:round/>
      </a:ln>
    </cs:spPr>
  </cs:seriesLine>
  <cs:title>
    <cs:lnRef idx="0"/>
    <cs:fillRef idx="0"/>
    <cs:effectRef idx="0"/>
    <cs:fontRef idx="minor">
      <a:schemeClr val="dk1">
        <a:lumMod val="75000"/>
        <a:lumOff val="25000"/>
      </a:schemeClr>
    </cs:fontRef>
    <cs:defRPr sz="1800" b="1" kern="120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dk1">
        <a:lumMod val="75000"/>
        <a:lumOff val="2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dk1">
            <a:lumMod val="65000"/>
            <a:lumOff val="35000"/>
          </a:schemeClr>
        </a:solidFill>
      </a:ln>
    </cs:spPr>
  </cs:upBar>
  <cs:valueAxis>
    <cs:lnRef idx="0"/>
    <cs:fillRef idx="0"/>
    <cs:effectRef idx="0"/>
    <cs:fontRef idx="minor">
      <a:schemeClr val="dk1">
        <a:lumMod val="75000"/>
        <a:lumOff val="25000"/>
      </a:schemeClr>
    </cs:fontRef>
    <cs:spPr>
      <a:ln>
        <a:noFill/>
      </a:ln>
    </cs:spPr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charts/style3.xml><?xml version="1.0" encoding="utf-8"?>
<cs:chartStyle xmlns:cs="http://schemas.microsoft.com/office/drawing/2012/chartStyle" xmlns:a="http://schemas.openxmlformats.org/drawingml/2006/main" id="288">
  <cs:axisTitle>
    <cs:lnRef idx="0"/>
    <cs:fillRef idx="0"/>
    <cs:effectRef idx="0"/>
    <cs:fontRef idx="minor">
      <a:schemeClr val="dk1">
        <a:lumMod val="75000"/>
        <a:lumOff val="25000"/>
      </a:schemeClr>
    </cs:fontRef>
    <cs:defRPr sz="900" b="1" kern="1200"/>
  </cs:axisTitle>
  <cs:categoryAxis>
    <cs:lnRef idx="0"/>
    <cs:fillRef idx="0"/>
    <cs:effectRef idx="0"/>
    <cs:fontRef idx="minor">
      <a:schemeClr val="dk1">
        <a:lumMod val="75000"/>
        <a:lumOff val="25000"/>
      </a:schemeClr>
    </cs:fontRef>
    <cs:spPr>
      <a:ln w="190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 cap="all" baseline="0"/>
  </cs:categoryAxis>
  <cs:chartArea>
    <cs:lnRef idx="0"/>
    <cs:fillRef idx="0"/>
    <cs:effectRef idx="0"/>
    <cs:fontRef idx="minor">
      <a:schemeClr val="dk1"/>
    </cs:fontRef>
    <cs:spPr>
      <a:gradFill flip="none" rotWithShape="1">
        <a:gsLst>
          <a:gs pos="0">
            <a:schemeClr val="lt1"/>
          </a:gs>
          <a:gs pos="39000">
            <a:schemeClr val="lt1"/>
          </a:gs>
          <a:gs pos="100000">
            <a:schemeClr val="lt1">
              <a:lumMod val="75000"/>
            </a:schemeClr>
          </a:gs>
        </a:gsLst>
        <a:path path="circle">
          <a:fillToRect l="50000" t="-80000" r="50000" b="180000"/>
        </a:path>
        <a:tileRect/>
      </a:gradFill>
      <a:ln w="9525" cap="flat" cmpd="sng" algn="ctr">
        <a:solidFill>
          <a:schemeClr val="dk1">
            <a:lumMod val="25000"/>
            <a:lumOff val="7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dk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lt1"/>
    </cs:fontRef>
    <cs:spPr>
      <a:solidFill>
        <a:schemeClr val="dk1">
          <a:lumMod val="65000"/>
          <a:lumOff val="35000"/>
          <a:alpha val="75000"/>
        </a:schemeClr>
      </a:solidFill>
    </cs:spPr>
    <cs:defRPr sz="900" b="1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>
      <cs:styleClr val="auto"/>
    </cs:lnRef>
    <cs:fillRef idx="0">
      <cs:styleClr val="auto"/>
    </cs:fillRef>
    <cs:effectRef idx="0"/>
    <cs:fontRef idx="minor">
      <a:schemeClr val="dk1"/>
    </cs:fontRef>
    <cs:spPr>
      <a:solidFill>
        <a:schemeClr val="phClr">
          <a:alpha val="85000"/>
        </a:schemeClr>
      </a:solidFill>
      <a:ln w="9525" cap="flat" cmpd="sng" algn="ctr">
        <a:solidFill>
          <a:schemeClr val="phClr">
            <a:lumMod val="75000"/>
          </a:schemeClr>
        </a:solidFill>
        <a:round/>
      </a:ln>
    </cs:spPr>
  </cs:dataPoint>
  <cs:dataPoint3D>
    <cs:lnRef idx="0">
      <cs:styleClr val="auto"/>
    </cs:lnRef>
    <cs:fillRef idx="0">
      <cs:styleClr val="auto"/>
    </cs:fillRef>
    <cs:effectRef idx="0">
      <cs:styleClr val="auto"/>
    </cs:effectRef>
    <cs:fontRef idx="minor">
      <a:schemeClr val="dk1"/>
    </cs:fontRef>
    <cs:spPr>
      <a:solidFill>
        <a:schemeClr val="phClr">
          <a:alpha val="85000"/>
        </a:schemeClr>
      </a:solidFill>
      <a:ln w="9525" cap="flat" cmpd="sng" algn="ctr">
        <a:solidFill>
          <a:schemeClr val="phClr">
            <a:lumMod val="75000"/>
          </a:schemeClr>
        </a:solidFill>
        <a:round/>
      </a:ln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31750" cap="rnd">
        <a:solidFill>
          <a:schemeClr val="phClr">
            <a:alpha val="85000"/>
          </a:schemeClr>
        </a:soli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dk1"/>
    </cs:fontRef>
    <cs:spPr>
      <a:solidFill>
        <a:schemeClr val="phClr">
          <a:alpha val="85000"/>
        </a:schemeClr>
      </a:solidFill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75000"/>
        <a:lumOff val="25000"/>
      </a:schemeClr>
    </cs:fontRef>
    <cs:spPr>
      <a:ln w="9525">
        <a:solidFill>
          <a:schemeClr val="dk1">
            <a:lumMod val="35000"/>
            <a:lumOff val="6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50000"/>
          <a:lumOff val="50000"/>
        </a:schemeClr>
      </a:solidFill>
      <a:ln w="9525">
        <a:solidFill>
          <a:schemeClr val="dk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  <cs:spPr>
      <a:solidFill>
        <a:schemeClr val="lt1">
          <a:lumMod val="95000"/>
        </a:schemeClr>
      </a:solidFill>
      <a:sp3d/>
    </cs:spPr>
  </cs:floor>
  <cs:gridlineMajor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</a:ln>
    </cs:spPr>
  </cs:leaderLine>
  <cs:legend>
    <cs:lnRef idx="0"/>
    <cs:fillRef idx="0"/>
    <cs:effectRef idx="0"/>
    <cs:fontRef idx="minor">
      <a:schemeClr val="dk1">
        <a:lumMod val="75000"/>
        <a:lumOff val="25000"/>
      </a:schemeClr>
    </cs:fontRef>
    <cs:spPr>
      <a:solidFill>
        <a:schemeClr val="lt1">
          <a:lumMod val="95000"/>
          <a:alpha val="39000"/>
        </a:schemeClr>
      </a:solidFill>
    </cs:spPr>
    <cs:defRPr sz="900" kern="1200"/>
  </cs:legend>
  <cs:plotArea>
    <cs:lnRef idx="0"/>
    <cs:fillRef idx="0"/>
    <cs:effectRef idx="0"/>
    <cs:fontRef idx="minor">
      <a:schemeClr val="dk1"/>
    </cs:fontRef>
  </cs:plotArea>
  <cs:plotArea3D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dk1">
        <a:lumMod val="75000"/>
        <a:lumOff val="25000"/>
      </a:schemeClr>
    </cs:fontRef>
    <cs:spPr/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  <a:round/>
      </a:ln>
    </cs:spPr>
  </cs:seriesLine>
  <cs:title>
    <cs:lnRef idx="0"/>
    <cs:fillRef idx="0"/>
    <cs:effectRef idx="0"/>
    <cs:fontRef idx="minor">
      <a:schemeClr val="dk1">
        <a:lumMod val="75000"/>
        <a:lumOff val="25000"/>
      </a:schemeClr>
    </cs:fontRef>
    <cs:defRPr sz="1800" b="1" kern="120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dk1">
        <a:lumMod val="75000"/>
        <a:lumOff val="2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dk1">
            <a:lumMod val="65000"/>
            <a:lumOff val="35000"/>
          </a:schemeClr>
        </a:solidFill>
      </a:ln>
    </cs:spPr>
  </cs:upBar>
  <cs:valueAxis>
    <cs:lnRef idx="0"/>
    <cs:fillRef idx="0"/>
    <cs:effectRef idx="0"/>
    <cs:fontRef idx="minor">
      <a:schemeClr val="dk1">
        <a:lumMod val="75000"/>
        <a:lumOff val="25000"/>
      </a:schemeClr>
    </cs:fontRef>
    <cs:spPr>
      <a:ln>
        <a:noFill/>
      </a:ln>
    </cs:spPr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B5FFB7-F738-4754-B737-68E451781E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1589</TotalTime>
  <Pages>1</Pages>
  <Words>4958</Words>
  <Characters>28263</Characters>
  <Application>Microsoft Office Word</Application>
  <DocSecurity>0</DocSecurity>
  <Lines>235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33155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Коба Анна Алексеевна</dc:creator>
  <cp:lastModifiedBy>Пользователь</cp:lastModifiedBy>
  <cp:revision>82</cp:revision>
  <cp:lastPrinted>2022-04-29T03:13:00Z</cp:lastPrinted>
  <dcterms:created xsi:type="dcterms:W3CDTF">2021-04-01T02:48:00Z</dcterms:created>
  <dcterms:modified xsi:type="dcterms:W3CDTF">2022-04-29T04:11:00Z</dcterms:modified>
</cp:coreProperties>
</file>