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038A" w:rsidRPr="00D92762" w:rsidRDefault="000A038A" w:rsidP="000A038A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bookmarkStart w:id="0" w:name="_GoBack"/>
      <w:bookmarkEnd w:id="0"/>
      <w:r w:rsidRPr="00D92762">
        <w:rPr>
          <w:sz w:val="28"/>
          <w:szCs w:val="28"/>
        </w:rPr>
        <w:t>Инвестиционное послание главы</w:t>
      </w:r>
    </w:p>
    <w:p w:rsidR="000A038A" w:rsidRPr="00D92762" w:rsidRDefault="00BF7B2D" w:rsidP="000A038A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города Оби</w:t>
      </w:r>
      <w:r w:rsidR="000A038A" w:rsidRPr="00D92762">
        <w:rPr>
          <w:sz w:val="28"/>
          <w:szCs w:val="28"/>
        </w:rPr>
        <w:t xml:space="preserve"> Новосибирской области</w:t>
      </w:r>
    </w:p>
    <w:p w:rsidR="000A038A" w:rsidRDefault="00F23EFE" w:rsidP="000A038A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на 2022</w:t>
      </w:r>
      <w:r w:rsidR="000A038A" w:rsidRPr="00D92762">
        <w:rPr>
          <w:sz w:val="28"/>
          <w:szCs w:val="28"/>
        </w:rPr>
        <w:t xml:space="preserve"> год</w:t>
      </w:r>
    </w:p>
    <w:p w:rsidR="003420D2" w:rsidRDefault="003420D2" w:rsidP="000A038A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126780" w:rsidRDefault="00B92BA2" w:rsidP="000A038A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Уважаемые коллеги, инвесторы, предприниматели, жители города Оби!</w:t>
      </w:r>
    </w:p>
    <w:p w:rsidR="008B4258" w:rsidRDefault="008B4258" w:rsidP="000A038A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675AA8" w:rsidRPr="00A804F7" w:rsidRDefault="008B4258" w:rsidP="00DD10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4F7">
        <w:rPr>
          <w:rFonts w:ascii="Times New Roman" w:hAnsi="Times New Roman" w:cs="Times New Roman"/>
          <w:sz w:val="28"/>
          <w:szCs w:val="28"/>
        </w:rPr>
        <w:t xml:space="preserve">Начиная с 2017 года, </w:t>
      </w:r>
      <w:r w:rsidR="004918BB" w:rsidRPr="00A804F7">
        <w:rPr>
          <w:rFonts w:ascii="Times New Roman" w:hAnsi="Times New Roman" w:cs="Times New Roman"/>
          <w:sz w:val="28"/>
          <w:szCs w:val="28"/>
        </w:rPr>
        <w:t>было введено</w:t>
      </w:r>
      <w:r w:rsidRPr="00A804F7">
        <w:rPr>
          <w:rFonts w:ascii="Times New Roman" w:hAnsi="Times New Roman" w:cs="Times New Roman"/>
          <w:sz w:val="28"/>
          <w:szCs w:val="28"/>
        </w:rPr>
        <w:t xml:space="preserve"> в практику представление Инвестиционного послания, главная цель которого – информировать участников инвестиционного процесса о пр</w:t>
      </w:r>
      <w:r w:rsidR="00CB7712">
        <w:rPr>
          <w:rFonts w:ascii="Times New Roman" w:hAnsi="Times New Roman" w:cs="Times New Roman"/>
          <w:sz w:val="28"/>
          <w:szCs w:val="28"/>
        </w:rPr>
        <w:t>оведении инвестиционной политики</w:t>
      </w:r>
      <w:r w:rsidRPr="00A804F7">
        <w:rPr>
          <w:rFonts w:ascii="Times New Roman" w:hAnsi="Times New Roman" w:cs="Times New Roman"/>
          <w:sz w:val="28"/>
          <w:szCs w:val="28"/>
        </w:rPr>
        <w:t xml:space="preserve"> в</w:t>
      </w:r>
      <w:r w:rsidR="004918BB" w:rsidRPr="00A804F7">
        <w:rPr>
          <w:rFonts w:ascii="Times New Roman" w:hAnsi="Times New Roman" w:cs="Times New Roman"/>
          <w:sz w:val="28"/>
          <w:szCs w:val="28"/>
        </w:rPr>
        <w:t xml:space="preserve"> городе Оби</w:t>
      </w:r>
      <w:r w:rsidRPr="00A804F7">
        <w:rPr>
          <w:rFonts w:ascii="Times New Roman" w:hAnsi="Times New Roman" w:cs="Times New Roman"/>
          <w:sz w:val="28"/>
          <w:szCs w:val="28"/>
        </w:rPr>
        <w:t>.</w:t>
      </w:r>
    </w:p>
    <w:p w:rsidR="008B4258" w:rsidRPr="00A804F7" w:rsidRDefault="008B4258" w:rsidP="008B42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4F7">
        <w:rPr>
          <w:rFonts w:ascii="Times New Roman" w:hAnsi="Times New Roman" w:cs="Times New Roman"/>
          <w:sz w:val="28"/>
          <w:szCs w:val="28"/>
        </w:rPr>
        <w:t>В настоящее время тема привлечения инвестиций - одна из обсуждаемых на всех уровнях власти. Рост инвестиций напрямую влияет не только на увеличение налоговых поступлений в бюджет, создание новых рабочих мест, но и на уровень и качество жизни населения. Создание благоприятного инвести</w:t>
      </w:r>
      <w:r w:rsidR="004918BB" w:rsidRPr="00A804F7">
        <w:rPr>
          <w:rFonts w:ascii="Times New Roman" w:hAnsi="Times New Roman" w:cs="Times New Roman"/>
          <w:sz w:val="28"/>
          <w:szCs w:val="28"/>
        </w:rPr>
        <w:t>ционного климата является одним</w:t>
      </w:r>
      <w:r w:rsidRPr="00A804F7">
        <w:rPr>
          <w:rFonts w:ascii="Times New Roman" w:hAnsi="Times New Roman" w:cs="Times New Roman"/>
          <w:sz w:val="28"/>
          <w:szCs w:val="28"/>
        </w:rPr>
        <w:t xml:space="preserve"> из основных приоритетов социально-экономического развития, как на государственном, так и на муниципальном уровне.</w:t>
      </w:r>
    </w:p>
    <w:p w:rsidR="004918BB" w:rsidRPr="00A804F7" w:rsidRDefault="00CA72BB" w:rsidP="00CA72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4F7">
        <w:rPr>
          <w:rFonts w:ascii="Times New Roman" w:hAnsi="Times New Roman" w:cs="Times New Roman"/>
          <w:sz w:val="28"/>
          <w:szCs w:val="28"/>
        </w:rPr>
        <w:t xml:space="preserve">Успех в работе с инвесторами зависит от органов местного самоуправления, от того, как выстроена система работы с инвесторами на местах. </w:t>
      </w:r>
    </w:p>
    <w:p w:rsidR="00CA72BB" w:rsidRPr="00A804F7" w:rsidRDefault="00CA72BB" w:rsidP="00CA72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4F7">
        <w:rPr>
          <w:rFonts w:ascii="Times New Roman" w:hAnsi="Times New Roman" w:cs="Times New Roman"/>
          <w:sz w:val="28"/>
          <w:szCs w:val="28"/>
        </w:rPr>
        <w:t>В городе Обь:</w:t>
      </w:r>
    </w:p>
    <w:p w:rsidR="00CA72BB" w:rsidRPr="00A804F7" w:rsidRDefault="00A804F7" w:rsidP="00CA72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A72BB" w:rsidRPr="00A804F7">
        <w:rPr>
          <w:rFonts w:ascii="Times New Roman" w:hAnsi="Times New Roman" w:cs="Times New Roman"/>
          <w:sz w:val="28"/>
          <w:szCs w:val="28"/>
        </w:rPr>
        <w:t>определен инвестиционный уполномоченный, к которому можно обратиться за помощью по вопросам реализации инвестиционных проектов;</w:t>
      </w:r>
    </w:p>
    <w:p w:rsidR="00CA72BB" w:rsidRPr="00A804F7" w:rsidRDefault="00CA72BB" w:rsidP="00CA72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4F7">
        <w:rPr>
          <w:rFonts w:ascii="Times New Roman" w:hAnsi="Times New Roman" w:cs="Times New Roman"/>
          <w:sz w:val="28"/>
          <w:szCs w:val="28"/>
        </w:rPr>
        <w:t xml:space="preserve">-создан </w:t>
      </w:r>
      <w:r w:rsidR="007B660D" w:rsidRPr="00A804F7">
        <w:rPr>
          <w:rFonts w:ascii="Times New Roman" w:hAnsi="Times New Roman" w:cs="Times New Roman"/>
          <w:sz w:val="28"/>
          <w:szCs w:val="28"/>
        </w:rPr>
        <w:t>С</w:t>
      </w:r>
      <w:r w:rsidRPr="00A804F7">
        <w:rPr>
          <w:rFonts w:ascii="Times New Roman" w:hAnsi="Times New Roman" w:cs="Times New Roman"/>
          <w:sz w:val="28"/>
          <w:szCs w:val="28"/>
        </w:rPr>
        <w:t>овет</w:t>
      </w:r>
      <w:r w:rsidR="007B660D" w:rsidRPr="00A804F7">
        <w:rPr>
          <w:rFonts w:ascii="Times New Roman" w:hAnsi="Times New Roman" w:cs="Times New Roman"/>
          <w:sz w:val="28"/>
          <w:szCs w:val="28"/>
        </w:rPr>
        <w:t xml:space="preserve"> по инвестициям</w:t>
      </w:r>
      <w:r w:rsidR="00F23EFE">
        <w:rPr>
          <w:rFonts w:ascii="Times New Roman" w:hAnsi="Times New Roman" w:cs="Times New Roman"/>
          <w:sz w:val="28"/>
          <w:szCs w:val="28"/>
        </w:rPr>
        <w:t xml:space="preserve"> и содействию развития малого и среднего предпринимательства города Оби Новосибирской области</w:t>
      </w:r>
      <w:r w:rsidRPr="00A804F7">
        <w:rPr>
          <w:rFonts w:ascii="Times New Roman" w:hAnsi="Times New Roman" w:cs="Times New Roman"/>
          <w:sz w:val="28"/>
          <w:szCs w:val="28"/>
        </w:rPr>
        <w:t>;</w:t>
      </w:r>
    </w:p>
    <w:p w:rsidR="00CA72BB" w:rsidRPr="00A804F7" w:rsidRDefault="00CA72BB" w:rsidP="008B42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4F7">
        <w:rPr>
          <w:rFonts w:ascii="Times New Roman" w:hAnsi="Times New Roman" w:cs="Times New Roman"/>
          <w:sz w:val="28"/>
          <w:szCs w:val="28"/>
        </w:rPr>
        <w:t xml:space="preserve">-на официальном сайте администрации </w:t>
      </w:r>
      <w:r w:rsidR="007B660D" w:rsidRPr="00A804F7">
        <w:rPr>
          <w:rFonts w:ascii="Times New Roman" w:hAnsi="Times New Roman" w:cs="Times New Roman"/>
          <w:sz w:val="28"/>
          <w:szCs w:val="28"/>
        </w:rPr>
        <w:t>города создан раздел «Инвестиционная деятельность</w:t>
      </w:r>
      <w:r w:rsidRPr="00A804F7">
        <w:rPr>
          <w:rFonts w:ascii="Times New Roman" w:hAnsi="Times New Roman" w:cs="Times New Roman"/>
          <w:sz w:val="28"/>
          <w:szCs w:val="28"/>
        </w:rPr>
        <w:t xml:space="preserve">», где опубликован инвестиционный паспорт </w:t>
      </w:r>
      <w:r w:rsidR="007B660D" w:rsidRPr="00A804F7">
        <w:rPr>
          <w:rFonts w:ascii="Times New Roman" w:hAnsi="Times New Roman" w:cs="Times New Roman"/>
          <w:sz w:val="28"/>
          <w:szCs w:val="28"/>
        </w:rPr>
        <w:t>города</w:t>
      </w:r>
      <w:r w:rsidRPr="00A804F7">
        <w:rPr>
          <w:rFonts w:ascii="Times New Roman" w:hAnsi="Times New Roman" w:cs="Times New Roman"/>
          <w:sz w:val="28"/>
          <w:szCs w:val="28"/>
        </w:rPr>
        <w:t xml:space="preserve">, </w:t>
      </w:r>
      <w:r w:rsidR="007B660D" w:rsidRPr="00A804F7">
        <w:rPr>
          <w:rFonts w:ascii="Times New Roman" w:hAnsi="Times New Roman" w:cs="Times New Roman"/>
          <w:sz w:val="28"/>
          <w:szCs w:val="28"/>
        </w:rPr>
        <w:t>ознакомившись с которым потенциальный  инвестор получит полную и достоверную информацию об экономическом потенциале города, инвестиционном климате, системе поддержки предпринимательства. Это позволит объективно оценить привлекательность вложения капитала, а также найти надежных партнеров и принять решение о начале работы в нашем городе.</w:t>
      </w:r>
    </w:p>
    <w:p w:rsidR="00B848A8" w:rsidRPr="003D7B1E" w:rsidRDefault="00B848A8" w:rsidP="00B848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D7B1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Город Обь – один из городских округов Новосибирской области. </w:t>
      </w:r>
      <w:r w:rsidRPr="003D7B1E">
        <w:rPr>
          <w:rFonts w:ascii="Times New Roman" w:hAnsi="Times New Roman"/>
          <w:sz w:val="28"/>
          <w:szCs w:val="28"/>
        </w:rPr>
        <w:t xml:space="preserve">Транспортная отрасль является ведущим сектором экономики города (более 50% оборота предприятий всех отраслей), она представлена авиационным и автомобильным транспортом. </w:t>
      </w:r>
    </w:p>
    <w:p w:rsidR="006956C4" w:rsidRPr="007241B4" w:rsidRDefault="006956C4" w:rsidP="006956C4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241B4">
        <w:rPr>
          <w:rFonts w:ascii="Times New Roman" w:eastAsia="Calibri" w:hAnsi="Times New Roman" w:cs="Times New Roman"/>
          <w:sz w:val="28"/>
          <w:szCs w:val="28"/>
        </w:rPr>
        <w:t xml:space="preserve">Международный аэропорт Новосибирск (Толмачёво) им. А.И. </w:t>
      </w:r>
      <w:proofErr w:type="spellStart"/>
      <w:r w:rsidRPr="007241B4">
        <w:rPr>
          <w:rFonts w:ascii="Times New Roman" w:eastAsia="Calibri" w:hAnsi="Times New Roman" w:cs="Times New Roman"/>
          <w:sz w:val="28"/>
          <w:szCs w:val="28"/>
        </w:rPr>
        <w:t>Покрышкина</w:t>
      </w:r>
      <w:proofErr w:type="spellEnd"/>
      <w:r w:rsidRPr="007241B4">
        <w:rPr>
          <w:rFonts w:ascii="Times New Roman" w:eastAsia="Calibri" w:hAnsi="Times New Roman" w:cs="Times New Roman"/>
          <w:sz w:val="28"/>
          <w:szCs w:val="28"/>
        </w:rPr>
        <w:t xml:space="preserve"> - крупнейший за Уралом транзитный авиаузел на важнейших направлениях между Европой и Азией. </w:t>
      </w:r>
    </w:p>
    <w:p w:rsidR="006956C4" w:rsidRPr="007241B4" w:rsidRDefault="006956C4" w:rsidP="006956C4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241B4">
        <w:rPr>
          <w:rFonts w:ascii="Times New Roman" w:eastAsia="Calibri" w:hAnsi="Times New Roman" w:cs="Times New Roman"/>
          <w:sz w:val="28"/>
          <w:szCs w:val="28"/>
        </w:rPr>
        <w:t xml:space="preserve">По итогам 2021 года аэропорт Толмачёво обслужил рекордное количество пассажиров - 6,761 млн. пассажиров. Это на 0,2% больше чем в докризисном 2019 году, когда было обслужено 6,747 млн. пассажиров. За 12 месяцев 2021 года грузопоток составил 35111 тонн, (+2,9% к предыдущему </w:t>
      </w:r>
      <w:r w:rsidRPr="007241B4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году), что также является рекордным значением и превышает показатели предыдущих лет. </w:t>
      </w:r>
    </w:p>
    <w:p w:rsidR="006956C4" w:rsidRPr="007241B4" w:rsidRDefault="006956C4" w:rsidP="006956C4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25974" w:rsidRPr="007241B4" w:rsidRDefault="00425974" w:rsidP="00425974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241B4">
        <w:rPr>
          <w:rFonts w:ascii="Times New Roman" w:eastAsia="Calibri" w:hAnsi="Times New Roman" w:cs="Times New Roman"/>
          <w:sz w:val="28"/>
          <w:szCs w:val="28"/>
        </w:rPr>
        <w:t>Объем инвестиций в основной капитал по предварительным данным составил 10,5 млрд. руб., 378,3% относительно аналогичного периода 2020 года. Основная доля инвестиций приходится на реализацию проекта «Реконструкция аэровокзального комплекса международных/внутренних воздушных линий международного аэропорта Новосибирск (Толмачево)» который осуществляется в рамках масштабной программы развития аэропорта.</w:t>
      </w:r>
    </w:p>
    <w:p w:rsidR="00EC1B64" w:rsidRPr="00D03844" w:rsidRDefault="00EC1B64" w:rsidP="00EC1B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38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Вклад субъектов </w:t>
      </w:r>
      <w:r w:rsidR="00B04BE4" w:rsidRPr="00D0384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малого и среднего предпринимательства</w:t>
      </w:r>
      <w:r w:rsidRPr="00D038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общегородском выпуске товаров, работ и услуг составляет 29,8%.</w:t>
      </w:r>
    </w:p>
    <w:p w:rsidR="00EC1B64" w:rsidRPr="00D03844" w:rsidRDefault="00EC1B64" w:rsidP="00EC1B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38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Инструментом реализации политики в сфере развития малого и среднего бизнеса на территории города является долгосрочная целевая программа «Развитие субъектов малого и среднего предпринимательства в муниципальном образовании города Оби Новосибирской области на 2020-2022 годы». </w:t>
      </w:r>
    </w:p>
    <w:p w:rsidR="00EC1B64" w:rsidRPr="00D03844" w:rsidRDefault="00EC1B64" w:rsidP="00EC1B6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038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Финансовую поддержку получила одна организация, </w:t>
      </w:r>
      <w:r w:rsidRPr="00D03844">
        <w:rPr>
          <w:rFonts w:ascii="Times New Roman" w:eastAsia="Calibri" w:hAnsi="Times New Roman" w:cs="Times New Roman"/>
          <w:sz w:val="28"/>
          <w:szCs w:val="28"/>
        </w:rPr>
        <w:t>в части субсидирования затрат на обновление основных средств на сумму 146830,0 руб. из средств областного местного и бюджетов.</w:t>
      </w:r>
    </w:p>
    <w:p w:rsidR="00EC1B64" w:rsidRPr="00D03844" w:rsidRDefault="00EC1B64" w:rsidP="00EC1B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3844">
        <w:rPr>
          <w:rFonts w:ascii="Times New Roman" w:eastAsia="Calibri" w:hAnsi="Times New Roman" w:cs="Times New Roman"/>
          <w:sz w:val="28"/>
          <w:szCs w:val="28"/>
        </w:rPr>
        <w:t>П</w:t>
      </w:r>
      <w:r w:rsidRPr="00D038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родолжил работу информационно-консультативный пункт. За консультацией в 2021 году обратились 45 представителей субъектов малого и среднего предпринимательства.</w:t>
      </w:r>
    </w:p>
    <w:p w:rsidR="00EC1B64" w:rsidRPr="00E70475" w:rsidRDefault="00EC1B64" w:rsidP="00EC1B6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Calibri"/>
          <w:color w:val="000000"/>
          <w:sz w:val="28"/>
          <w:szCs w:val="20"/>
          <w:lang w:eastAsia="ar-SA"/>
        </w:rPr>
      </w:pPr>
      <w:r w:rsidRPr="00D038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2021 году наблюдается рост потребительского спроса. Оборот розничной торговли, включая общественное питание, по итогам 2021 года ожидаемо составил более 4,1 млрд руб., по оценке увеличился на 27,5%, объем платных услуг населению - на 4,2% </w:t>
      </w:r>
      <w:r w:rsidRPr="00D03844">
        <w:rPr>
          <w:rFonts w:ascii="Times New Roman" w:eastAsia="Times New Roman" w:hAnsi="Times New Roman" w:cs="Calibri"/>
          <w:sz w:val="28"/>
          <w:szCs w:val="20"/>
          <w:lang w:eastAsia="ar-SA"/>
        </w:rPr>
        <w:t>(после падения соответственно на -13,6% и -28,1% в 2020 году).</w:t>
      </w:r>
    </w:p>
    <w:p w:rsidR="007E5C86" w:rsidRDefault="007E5C86" w:rsidP="0026501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4BE4" w:rsidRPr="00B04BE4" w:rsidRDefault="00B04BE4" w:rsidP="00B04B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2022 году </w:t>
      </w:r>
      <w:r w:rsidRPr="00B04BE4">
        <w:rPr>
          <w:rFonts w:ascii="Times New Roman" w:eastAsia="Calibri" w:hAnsi="Times New Roman" w:cs="Times New Roman"/>
          <w:sz w:val="28"/>
          <w:szCs w:val="28"/>
        </w:rPr>
        <w:t>будет продолжена работа по реализации комплекса мер по привлечению инвестиций на территорию города, активное взаимодействие с областными органами государственной власти, коммерческими структурами в целях привлечения средств на реализацию крупных социально значимых проектов.</w:t>
      </w:r>
    </w:p>
    <w:p w:rsidR="007241B4" w:rsidRPr="007241B4" w:rsidRDefault="001629BA" w:rsidP="00686A0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1B4">
        <w:rPr>
          <w:rFonts w:ascii="Times New Roman" w:eastAsia="Times New Roman" w:hAnsi="Times New Roman"/>
          <w:sz w:val="28"/>
          <w:szCs w:val="24"/>
          <w:lang w:eastAsia="ru-RU"/>
        </w:rPr>
        <w:t xml:space="preserve">Планируется </w:t>
      </w:r>
      <w:r w:rsidR="00F614AD" w:rsidRPr="007241B4">
        <w:rPr>
          <w:rFonts w:ascii="Times New Roman" w:eastAsia="Times New Roman" w:hAnsi="Times New Roman"/>
          <w:sz w:val="28"/>
          <w:szCs w:val="24"/>
          <w:lang w:eastAsia="ru-RU"/>
        </w:rPr>
        <w:t>окончание с</w:t>
      </w:r>
      <w:r w:rsidR="00B55194" w:rsidRPr="007241B4">
        <w:rPr>
          <w:rFonts w:ascii="Times New Roman" w:eastAsia="Times New Roman" w:hAnsi="Times New Roman"/>
          <w:sz w:val="28"/>
          <w:szCs w:val="24"/>
          <w:lang w:eastAsia="ru-RU"/>
        </w:rPr>
        <w:t>троительств</w:t>
      </w:r>
      <w:r w:rsidR="00F614AD" w:rsidRPr="007241B4">
        <w:rPr>
          <w:rFonts w:ascii="Times New Roman" w:eastAsia="Times New Roman" w:hAnsi="Times New Roman"/>
          <w:sz w:val="28"/>
          <w:szCs w:val="24"/>
          <w:lang w:eastAsia="ru-RU"/>
        </w:rPr>
        <w:t>а</w:t>
      </w:r>
      <w:r w:rsidR="00B55194" w:rsidRPr="007241B4">
        <w:rPr>
          <w:rFonts w:ascii="Times New Roman" w:eastAsia="Times New Roman" w:hAnsi="Times New Roman"/>
          <w:sz w:val="28"/>
          <w:szCs w:val="24"/>
          <w:lang w:eastAsia="ru-RU"/>
        </w:rPr>
        <w:t xml:space="preserve"> спортивного </w:t>
      </w:r>
      <w:r w:rsidR="00F94826" w:rsidRPr="007241B4">
        <w:rPr>
          <w:rFonts w:ascii="Times New Roman" w:eastAsia="Times New Roman" w:hAnsi="Times New Roman"/>
          <w:sz w:val="28"/>
          <w:szCs w:val="24"/>
          <w:lang w:eastAsia="ru-RU"/>
        </w:rPr>
        <w:t>комплекса</w:t>
      </w:r>
      <w:r w:rsidR="008A2F7B" w:rsidRPr="007241B4">
        <w:rPr>
          <w:rFonts w:ascii="Times New Roman" w:eastAsia="Times New Roman" w:hAnsi="Times New Roman"/>
          <w:sz w:val="28"/>
          <w:szCs w:val="24"/>
          <w:lang w:eastAsia="ru-RU"/>
        </w:rPr>
        <w:t xml:space="preserve"> по ул. Геодезическая</w:t>
      </w:r>
      <w:r w:rsidR="00855BA2" w:rsidRPr="007241B4">
        <w:rPr>
          <w:rFonts w:ascii="Times New Roman" w:eastAsia="Times New Roman" w:hAnsi="Times New Roman"/>
          <w:sz w:val="28"/>
          <w:szCs w:val="24"/>
          <w:lang w:eastAsia="ru-RU"/>
        </w:rPr>
        <w:t>,</w:t>
      </w:r>
      <w:r w:rsidR="00B55194" w:rsidRPr="007241B4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 w:rsidR="00855BA2" w:rsidRPr="007241B4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 благоустройства 2 этапа обществен</w:t>
      </w:r>
      <w:r w:rsidR="00686A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ной территории парк «Геофизик», </w:t>
      </w:r>
      <w:r w:rsidR="00686A00">
        <w:rPr>
          <w:rFonts w:ascii="Times New Roman" w:hAnsi="Times New Roman" w:cs="Times New Roman"/>
          <w:sz w:val="28"/>
          <w:szCs w:val="28"/>
        </w:rPr>
        <w:t>строительство</w:t>
      </w:r>
      <w:r w:rsidR="007241B4" w:rsidRPr="007241B4">
        <w:rPr>
          <w:rFonts w:ascii="Times New Roman" w:hAnsi="Times New Roman" w:cs="Times New Roman"/>
          <w:sz w:val="28"/>
          <w:szCs w:val="28"/>
        </w:rPr>
        <w:t xml:space="preserve"> новой газов</w:t>
      </w:r>
      <w:r w:rsidR="00686A00">
        <w:rPr>
          <w:rFonts w:ascii="Times New Roman" w:hAnsi="Times New Roman" w:cs="Times New Roman"/>
          <w:sz w:val="28"/>
          <w:szCs w:val="28"/>
        </w:rPr>
        <w:t>ой котельной для ЖКО аэропорта.</w:t>
      </w:r>
    </w:p>
    <w:p w:rsidR="007241B4" w:rsidRPr="007241B4" w:rsidRDefault="007241B4" w:rsidP="007241B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1B4">
        <w:rPr>
          <w:rFonts w:ascii="Times New Roman" w:hAnsi="Times New Roman" w:cs="Times New Roman"/>
          <w:sz w:val="28"/>
          <w:szCs w:val="28"/>
        </w:rPr>
        <w:t>Для развития системы водоснабжения города в 202</w:t>
      </w:r>
      <w:r w:rsidR="00686A00">
        <w:rPr>
          <w:rFonts w:ascii="Times New Roman" w:hAnsi="Times New Roman" w:cs="Times New Roman"/>
          <w:sz w:val="28"/>
          <w:szCs w:val="28"/>
        </w:rPr>
        <w:t>2</w:t>
      </w:r>
      <w:r w:rsidRPr="007241B4">
        <w:rPr>
          <w:rFonts w:ascii="Times New Roman" w:hAnsi="Times New Roman" w:cs="Times New Roman"/>
          <w:sz w:val="28"/>
          <w:szCs w:val="28"/>
        </w:rPr>
        <w:t xml:space="preserve"> году </w:t>
      </w:r>
      <w:r w:rsidR="00686A00">
        <w:rPr>
          <w:rFonts w:ascii="Times New Roman" w:hAnsi="Times New Roman" w:cs="Times New Roman"/>
          <w:sz w:val="28"/>
          <w:szCs w:val="28"/>
        </w:rPr>
        <w:t>будут продолжены работы по</w:t>
      </w:r>
      <w:r w:rsidRPr="007241B4">
        <w:rPr>
          <w:rFonts w:ascii="Times New Roman" w:hAnsi="Times New Roman" w:cs="Times New Roman"/>
          <w:sz w:val="28"/>
          <w:szCs w:val="28"/>
        </w:rPr>
        <w:t xml:space="preserve"> проектировани</w:t>
      </w:r>
      <w:r w:rsidR="00686A00">
        <w:rPr>
          <w:rFonts w:ascii="Times New Roman" w:hAnsi="Times New Roman" w:cs="Times New Roman"/>
          <w:sz w:val="28"/>
          <w:szCs w:val="28"/>
        </w:rPr>
        <w:t>ю</w:t>
      </w:r>
      <w:r w:rsidRPr="007241B4">
        <w:rPr>
          <w:rFonts w:ascii="Times New Roman" w:hAnsi="Times New Roman" w:cs="Times New Roman"/>
          <w:sz w:val="28"/>
          <w:szCs w:val="28"/>
        </w:rPr>
        <w:t xml:space="preserve"> строительства водопровода по ул. Сигнальная города Оби Новосибирской области</w:t>
      </w:r>
      <w:r w:rsidR="00686A00">
        <w:rPr>
          <w:rFonts w:ascii="Times New Roman" w:hAnsi="Times New Roman" w:cs="Times New Roman"/>
          <w:sz w:val="28"/>
          <w:szCs w:val="28"/>
        </w:rPr>
        <w:t>.</w:t>
      </w:r>
      <w:r w:rsidRPr="007241B4">
        <w:rPr>
          <w:rFonts w:ascii="Times New Roman" w:hAnsi="Times New Roman" w:cs="Times New Roman"/>
          <w:sz w:val="28"/>
          <w:szCs w:val="28"/>
        </w:rPr>
        <w:t xml:space="preserve"> Также МУП г. Новосибирска начал работу по проектированию строительства нового водопровода по ул. Береговая в городе Оби.</w:t>
      </w:r>
    </w:p>
    <w:p w:rsidR="00D03844" w:rsidRDefault="007241B4" w:rsidP="00D0384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241B4">
        <w:rPr>
          <w:rFonts w:ascii="Times New Roman" w:hAnsi="Times New Roman" w:cs="Times New Roman"/>
          <w:sz w:val="28"/>
          <w:szCs w:val="28"/>
        </w:rPr>
        <w:t>Для развития системы водоотведения, а также для ликвидации сброса неочищенных сточных вод в болотный массив «</w:t>
      </w:r>
      <w:proofErr w:type="spellStart"/>
      <w:r w:rsidRPr="007241B4">
        <w:rPr>
          <w:rFonts w:ascii="Times New Roman" w:hAnsi="Times New Roman" w:cs="Times New Roman"/>
          <w:sz w:val="28"/>
          <w:szCs w:val="28"/>
        </w:rPr>
        <w:t>Толмачевские</w:t>
      </w:r>
      <w:proofErr w:type="spellEnd"/>
      <w:r w:rsidRPr="007241B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1B4">
        <w:rPr>
          <w:rFonts w:ascii="Times New Roman" w:hAnsi="Times New Roman" w:cs="Times New Roman"/>
          <w:sz w:val="28"/>
          <w:szCs w:val="28"/>
        </w:rPr>
        <w:t>Согры</w:t>
      </w:r>
      <w:proofErr w:type="spellEnd"/>
      <w:r w:rsidRPr="007241B4">
        <w:rPr>
          <w:rFonts w:ascii="Times New Roman" w:hAnsi="Times New Roman" w:cs="Times New Roman"/>
          <w:sz w:val="28"/>
          <w:szCs w:val="28"/>
        </w:rPr>
        <w:t>» в 202</w:t>
      </w:r>
      <w:r w:rsidR="00D03844">
        <w:rPr>
          <w:rFonts w:ascii="Times New Roman" w:hAnsi="Times New Roman" w:cs="Times New Roman"/>
          <w:sz w:val="28"/>
          <w:szCs w:val="28"/>
        </w:rPr>
        <w:t>2 году продолжится реализация мероприятий</w:t>
      </w:r>
      <w:r w:rsidRPr="007241B4">
        <w:rPr>
          <w:rFonts w:ascii="Times New Roman" w:hAnsi="Times New Roman" w:cs="Times New Roman"/>
          <w:sz w:val="28"/>
          <w:szCs w:val="28"/>
        </w:rPr>
        <w:t xml:space="preserve"> подпрограммы «Чистая вода» государственной программы Новосибирской области «Жилищно-коммунальное хозяйство Новосибирской области»</w:t>
      </w:r>
      <w:r w:rsidR="00D03844">
        <w:rPr>
          <w:rFonts w:ascii="Times New Roman" w:hAnsi="Times New Roman" w:cs="Times New Roman"/>
          <w:sz w:val="28"/>
          <w:szCs w:val="28"/>
        </w:rPr>
        <w:t>.</w:t>
      </w:r>
      <w:r w:rsidRPr="007241B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3844" w:rsidRDefault="00D03844" w:rsidP="00D0384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</w:t>
      </w:r>
      <w:r w:rsidRPr="007241B4">
        <w:rPr>
          <w:rFonts w:ascii="Times New Roman" w:hAnsi="Times New Roman" w:cs="Times New Roman"/>
          <w:sz w:val="28"/>
          <w:szCs w:val="28"/>
        </w:rPr>
        <w:t xml:space="preserve"> рамках инвестиционной программы предприятия </w:t>
      </w:r>
      <w:r w:rsidR="007241B4" w:rsidRPr="007241B4">
        <w:rPr>
          <w:rFonts w:ascii="Times New Roman" w:hAnsi="Times New Roman" w:cs="Times New Roman"/>
          <w:sz w:val="28"/>
          <w:szCs w:val="28"/>
        </w:rPr>
        <w:t>МУП г. Новосибирска «</w:t>
      </w:r>
      <w:proofErr w:type="spellStart"/>
      <w:r w:rsidR="007241B4" w:rsidRPr="007241B4">
        <w:rPr>
          <w:rFonts w:ascii="Times New Roman" w:hAnsi="Times New Roman" w:cs="Times New Roman"/>
          <w:sz w:val="28"/>
          <w:szCs w:val="28"/>
        </w:rPr>
        <w:t>Горводоканал</w:t>
      </w:r>
      <w:proofErr w:type="spellEnd"/>
      <w:r w:rsidR="007241B4" w:rsidRPr="007241B4">
        <w:rPr>
          <w:rFonts w:ascii="Times New Roman" w:hAnsi="Times New Roman" w:cs="Times New Roman"/>
          <w:sz w:val="28"/>
          <w:szCs w:val="28"/>
        </w:rPr>
        <w:t>» начал строительство трубопроводов от КНС 12а (по ул. Ломоносова)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03844" w:rsidRPr="00D03844" w:rsidRDefault="007241B4" w:rsidP="00D038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1B4">
        <w:rPr>
          <w:rFonts w:ascii="Times New Roman" w:hAnsi="Times New Roman" w:cs="Times New Roman"/>
          <w:sz w:val="28"/>
          <w:szCs w:val="28"/>
        </w:rPr>
        <w:t xml:space="preserve"> </w:t>
      </w:r>
      <w:r w:rsidR="00D03844" w:rsidRPr="00D03844">
        <w:rPr>
          <w:rFonts w:ascii="Times New Roman" w:eastAsia="Calibri" w:hAnsi="Times New Roman" w:cs="Times New Roman"/>
          <w:sz w:val="28"/>
        </w:rPr>
        <w:t xml:space="preserve">В период 2022-2024 годов планируется дальнейшее развитие транспортного узла, </w:t>
      </w:r>
      <w:proofErr w:type="spellStart"/>
      <w:r w:rsidR="00D03844" w:rsidRPr="00D03844">
        <w:rPr>
          <w:rFonts w:ascii="Times New Roman" w:eastAsia="Calibri" w:hAnsi="Times New Roman" w:cs="Times New Roman"/>
          <w:sz w:val="28"/>
        </w:rPr>
        <w:t>логистическо</w:t>
      </w:r>
      <w:proofErr w:type="spellEnd"/>
      <w:r w:rsidR="00D03844" w:rsidRPr="00D03844">
        <w:rPr>
          <w:rFonts w:ascii="Times New Roman" w:eastAsia="Calibri" w:hAnsi="Times New Roman" w:cs="Times New Roman"/>
          <w:sz w:val="28"/>
        </w:rPr>
        <w:t xml:space="preserve">-складских комплексов, развитие сервисных услуг, комплексное жилищное строительство. </w:t>
      </w:r>
      <w:r w:rsidR="00D03844" w:rsidRPr="00D038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Продолжится реализация крупного инвестиционного проекта: реконструкция здания Аэропорта Толмачево, срок реализации 2020-2025 годы. </w:t>
      </w:r>
    </w:p>
    <w:p w:rsidR="00242211" w:rsidRPr="003D7B1E" w:rsidRDefault="00242211" w:rsidP="007241B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7B1E">
        <w:rPr>
          <w:rFonts w:ascii="Times New Roman" w:eastAsia="Calibri" w:hAnsi="Times New Roman" w:cs="Times New Roman"/>
          <w:sz w:val="28"/>
          <w:szCs w:val="28"/>
        </w:rPr>
        <w:t xml:space="preserve">Город Обь обладает значительным инвестиционным потенциалом. К числу основных факторов, обеспечивающих инвестиционную привлекательность города относятся: </w:t>
      </w:r>
    </w:p>
    <w:p w:rsidR="00DC0533" w:rsidRPr="003D7B1E" w:rsidRDefault="00DC0533" w:rsidP="007241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7B1E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A804F7" w:rsidRPr="003D7B1E">
        <w:rPr>
          <w:rFonts w:ascii="Times New Roman" w:eastAsia="Calibri" w:hAnsi="Times New Roman" w:cs="Times New Roman"/>
          <w:sz w:val="28"/>
          <w:szCs w:val="28"/>
        </w:rPr>
        <w:t>в</w:t>
      </w:r>
      <w:r w:rsidRPr="003D7B1E">
        <w:rPr>
          <w:rFonts w:ascii="Times New Roman" w:eastAsia="Calibri" w:hAnsi="Times New Roman" w:cs="Times New Roman"/>
          <w:sz w:val="28"/>
          <w:szCs w:val="28"/>
        </w:rPr>
        <w:t>ыгодное экономико-географическое положение: город Обь расположен на западе  областного центра г. Новосибирска и связан с ним железнодорожной (16 км) и автомобильной (10 км) сетью дорог;</w:t>
      </w:r>
    </w:p>
    <w:p w:rsidR="00DC0533" w:rsidRPr="003D7B1E" w:rsidRDefault="00DC0533" w:rsidP="007241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7B1E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A804F7" w:rsidRPr="003D7B1E">
        <w:rPr>
          <w:rFonts w:ascii="Times New Roman" w:eastAsia="Calibri" w:hAnsi="Times New Roman" w:cs="Times New Roman"/>
          <w:sz w:val="28"/>
          <w:szCs w:val="28"/>
        </w:rPr>
        <w:t>т</w:t>
      </w:r>
      <w:r w:rsidRPr="003D7B1E">
        <w:rPr>
          <w:rFonts w:ascii="Times New Roman" w:eastAsia="Calibri" w:hAnsi="Times New Roman" w:cs="Times New Roman"/>
          <w:sz w:val="28"/>
          <w:szCs w:val="28"/>
        </w:rPr>
        <w:t xml:space="preserve">ранспортная доступность: транссибирская железная магистраль делит город на северную и южную части, дорога федерального значения </w:t>
      </w:r>
      <w:r w:rsidRPr="00DE7034">
        <w:rPr>
          <w:rFonts w:ascii="Times New Roman" w:eastAsia="Calibri" w:hAnsi="Times New Roman" w:cs="Times New Roman"/>
          <w:sz w:val="28"/>
          <w:szCs w:val="28"/>
        </w:rPr>
        <w:t>Новосибирск-аэропорт «Толмачево</w:t>
      </w:r>
      <w:proofErr w:type="gramStart"/>
      <w:r w:rsidRPr="00DE7034">
        <w:rPr>
          <w:rFonts w:ascii="Times New Roman" w:eastAsia="Calibri" w:hAnsi="Times New Roman" w:cs="Times New Roman"/>
          <w:sz w:val="28"/>
          <w:szCs w:val="28"/>
        </w:rPr>
        <w:t>»-</w:t>
      </w:r>
      <w:proofErr w:type="gramEnd"/>
      <w:r w:rsidRPr="00DE7034">
        <w:rPr>
          <w:rFonts w:ascii="Times New Roman" w:eastAsia="Calibri" w:hAnsi="Times New Roman" w:cs="Times New Roman"/>
          <w:sz w:val="28"/>
          <w:szCs w:val="28"/>
        </w:rPr>
        <w:t xml:space="preserve">Омск </w:t>
      </w:r>
      <w:r w:rsidRPr="003D7B1E">
        <w:rPr>
          <w:rFonts w:ascii="Times New Roman" w:eastAsia="Calibri" w:hAnsi="Times New Roman" w:cs="Times New Roman"/>
          <w:sz w:val="28"/>
          <w:szCs w:val="28"/>
        </w:rPr>
        <w:t xml:space="preserve">– на западную и восточную, позволяет активно осуществлять автомобильные, железнодорожные и авиа- </w:t>
      </w:r>
      <w:proofErr w:type="spellStart"/>
      <w:r w:rsidRPr="003D7B1E">
        <w:rPr>
          <w:rFonts w:ascii="Times New Roman" w:eastAsia="Calibri" w:hAnsi="Times New Roman" w:cs="Times New Roman"/>
          <w:sz w:val="28"/>
          <w:szCs w:val="28"/>
        </w:rPr>
        <w:t>грузо</w:t>
      </w:r>
      <w:proofErr w:type="spellEnd"/>
      <w:r w:rsidRPr="003D7B1E">
        <w:rPr>
          <w:rFonts w:ascii="Times New Roman" w:eastAsia="Calibri" w:hAnsi="Times New Roman" w:cs="Times New Roman"/>
          <w:sz w:val="28"/>
          <w:szCs w:val="28"/>
        </w:rPr>
        <w:t>-пассажирские перевозки, а также оказывать сопутствующие сервисные услуги;</w:t>
      </w:r>
    </w:p>
    <w:p w:rsidR="00DC0533" w:rsidRPr="003D7B1E" w:rsidRDefault="00A804F7" w:rsidP="007241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7B1E">
        <w:rPr>
          <w:rFonts w:ascii="Times New Roman" w:eastAsia="Calibri" w:hAnsi="Times New Roman" w:cs="Times New Roman"/>
          <w:sz w:val="28"/>
          <w:szCs w:val="28"/>
        </w:rPr>
        <w:t>- н</w:t>
      </w:r>
      <w:r w:rsidR="00DC0533" w:rsidRPr="003D7B1E">
        <w:rPr>
          <w:rFonts w:ascii="Times New Roman" w:eastAsia="Calibri" w:hAnsi="Times New Roman" w:cs="Times New Roman"/>
          <w:sz w:val="28"/>
          <w:szCs w:val="28"/>
        </w:rPr>
        <w:t>аличие свободных трудовых ресурсов, имеющих высокий уровень профессиональной квалификации, что позволяет осуществлять развитие перспективных направлений экономики;</w:t>
      </w:r>
    </w:p>
    <w:p w:rsidR="00DC0533" w:rsidRPr="003D7B1E" w:rsidRDefault="00A804F7" w:rsidP="007241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7B1E">
        <w:rPr>
          <w:rFonts w:ascii="Times New Roman" w:eastAsia="Calibri" w:hAnsi="Times New Roman" w:cs="Times New Roman"/>
          <w:sz w:val="28"/>
          <w:szCs w:val="28"/>
        </w:rPr>
        <w:t>- н</w:t>
      </w:r>
      <w:r w:rsidR="00DC0533" w:rsidRPr="003D7B1E">
        <w:rPr>
          <w:rFonts w:ascii="Times New Roman" w:eastAsia="Calibri" w:hAnsi="Times New Roman" w:cs="Times New Roman"/>
          <w:sz w:val="28"/>
          <w:szCs w:val="28"/>
        </w:rPr>
        <w:t>аличие крупных организаций на территории города Оби: ОАО «Аэропорт Толмачево», ОАО «Авиакомпания «Сибирь», ЗАО «Логистический терминал», которые являются центром притяжения значительных инвестиций, обеспечивают наличие значительного количества высокооплачиваемых рабочих мест, и формируют рыночную нишу для предприятий малого и среднего бизнеса, специализирующихся в сфере сервисной и субподрядной производств</w:t>
      </w:r>
      <w:r w:rsidR="00CB7712">
        <w:rPr>
          <w:rFonts w:ascii="Times New Roman" w:eastAsia="Calibri" w:hAnsi="Times New Roman" w:cs="Times New Roman"/>
          <w:sz w:val="28"/>
          <w:szCs w:val="28"/>
        </w:rPr>
        <w:t>енной деятельности, транспортных</w:t>
      </w:r>
      <w:r w:rsidR="00DC0533" w:rsidRPr="003D7B1E">
        <w:rPr>
          <w:rFonts w:ascii="Times New Roman" w:eastAsia="Calibri" w:hAnsi="Times New Roman" w:cs="Times New Roman"/>
          <w:sz w:val="28"/>
          <w:szCs w:val="28"/>
        </w:rPr>
        <w:t xml:space="preserve"> перевозок, связи и т.д.; </w:t>
      </w:r>
    </w:p>
    <w:p w:rsidR="00DC0533" w:rsidRPr="003D7B1E" w:rsidRDefault="00A804F7" w:rsidP="007241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7B1E">
        <w:rPr>
          <w:rFonts w:ascii="Times New Roman" w:eastAsia="Calibri" w:hAnsi="Times New Roman" w:cs="Times New Roman"/>
          <w:sz w:val="28"/>
          <w:szCs w:val="28"/>
        </w:rPr>
        <w:t>- н</w:t>
      </w:r>
      <w:r w:rsidR="00DC0533" w:rsidRPr="003D7B1E">
        <w:rPr>
          <w:rFonts w:ascii="Times New Roman" w:eastAsia="Calibri" w:hAnsi="Times New Roman" w:cs="Times New Roman"/>
          <w:sz w:val="28"/>
          <w:szCs w:val="28"/>
        </w:rPr>
        <w:t xml:space="preserve">аличие </w:t>
      </w:r>
      <w:proofErr w:type="spellStart"/>
      <w:r w:rsidR="00DC0533" w:rsidRPr="003D7B1E">
        <w:rPr>
          <w:rFonts w:ascii="Times New Roman" w:eastAsia="Calibri" w:hAnsi="Times New Roman" w:cs="Times New Roman"/>
          <w:sz w:val="28"/>
          <w:szCs w:val="28"/>
        </w:rPr>
        <w:t>недозагруженных</w:t>
      </w:r>
      <w:proofErr w:type="spellEnd"/>
      <w:r w:rsidR="00DC0533" w:rsidRPr="003D7B1E">
        <w:rPr>
          <w:rFonts w:ascii="Times New Roman" w:eastAsia="Calibri" w:hAnsi="Times New Roman" w:cs="Times New Roman"/>
          <w:sz w:val="28"/>
          <w:szCs w:val="28"/>
        </w:rPr>
        <w:t xml:space="preserve"> производственных мощностей на территории ЗАО «Логистический терминал»;</w:t>
      </w:r>
    </w:p>
    <w:p w:rsidR="00DC0533" w:rsidRPr="003D7B1E" w:rsidRDefault="00CE3AD5" w:rsidP="007241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7B1E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E7357C">
        <w:rPr>
          <w:rFonts w:ascii="Times New Roman" w:eastAsia="Calibri" w:hAnsi="Times New Roman" w:cs="Times New Roman"/>
          <w:sz w:val="28"/>
          <w:szCs w:val="28"/>
        </w:rPr>
        <w:t>н</w:t>
      </w:r>
      <w:r w:rsidR="00DC0533" w:rsidRPr="00E7357C">
        <w:rPr>
          <w:rFonts w:ascii="Times New Roman" w:eastAsia="Calibri" w:hAnsi="Times New Roman" w:cs="Times New Roman"/>
          <w:sz w:val="28"/>
          <w:szCs w:val="28"/>
        </w:rPr>
        <w:t>аличие инвестиционных площадок</w:t>
      </w:r>
      <w:r w:rsidR="00DC0533" w:rsidRPr="003D7B1E">
        <w:rPr>
          <w:rFonts w:ascii="Times New Roman" w:eastAsia="Calibri" w:hAnsi="Times New Roman" w:cs="Times New Roman"/>
          <w:sz w:val="28"/>
          <w:szCs w:val="28"/>
        </w:rPr>
        <w:t xml:space="preserve"> для размещения складских комплексов</w:t>
      </w:r>
      <w:r w:rsidR="00680ADB" w:rsidRPr="003D7B1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42211" w:rsidRPr="003D7B1E" w:rsidRDefault="00242211" w:rsidP="007241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7B1E">
        <w:rPr>
          <w:rFonts w:ascii="Times New Roman" w:hAnsi="Times New Roman" w:cs="Times New Roman"/>
          <w:sz w:val="28"/>
          <w:szCs w:val="28"/>
        </w:rPr>
        <w:t xml:space="preserve">Также для развития промышленных производств, инфраструктуры города, привлечения инвестиций и развития предпринимательства необходимо внимательнее изучать потребности инвесторов, учитывать мнение бизнеса, а также еще активнее развивать сотрудничество власти с бизнесом и общественностью. И результатом нашей совместной, с заинтересованными сторонами работы должно стать формирование комфортных условий для старта и ведения бизнеса на территории города Оби. </w:t>
      </w:r>
    </w:p>
    <w:p w:rsidR="008175EC" w:rsidRPr="003D7B1E" w:rsidRDefault="00242211" w:rsidP="007241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FF0000"/>
          <w:sz w:val="28"/>
          <w:szCs w:val="28"/>
        </w:rPr>
      </w:pPr>
      <w:r w:rsidRPr="003D7B1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0A038A" w:rsidRPr="003D7B1E" w:rsidRDefault="000A038A" w:rsidP="007241B4">
      <w:pPr>
        <w:pStyle w:val="a3"/>
        <w:spacing w:before="0" w:beforeAutospacing="0" w:after="0" w:afterAutospacing="0"/>
        <w:ind w:firstLine="709"/>
        <w:jc w:val="both"/>
        <w:rPr>
          <w:color w:val="FF0000"/>
          <w:sz w:val="28"/>
          <w:szCs w:val="28"/>
        </w:rPr>
      </w:pPr>
      <w:r w:rsidRPr="003D7B1E">
        <w:rPr>
          <w:color w:val="FF0000"/>
          <w:sz w:val="28"/>
          <w:szCs w:val="28"/>
        </w:rPr>
        <w:t xml:space="preserve"> </w:t>
      </w:r>
    </w:p>
    <w:sectPr w:rsidR="000A038A" w:rsidRPr="003D7B1E" w:rsidSect="003420D2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6D2225"/>
    <w:multiLevelType w:val="hybridMultilevel"/>
    <w:tmpl w:val="1ED077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D81692"/>
    <w:multiLevelType w:val="hybridMultilevel"/>
    <w:tmpl w:val="5EAC481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5BF807A3"/>
    <w:multiLevelType w:val="hybridMultilevel"/>
    <w:tmpl w:val="5EE018DC"/>
    <w:lvl w:ilvl="0" w:tplc="C11837C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EA6629B"/>
    <w:multiLevelType w:val="hybridMultilevel"/>
    <w:tmpl w:val="F74223C8"/>
    <w:lvl w:ilvl="0" w:tplc="BDFE32D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55A"/>
    <w:rsid w:val="000118FD"/>
    <w:rsid w:val="00012AA0"/>
    <w:rsid w:val="00022B53"/>
    <w:rsid w:val="00046608"/>
    <w:rsid w:val="00080134"/>
    <w:rsid w:val="000860CC"/>
    <w:rsid w:val="000973F2"/>
    <w:rsid w:val="000A038A"/>
    <w:rsid w:val="000B4702"/>
    <w:rsid w:val="000B4920"/>
    <w:rsid w:val="000C3E6A"/>
    <w:rsid w:val="000C76AD"/>
    <w:rsid w:val="000E2C07"/>
    <w:rsid w:val="000F4DC8"/>
    <w:rsid w:val="00100D36"/>
    <w:rsid w:val="00103B38"/>
    <w:rsid w:val="00113650"/>
    <w:rsid w:val="00113FDB"/>
    <w:rsid w:val="001265EA"/>
    <w:rsid w:val="00126780"/>
    <w:rsid w:val="00130C78"/>
    <w:rsid w:val="00134C27"/>
    <w:rsid w:val="001629BA"/>
    <w:rsid w:val="001638EB"/>
    <w:rsid w:val="00186743"/>
    <w:rsid w:val="001A6E26"/>
    <w:rsid w:val="001B170C"/>
    <w:rsid w:val="001B66E4"/>
    <w:rsid w:val="001C552E"/>
    <w:rsid w:val="001D33A3"/>
    <w:rsid w:val="001E6436"/>
    <w:rsid w:val="00202439"/>
    <w:rsid w:val="00230F34"/>
    <w:rsid w:val="002311F5"/>
    <w:rsid w:val="002364E2"/>
    <w:rsid w:val="00240CAD"/>
    <w:rsid w:val="00242211"/>
    <w:rsid w:val="002434C5"/>
    <w:rsid w:val="0025326F"/>
    <w:rsid w:val="0025424C"/>
    <w:rsid w:val="00256A7E"/>
    <w:rsid w:val="0026501D"/>
    <w:rsid w:val="00271707"/>
    <w:rsid w:val="002812BF"/>
    <w:rsid w:val="002A06A9"/>
    <w:rsid w:val="002A0B1E"/>
    <w:rsid w:val="002B1268"/>
    <w:rsid w:val="002B5475"/>
    <w:rsid w:val="002B7E86"/>
    <w:rsid w:val="002D4AC4"/>
    <w:rsid w:val="002D7D03"/>
    <w:rsid w:val="002F6153"/>
    <w:rsid w:val="00313A2F"/>
    <w:rsid w:val="00321B48"/>
    <w:rsid w:val="00321C3C"/>
    <w:rsid w:val="003420D2"/>
    <w:rsid w:val="00345B6D"/>
    <w:rsid w:val="00347F82"/>
    <w:rsid w:val="00351A83"/>
    <w:rsid w:val="00355F2B"/>
    <w:rsid w:val="00362388"/>
    <w:rsid w:val="0036329E"/>
    <w:rsid w:val="0036672D"/>
    <w:rsid w:val="003702F1"/>
    <w:rsid w:val="00372583"/>
    <w:rsid w:val="00372EAC"/>
    <w:rsid w:val="003813E0"/>
    <w:rsid w:val="0039092A"/>
    <w:rsid w:val="003928CC"/>
    <w:rsid w:val="003B0F90"/>
    <w:rsid w:val="003C0E1C"/>
    <w:rsid w:val="003C6D40"/>
    <w:rsid w:val="003D069D"/>
    <w:rsid w:val="003D3694"/>
    <w:rsid w:val="003D7B1E"/>
    <w:rsid w:val="003F3A27"/>
    <w:rsid w:val="0040530F"/>
    <w:rsid w:val="004072E2"/>
    <w:rsid w:val="004100CB"/>
    <w:rsid w:val="00417717"/>
    <w:rsid w:val="00422609"/>
    <w:rsid w:val="00425974"/>
    <w:rsid w:val="00430C4B"/>
    <w:rsid w:val="00433641"/>
    <w:rsid w:val="00437B94"/>
    <w:rsid w:val="00441908"/>
    <w:rsid w:val="004510E2"/>
    <w:rsid w:val="004671FE"/>
    <w:rsid w:val="00470114"/>
    <w:rsid w:val="00472C3B"/>
    <w:rsid w:val="004812A4"/>
    <w:rsid w:val="00484060"/>
    <w:rsid w:val="004918BB"/>
    <w:rsid w:val="004A328C"/>
    <w:rsid w:val="004B3BD7"/>
    <w:rsid w:val="004C42C8"/>
    <w:rsid w:val="004D0414"/>
    <w:rsid w:val="004D1343"/>
    <w:rsid w:val="004E455C"/>
    <w:rsid w:val="004E4D30"/>
    <w:rsid w:val="004F1BFB"/>
    <w:rsid w:val="005121AA"/>
    <w:rsid w:val="00514B9C"/>
    <w:rsid w:val="00514D85"/>
    <w:rsid w:val="00525B3B"/>
    <w:rsid w:val="00530323"/>
    <w:rsid w:val="00534322"/>
    <w:rsid w:val="00543016"/>
    <w:rsid w:val="005526CA"/>
    <w:rsid w:val="00555E12"/>
    <w:rsid w:val="00563422"/>
    <w:rsid w:val="0056448A"/>
    <w:rsid w:val="005901CE"/>
    <w:rsid w:val="005924D9"/>
    <w:rsid w:val="005953AF"/>
    <w:rsid w:val="005A59B1"/>
    <w:rsid w:val="005B2A76"/>
    <w:rsid w:val="005D7D96"/>
    <w:rsid w:val="005F1B92"/>
    <w:rsid w:val="005F2036"/>
    <w:rsid w:val="005F3161"/>
    <w:rsid w:val="005F4D9A"/>
    <w:rsid w:val="005F6657"/>
    <w:rsid w:val="0060128E"/>
    <w:rsid w:val="006017B6"/>
    <w:rsid w:val="00614EC1"/>
    <w:rsid w:val="00637FC6"/>
    <w:rsid w:val="00652266"/>
    <w:rsid w:val="00652D68"/>
    <w:rsid w:val="00655BD9"/>
    <w:rsid w:val="00666714"/>
    <w:rsid w:val="00675AA8"/>
    <w:rsid w:val="00680ADB"/>
    <w:rsid w:val="006862AE"/>
    <w:rsid w:val="00686A00"/>
    <w:rsid w:val="006874EF"/>
    <w:rsid w:val="00693A36"/>
    <w:rsid w:val="006956C4"/>
    <w:rsid w:val="006A250C"/>
    <w:rsid w:val="006C6CD6"/>
    <w:rsid w:val="006D3066"/>
    <w:rsid w:val="006D5291"/>
    <w:rsid w:val="006D56D4"/>
    <w:rsid w:val="006D5F0E"/>
    <w:rsid w:val="006D63B6"/>
    <w:rsid w:val="006E3F3B"/>
    <w:rsid w:val="006E5111"/>
    <w:rsid w:val="006E5AF9"/>
    <w:rsid w:val="006E618B"/>
    <w:rsid w:val="006F64F2"/>
    <w:rsid w:val="006F7F32"/>
    <w:rsid w:val="00723E43"/>
    <w:rsid w:val="007241B4"/>
    <w:rsid w:val="00731725"/>
    <w:rsid w:val="00732B67"/>
    <w:rsid w:val="007358AD"/>
    <w:rsid w:val="00742575"/>
    <w:rsid w:val="007426F7"/>
    <w:rsid w:val="0074292B"/>
    <w:rsid w:val="00752E7A"/>
    <w:rsid w:val="00761E17"/>
    <w:rsid w:val="00763B0C"/>
    <w:rsid w:val="00780BEF"/>
    <w:rsid w:val="007850C4"/>
    <w:rsid w:val="00790921"/>
    <w:rsid w:val="007A0400"/>
    <w:rsid w:val="007A1778"/>
    <w:rsid w:val="007B2DD5"/>
    <w:rsid w:val="007B660D"/>
    <w:rsid w:val="007C1E7C"/>
    <w:rsid w:val="007C785B"/>
    <w:rsid w:val="007E5C86"/>
    <w:rsid w:val="007F63B9"/>
    <w:rsid w:val="008014AF"/>
    <w:rsid w:val="00804BB0"/>
    <w:rsid w:val="0081530A"/>
    <w:rsid w:val="00816E78"/>
    <w:rsid w:val="008175EC"/>
    <w:rsid w:val="00820A06"/>
    <w:rsid w:val="00821F97"/>
    <w:rsid w:val="00822A5F"/>
    <w:rsid w:val="00823D50"/>
    <w:rsid w:val="00824377"/>
    <w:rsid w:val="00825E51"/>
    <w:rsid w:val="00850A6F"/>
    <w:rsid w:val="0085286A"/>
    <w:rsid w:val="00855BA2"/>
    <w:rsid w:val="00860A7C"/>
    <w:rsid w:val="00867055"/>
    <w:rsid w:val="00892732"/>
    <w:rsid w:val="008A2F7B"/>
    <w:rsid w:val="008A3738"/>
    <w:rsid w:val="008B4258"/>
    <w:rsid w:val="008C1337"/>
    <w:rsid w:val="008C2CD2"/>
    <w:rsid w:val="008C36C7"/>
    <w:rsid w:val="008D4B22"/>
    <w:rsid w:val="008F3943"/>
    <w:rsid w:val="00924BC2"/>
    <w:rsid w:val="009421A7"/>
    <w:rsid w:val="009437F4"/>
    <w:rsid w:val="00944D0D"/>
    <w:rsid w:val="009520C6"/>
    <w:rsid w:val="00962601"/>
    <w:rsid w:val="009707E0"/>
    <w:rsid w:val="0097242F"/>
    <w:rsid w:val="00991741"/>
    <w:rsid w:val="00996D0F"/>
    <w:rsid w:val="00997F13"/>
    <w:rsid w:val="009A1B3E"/>
    <w:rsid w:val="009A4C44"/>
    <w:rsid w:val="009A50BD"/>
    <w:rsid w:val="009B659F"/>
    <w:rsid w:val="009B6DF2"/>
    <w:rsid w:val="009C6534"/>
    <w:rsid w:val="009D13EA"/>
    <w:rsid w:val="009D5CCA"/>
    <w:rsid w:val="009E55CC"/>
    <w:rsid w:val="009F1457"/>
    <w:rsid w:val="009F2414"/>
    <w:rsid w:val="00A25C37"/>
    <w:rsid w:val="00A505FD"/>
    <w:rsid w:val="00A64FBB"/>
    <w:rsid w:val="00A804F7"/>
    <w:rsid w:val="00A8596D"/>
    <w:rsid w:val="00A9710B"/>
    <w:rsid w:val="00AA1AD1"/>
    <w:rsid w:val="00AA4241"/>
    <w:rsid w:val="00AA4E58"/>
    <w:rsid w:val="00AB2AE2"/>
    <w:rsid w:val="00AC5DAB"/>
    <w:rsid w:val="00AC5EA7"/>
    <w:rsid w:val="00AD3143"/>
    <w:rsid w:val="00AE5C82"/>
    <w:rsid w:val="00AF13E1"/>
    <w:rsid w:val="00AF3B35"/>
    <w:rsid w:val="00AF4231"/>
    <w:rsid w:val="00B04BE4"/>
    <w:rsid w:val="00B175E3"/>
    <w:rsid w:val="00B3722D"/>
    <w:rsid w:val="00B45FA5"/>
    <w:rsid w:val="00B52FBC"/>
    <w:rsid w:val="00B53969"/>
    <w:rsid w:val="00B55021"/>
    <w:rsid w:val="00B55095"/>
    <w:rsid w:val="00B55194"/>
    <w:rsid w:val="00B613FF"/>
    <w:rsid w:val="00B74493"/>
    <w:rsid w:val="00B82AA6"/>
    <w:rsid w:val="00B846A8"/>
    <w:rsid w:val="00B848A8"/>
    <w:rsid w:val="00B92BA2"/>
    <w:rsid w:val="00B97326"/>
    <w:rsid w:val="00BA3FE3"/>
    <w:rsid w:val="00BA7F83"/>
    <w:rsid w:val="00BB1CC7"/>
    <w:rsid w:val="00BB448F"/>
    <w:rsid w:val="00BC7CC4"/>
    <w:rsid w:val="00BD05DF"/>
    <w:rsid w:val="00BD5740"/>
    <w:rsid w:val="00BD6AE5"/>
    <w:rsid w:val="00BE591A"/>
    <w:rsid w:val="00BF4C1B"/>
    <w:rsid w:val="00BF7B2D"/>
    <w:rsid w:val="00C153EA"/>
    <w:rsid w:val="00C24B2F"/>
    <w:rsid w:val="00C26D3D"/>
    <w:rsid w:val="00C31F14"/>
    <w:rsid w:val="00C4430A"/>
    <w:rsid w:val="00C53FE3"/>
    <w:rsid w:val="00C67DB2"/>
    <w:rsid w:val="00C92C75"/>
    <w:rsid w:val="00CA72BB"/>
    <w:rsid w:val="00CB7712"/>
    <w:rsid w:val="00CC0F7E"/>
    <w:rsid w:val="00CE3AD5"/>
    <w:rsid w:val="00CE3D59"/>
    <w:rsid w:val="00CF75C1"/>
    <w:rsid w:val="00D03844"/>
    <w:rsid w:val="00D043E0"/>
    <w:rsid w:val="00D13A09"/>
    <w:rsid w:val="00D160F7"/>
    <w:rsid w:val="00D222F9"/>
    <w:rsid w:val="00D45706"/>
    <w:rsid w:val="00D52E24"/>
    <w:rsid w:val="00D64039"/>
    <w:rsid w:val="00D731E6"/>
    <w:rsid w:val="00D74698"/>
    <w:rsid w:val="00D750F8"/>
    <w:rsid w:val="00D771C2"/>
    <w:rsid w:val="00D81012"/>
    <w:rsid w:val="00D8148D"/>
    <w:rsid w:val="00D8343E"/>
    <w:rsid w:val="00D85E6B"/>
    <w:rsid w:val="00D92762"/>
    <w:rsid w:val="00D97E5A"/>
    <w:rsid w:val="00DA4377"/>
    <w:rsid w:val="00DA67ED"/>
    <w:rsid w:val="00DB6C96"/>
    <w:rsid w:val="00DC0533"/>
    <w:rsid w:val="00DC2091"/>
    <w:rsid w:val="00DC377C"/>
    <w:rsid w:val="00DC7316"/>
    <w:rsid w:val="00DC7B98"/>
    <w:rsid w:val="00DD1002"/>
    <w:rsid w:val="00DD5B8A"/>
    <w:rsid w:val="00DE5E92"/>
    <w:rsid w:val="00DE7034"/>
    <w:rsid w:val="00DF48E5"/>
    <w:rsid w:val="00DF6F1D"/>
    <w:rsid w:val="00E30A83"/>
    <w:rsid w:val="00E34888"/>
    <w:rsid w:val="00E44509"/>
    <w:rsid w:val="00E5141E"/>
    <w:rsid w:val="00E7357C"/>
    <w:rsid w:val="00E84C94"/>
    <w:rsid w:val="00EA0E64"/>
    <w:rsid w:val="00EA0E83"/>
    <w:rsid w:val="00EA3D91"/>
    <w:rsid w:val="00EB0F17"/>
    <w:rsid w:val="00EB23A7"/>
    <w:rsid w:val="00EB49F3"/>
    <w:rsid w:val="00EB555A"/>
    <w:rsid w:val="00EC0651"/>
    <w:rsid w:val="00EC11AC"/>
    <w:rsid w:val="00EC1B64"/>
    <w:rsid w:val="00EC1CC7"/>
    <w:rsid w:val="00EC7165"/>
    <w:rsid w:val="00EF0FA9"/>
    <w:rsid w:val="00EF2915"/>
    <w:rsid w:val="00EF2991"/>
    <w:rsid w:val="00EF2B2C"/>
    <w:rsid w:val="00F23EFE"/>
    <w:rsid w:val="00F42604"/>
    <w:rsid w:val="00F614AD"/>
    <w:rsid w:val="00F71DBC"/>
    <w:rsid w:val="00F94826"/>
    <w:rsid w:val="00F96933"/>
    <w:rsid w:val="00FA52BE"/>
    <w:rsid w:val="00FA5C78"/>
    <w:rsid w:val="00FA72F5"/>
    <w:rsid w:val="00FB464A"/>
    <w:rsid w:val="00FB4C0D"/>
    <w:rsid w:val="00FC692B"/>
    <w:rsid w:val="00FD585B"/>
    <w:rsid w:val="00FD680E"/>
    <w:rsid w:val="00FE4166"/>
    <w:rsid w:val="00FE6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unhideWhenUsed/>
    <w:rsid w:val="000A03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D810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4">
    <w:name w:val="Обычный (веб) Знак"/>
    <w:link w:val="a3"/>
    <w:uiPriority w:val="99"/>
    <w:rsid w:val="00AE5C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aliases w:val="ПАРАГРАФ,List Paragraph"/>
    <w:basedOn w:val="a"/>
    <w:link w:val="a6"/>
    <w:uiPriority w:val="34"/>
    <w:qFormat/>
    <w:rsid w:val="00BF4C1B"/>
    <w:pPr>
      <w:spacing w:after="0" w:line="240" w:lineRule="auto"/>
      <w:ind w:left="720"/>
      <w:contextualSpacing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a6">
    <w:name w:val="Абзац списка Знак"/>
    <w:aliases w:val="ПАРАГРАФ Знак,List Paragraph Знак"/>
    <w:link w:val="a5"/>
    <w:uiPriority w:val="34"/>
    <w:locked/>
    <w:rsid w:val="00BF4C1B"/>
    <w:rPr>
      <w:rFonts w:ascii="Times New Roman" w:hAnsi="Times New Roman" w:cs="Times New Roman"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6667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667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unhideWhenUsed/>
    <w:rsid w:val="000A03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D810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4">
    <w:name w:val="Обычный (веб) Знак"/>
    <w:link w:val="a3"/>
    <w:uiPriority w:val="99"/>
    <w:rsid w:val="00AE5C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aliases w:val="ПАРАГРАФ,List Paragraph"/>
    <w:basedOn w:val="a"/>
    <w:link w:val="a6"/>
    <w:uiPriority w:val="34"/>
    <w:qFormat/>
    <w:rsid w:val="00BF4C1B"/>
    <w:pPr>
      <w:spacing w:after="0" w:line="240" w:lineRule="auto"/>
      <w:ind w:left="720"/>
      <w:contextualSpacing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a6">
    <w:name w:val="Абзац списка Знак"/>
    <w:aliases w:val="ПАРАГРАФ Знак,List Paragraph Знак"/>
    <w:link w:val="a5"/>
    <w:uiPriority w:val="34"/>
    <w:locked/>
    <w:rsid w:val="00BF4C1B"/>
    <w:rPr>
      <w:rFonts w:ascii="Times New Roman" w:hAnsi="Times New Roman" w:cs="Times New Roman"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6667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667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779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3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4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3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49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65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1099</Words>
  <Characters>6266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 И. Садовская</dc:creator>
  <cp:lastModifiedBy>Сергеева ОА</cp:lastModifiedBy>
  <cp:revision>2</cp:revision>
  <cp:lastPrinted>2022-01-25T09:04:00Z</cp:lastPrinted>
  <dcterms:created xsi:type="dcterms:W3CDTF">2022-02-01T07:06:00Z</dcterms:created>
  <dcterms:modified xsi:type="dcterms:W3CDTF">2022-02-01T07:06:00Z</dcterms:modified>
</cp:coreProperties>
</file>