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CC" w:rsidRPr="00973647" w:rsidRDefault="00C333CC" w:rsidP="00C333CC">
      <w:pPr>
        <w:jc w:val="center"/>
        <w:rPr>
          <w:bCs/>
          <w:sz w:val="28"/>
        </w:rPr>
      </w:pPr>
      <w:r w:rsidRPr="00973647">
        <w:rPr>
          <w:bCs/>
          <w:sz w:val="28"/>
        </w:rPr>
        <w:t>АДМИНИСТРАЦИЯ</w:t>
      </w:r>
    </w:p>
    <w:p w:rsidR="00C333CC" w:rsidRPr="00973647" w:rsidRDefault="00C333CC" w:rsidP="00C333CC">
      <w:pPr>
        <w:jc w:val="center"/>
        <w:rPr>
          <w:bCs/>
          <w:sz w:val="28"/>
        </w:rPr>
      </w:pPr>
      <w:r w:rsidRPr="00973647">
        <w:rPr>
          <w:bCs/>
          <w:sz w:val="28"/>
        </w:rPr>
        <w:t>ГОРОДА ОБИ</w:t>
      </w:r>
    </w:p>
    <w:p w:rsidR="00C333CC" w:rsidRDefault="00C333CC" w:rsidP="00C333CC">
      <w:pPr>
        <w:jc w:val="center"/>
        <w:rPr>
          <w:bCs/>
          <w:sz w:val="28"/>
        </w:rPr>
      </w:pPr>
      <w:r w:rsidRPr="00973647">
        <w:rPr>
          <w:bCs/>
          <w:sz w:val="28"/>
        </w:rPr>
        <w:t>НОВОСИБИРСКОЙ ОБЛАСТИ</w:t>
      </w:r>
    </w:p>
    <w:p w:rsidR="00C333CC" w:rsidRDefault="00C333CC" w:rsidP="00C333CC">
      <w:pPr>
        <w:jc w:val="center"/>
        <w:rPr>
          <w:bCs/>
          <w:sz w:val="28"/>
        </w:rPr>
      </w:pPr>
    </w:p>
    <w:p w:rsidR="00C333CC" w:rsidRDefault="00C333CC" w:rsidP="00C333CC">
      <w:pPr>
        <w:jc w:val="center"/>
        <w:rPr>
          <w:b/>
          <w:bCs/>
          <w:sz w:val="28"/>
        </w:rPr>
      </w:pPr>
    </w:p>
    <w:p w:rsidR="00C333CC" w:rsidRDefault="00C333CC" w:rsidP="00C333CC">
      <w:pPr>
        <w:jc w:val="center"/>
        <w:rPr>
          <w:b/>
          <w:bCs/>
          <w:sz w:val="36"/>
          <w:szCs w:val="36"/>
        </w:rPr>
      </w:pPr>
      <w:r w:rsidRPr="00842093">
        <w:rPr>
          <w:b/>
          <w:bCs/>
          <w:sz w:val="36"/>
          <w:szCs w:val="36"/>
        </w:rPr>
        <w:t>ПОСТАНОВЛЕНИЕ</w:t>
      </w:r>
    </w:p>
    <w:p w:rsidR="00C333CC" w:rsidRDefault="00C333CC" w:rsidP="00C333CC">
      <w:pPr>
        <w:jc w:val="center"/>
        <w:rPr>
          <w:b/>
          <w:bCs/>
          <w:sz w:val="36"/>
          <w:szCs w:val="36"/>
        </w:rPr>
      </w:pPr>
    </w:p>
    <w:p w:rsidR="00C333CC" w:rsidRDefault="00C333CC" w:rsidP="00C333CC">
      <w:pPr>
        <w:jc w:val="center"/>
        <w:rPr>
          <w:bCs/>
          <w:sz w:val="28"/>
          <w:u w:val="single"/>
        </w:rPr>
      </w:pPr>
    </w:p>
    <w:p w:rsidR="00C333CC" w:rsidRDefault="00AC1E97" w:rsidP="00C333CC">
      <w:pPr>
        <w:jc w:val="both"/>
        <w:rPr>
          <w:sz w:val="28"/>
          <w:szCs w:val="28"/>
        </w:rPr>
      </w:pPr>
      <w:r>
        <w:rPr>
          <w:sz w:val="28"/>
          <w:szCs w:val="28"/>
        </w:rPr>
        <w:t>04.06.2021</w:t>
      </w:r>
      <w:r w:rsidR="00C333CC" w:rsidRPr="00A447D6">
        <w:rPr>
          <w:sz w:val="28"/>
          <w:szCs w:val="28"/>
        </w:rPr>
        <w:t xml:space="preserve">                                                          </w:t>
      </w:r>
      <w:r w:rsidR="00C333CC">
        <w:rPr>
          <w:sz w:val="28"/>
          <w:szCs w:val="28"/>
        </w:rPr>
        <w:t xml:space="preserve">                </w:t>
      </w:r>
      <w:r w:rsidR="00C333CC" w:rsidRPr="00A447D6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484</w:t>
      </w:r>
    </w:p>
    <w:p w:rsidR="00C333CC" w:rsidRPr="00A447D6" w:rsidRDefault="00C333CC" w:rsidP="00C333CC">
      <w:pPr>
        <w:jc w:val="both"/>
        <w:rPr>
          <w:sz w:val="28"/>
          <w:szCs w:val="28"/>
        </w:rPr>
      </w:pPr>
      <w:r w:rsidRPr="00A447D6">
        <w:rPr>
          <w:sz w:val="28"/>
          <w:szCs w:val="28"/>
        </w:rPr>
        <w:t xml:space="preserve">      </w:t>
      </w:r>
    </w:p>
    <w:p w:rsidR="00C333CC" w:rsidRDefault="00C333CC" w:rsidP="00C333CC"/>
    <w:p w:rsidR="00C333CC" w:rsidRDefault="00C333CC" w:rsidP="00C333CC">
      <w:pPr>
        <w:jc w:val="both"/>
        <w:rPr>
          <w:sz w:val="28"/>
        </w:rPr>
      </w:pPr>
      <w:r w:rsidRPr="008C1E5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Положения </w:t>
      </w:r>
      <w:r w:rsidRPr="009B70E2">
        <w:rPr>
          <w:sz w:val="28"/>
        </w:rPr>
        <w:t>об основных направлениях</w:t>
      </w:r>
    </w:p>
    <w:p w:rsidR="006C3CA7" w:rsidRDefault="00C333CC" w:rsidP="00C333CC">
      <w:pPr>
        <w:jc w:val="both"/>
        <w:rPr>
          <w:sz w:val="28"/>
        </w:rPr>
      </w:pPr>
      <w:r w:rsidRPr="009B70E2">
        <w:rPr>
          <w:sz w:val="28"/>
        </w:rPr>
        <w:t>инвестиционной политики в области развития</w:t>
      </w:r>
      <w:r w:rsidR="006C3CA7">
        <w:rPr>
          <w:sz w:val="28"/>
        </w:rPr>
        <w:t xml:space="preserve"> </w:t>
      </w:r>
      <w:proofErr w:type="gramStart"/>
      <w:r w:rsidRPr="009B70E2">
        <w:rPr>
          <w:sz w:val="28"/>
        </w:rPr>
        <w:t>автомобильных</w:t>
      </w:r>
      <w:proofErr w:type="gramEnd"/>
    </w:p>
    <w:p w:rsidR="00C333CC" w:rsidRPr="009B70E2" w:rsidRDefault="00C333CC" w:rsidP="00C333CC">
      <w:pPr>
        <w:jc w:val="both"/>
        <w:rPr>
          <w:sz w:val="28"/>
        </w:rPr>
      </w:pPr>
      <w:r w:rsidRPr="009B70E2">
        <w:rPr>
          <w:sz w:val="28"/>
        </w:rPr>
        <w:t>дорог местного значения</w:t>
      </w:r>
      <w:r w:rsidR="006C3CA7">
        <w:rPr>
          <w:sz w:val="28"/>
        </w:rPr>
        <w:t xml:space="preserve"> </w:t>
      </w:r>
      <w:r w:rsidRPr="009B70E2">
        <w:rPr>
          <w:sz w:val="28"/>
        </w:rPr>
        <w:t xml:space="preserve">города </w:t>
      </w:r>
      <w:r>
        <w:rPr>
          <w:sz w:val="28"/>
        </w:rPr>
        <w:t>Оби</w:t>
      </w:r>
      <w:r w:rsidR="006C3CA7">
        <w:rPr>
          <w:sz w:val="28"/>
        </w:rPr>
        <w:t xml:space="preserve"> Новосибирской области</w:t>
      </w:r>
    </w:p>
    <w:p w:rsidR="00C333CC" w:rsidRPr="008C1E5E" w:rsidRDefault="00C333CC" w:rsidP="00C333CC">
      <w:pPr>
        <w:pStyle w:val="ad"/>
        <w:ind w:left="698" w:hanging="698"/>
        <w:jc w:val="both"/>
        <w:rPr>
          <w:sz w:val="28"/>
          <w:szCs w:val="28"/>
        </w:rPr>
      </w:pPr>
    </w:p>
    <w:p w:rsidR="00C333CC" w:rsidRDefault="00C333CC" w:rsidP="00C333CC"/>
    <w:p w:rsidR="00C333CC" w:rsidRDefault="00C333CC" w:rsidP="00C333CC"/>
    <w:p w:rsidR="00C333CC" w:rsidRPr="00B53548" w:rsidRDefault="00C333CC" w:rsidP="00C333CC">
      <w:pPr>
        <w:jc w:val="both"/>
        <w:rPr>
          <w:sz w:val="28"/>
          <w:szCs w:val="28"/>
        </w:rPr>
      </w:pPr>
      <w:r w:rsidRPr="009B70E2">
        <w:rPr>
          <w:sz w:val="28"/>
        </w:rPr>
        <w:t xml:space="preserve">В целях реализации пункта 2 части 1 статьи 13 Федерального закона от 08.11.2007 № 257-ФЗ "Об автомобильных дорогах и о дорожной деятельности </w:t>
      </w:r>
      <w:proofErr w:type="gramStart"/>
      <w:r w:rsidRPr="009B70E2">
        <w:rPr>
          <w:sz w:val="28"/>
        </w:rPr>
        <w:t>в</w:t>
      </w:r>
      <w:proofErr w:type="gramEnd"/>
      <w:r w:rsidRPr="009B70E2">
        <w:rPr>
          <w:sz w:val="28"/>
        </w:rPr>
        <w:t xml:space="preserve"> Российской Федерации и внесении изменений в отдельные законодательные акты Российской Федерации",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24-26 Устава муниципального образования города Оби Новосибирской области</w:t>
      </w:r>
    </w:p>
    <w:p w:rsidR="00C333CC" w:rsidRPr="00B53548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pStyle w:val="Default"/>
        <w:jc w:val="center"/>
        <w:rPr>
          <w:b/>
          <w:sz w:val="28"/>
          <w:szCs w:val="28"/>
        </w:rPr>
      </w:pPr>
      <w:r w:rsidRPr="00842093">
        <w:rPr>
          <w:b/>
          <w:sz w:val="28"/>
          <w:szCs w:val="28"/>
        </w:rPr>
        <w:t>ПОСТАНОВЛЯЮ:</w:t>
      </w:r>
    </w:p>
    <w:p w:rsidR="006C3CA7" w:rsidRPr="00842093" w:rsidRDefault="006C3CA7" w:rsidP="00C333CC">
      <w:pPr>
        <w:pStyle w:val="Default"/>
        <w:jc w:val="center"/>
        <w:rPr>
          <w:b/>
          <w:sz w:val="28"/>
          <w:szCs w:val="28"/>
        </w:rPr>
      </w:pPr>
    </w:p>
    <w:p w:rsidR="00C333CC" w:rsidRDefault="00C333CC" w:rsidP="001568FD">
      <w:pPr>
        <w:jc w:val="both"/>
        <w:rPr>
          <w:sz w:val="28"/>
          <w:szCs w:val="28"/>
        </w:rPr>
      </w:pPr>
      <w:r w:rsidRPr="009A6527">
        <w:rPr>
          <w:sz w:val="28"/>
          <w:szCs w:val="28"/>
        </w:rPr>
        <w:t xml:space="preserve"> </w:t>
      </w:r>
      <w:r w:rsidR="001568FD">
        <w:rPr>
          <w:sz w:val="28"/>
          <w:szCs w:val="28"/>
        </w:rPr>
        <w:t xml:space="preserve">    1. </w:t>
      </w:r>
      <w:r w:rsidR="006C3CA7" w:rsidRPr="009B70E2">
        <w:rPr>
          <w:sz w:val="28"/>
        </w:rPr>
        <w:t xml:space="preserve">Утвердить прилагаемое Положение об основных направлениях инвестиционной </w:t>
      </w:r>
      <w:proofErr w:type="gramStart"/>
      <w:r w:rsidR="006C3CA7" w:rsidRPr="009B70E2">
        <w:rPr>
          <w:sz w:val="28"/>
        </w:rPr>
        <w:t xml:space="preserve">политики в области развития автомобильных дорог местного значения города </w:t>
      </w:r>
      <w:r w:rsidR="006C3CA7">
        <w:rPr>
          <w:sz w:val="28"/>
        </w:rPr>
        <w:t>Оби</w:t>
      </w:r>
      <w:r w:rsidR="006C3CA7" w:rsidRPr="009B70E2">
        <w:rPr>
          <w:sz w:val="28"/>
        </w:rPr>
        <w:t xml:space="preserve"> Новосибирской области</w:t>
      </w:r>
      <w:proofErr w:type="gramEnd"/>
      <w:r w:rsidR="006C3CA7" w:rsidRPr="009B70E2">
        <w:rPr>
          <w:sz w:val="28"/>
        </w:rPr>
        <w:t>.</w:t>
      </w:r>
      <w:bookmarkStart w:id="0" w:name="sub_3"/>
      <w:r>
        <w:rPr>
          <w:sz w:val="28"/>
          <w:szCs w:val="28"/>
        </w:rPr>
        <w:t xml:space="preserve">      </w:t>
      </w:r>
    </w:p>
    <w:p w:rsidR="00C333CC" w:rsidRDefault="00C333CC" w:rsidP="00C3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9A6527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по вопросам общественности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установленном порядке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  <w:r w:rsidRPr="00A601BB">
        <w:rPr>
          <w:sz w:val="28"/>
          <w:szCs w:val="28"/>
        </w:rPr>
        <w:t xml:space="preserve"> и разместить на официальном сайте города Оби Новосибирской области</w:t>
      </w:r>
      <w:r>
        <w:rPr>
          <w:sz w:val="28"/>
          <w:szCs w:val="28"/>
        </w:rPr>
        <w:t xml:space="preserve"> в сети Интернет</w:t>
      </w:r>
      <w:r w:rsidRPr="00A601BB">
        <w:rPr>
          <w:sz w:val="28"/>
          <w:szCs w:val="28"/>
        </w:rPr>
        <w:t>.</w:t>
      </w:r>
    </w:p>
    <w:p w:rsidR="00C333CC" w:rsidRDefault="00C333CC" w:rsidP="00C33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1" w:name="sub_4"/>
      <w:bookmarkEnd w:id="0"/>
      <w:r>
        <w:rPr>
          <w:sz w:val="28"/>
          <w:szCs w:val="28"/>
        </w:rPr>
        <w:t xml:space="preserve">3. </w:t>
      </w:r>
      <w:proofErr w:type="gramStart"/>
      <w:r w:rsidRPr="009A6527">
        <w:rPr>
          <w:sz w:val="28"/>
          <w:szCs w:val="28"/>
        </w:rPr>
        <w:t>Контроль за</w:t>
      </w:r>
      <w:proofErr w:type="gramEnd"/>
      <w:r w:rsidRPr="009A6527">
        <w:rPr>
          <w:sz w:val="28"/>
          <w:szCs w:val="28"/>
        </w:rPr>
        <w:t xml:space="preserve"> исполнением данного </w:t>
      </w:r>
      <w:r>
        <w:rPr>
          <w:sz w:val="28"/>
          <w:szCs w:val="28"/>
        </w:rPr>
        <w:t xml:space="preserve">постановления </w:t>
      </w:r>
      <w:r w:rsidRPr="009A6527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Pr="009A6527">
        <w:rPr>
          <w:sz w:val="28"/>
          <w:szCs w:val="28"/>
        </w:rPr>
        <w:t>заместителя главы администрации</w:t>
      </w:r>
      <w:r>
        <w:rPr>
          <w:sz w:val="28"/>
          <w:szCs w:val="28"/>
        </w:rPr>
        <w:t>, начальника управления ЖКХ и благоустройства.</w:t>
      </w:r>
      <w:bookmarkEnd w:id="1"/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b/>
          <w:sz w:val="28"/>
          <w:szCs w:val="28"/>
        </w:rPr>
      </w:pPr>
      <w:bookmarkStart w:id="2" w:name="sub_1000"/>
      <w:r w:rsidRPr="00973647">
        <w:rPr>
          <w:b/>
          <w:sz w:val="28"/>
          <w:szCs w:val="28"/>
        </w:rPr>
        <w:t xml:space="preserve">Глава города </w:t>
      </w:r>
      <w:r>
        <w:rPr>
          <w:b/>
          <w:sz w:val="28"/>
          <w:szCs w:val="28"/>
        </w:rPr>
        <w:t>Оби</w:t>
      </w:r>
    </w:p>
    <w:p w:rsidR="00C333CC" w:rsidRDefault="00C333CC" w:rsidP="00C333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</w:t>
      </w:r>
      <w:r w:rsidRPr="00973647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</w:t>
      </w:r>
      <w:r w:rsidRPr="00973647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П.В. </w:t>
      </w:r>
      <w:proofErr w:type="spellStart"/>
      <w:r>
        <w:rPr>
          <w:b/>
          <w:sz w:val="28"/>
          <w:szCs w:val="28"/>
        </w:rPr>
        <w:t>Буковинин</w:t>
      </w:r>
      <w:proofErr w:type="spellEnd"/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bookmarkEnd w:id="2"/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C333CC" w:rsidRDefault="00C333CC" w:rsidP="00C333CC">
      <w:pPr>
        <w:jc w:val="both"/>
        <w:rPr>
          <w:sz w:val="28"/>
          <w:szCs w:val="28"/>
        </w:rPr>
      </w:pPr>
    </w:p>
    <w:p w:rsidR="009B70E2" w:rsidRDefault="00E06F0F" w:rsidP="00A11036">
      <w:pPr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05BE3" w:rsidRPr="00A11036" w:rsidRDefault="00A05BE3" w:rsidP="00A11036">
      <w:pPr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11036" w:rsidRPr="00A11036" w:rsidRDefault="00E06F0F" w:rsidP="00A11036">
      <w:pPr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70E2" w:rsidRPr="00A11036">
        <w:rPr>
          <w:sz w:val="28"/>
          <w:szCs w:val="28"/>
        </w:rPr>
        <w:t>постановлени</w:t>
      </w:r>
      <w:r w:rsidR="00A05BE3">
        <w:rPr>
          <w:sz w:val="28"/>
          <w:szCs w:val="28"/>
        </w:rPr>
        <w:t>ем</w:t>
      </w:r>
      <w:r w:rsidR="009B70E2" w:rsidRPr="00A11036">
        <w:rPr>
          <w:sz w:val="28"/>
          <w:szCs w:val="28"/>
        </w:rPr>
        <w:t xml:space="preserve"> </w:t>
      </w:r>
    </w:p>
    <w:p w:rsidR="009B70E2" w:rsidRPr="00A11036" w:rsidRDefault="009B70E2" w:rsidP="00A11036">
      <w:pPr>
        <w:ind w:left="6480"/>
        <w:jc w:val="center"/>
        <w:rPr>
          <w:sz w:val="28"/>
          <w:szCs w:val="28"/>
        </w:rPr>
      </w:pPr>
      <w:r w:rsidRPr="00A11036">
        <w:rPr>
          <w:sz w:val="28"/>
          <w:szCs w:val="28"/>
        </w:rPr>
        <w:t>администрации</w:t>
      </w:r>
      <w:r w:rsidR="00A11036" w:rsidRPr="00A11036">
        <w:rPr>
          <w:sz w:val="28"/>
          <w:szCs w:val="28"/>
        </w:rPr>
        <w:t xml:space="preserve"> </w:t>
      </w:r>
      <w:r w:rsidRPr="00A11036">
        <w:rPr>
          <w:sz w:val="28"/>
          <w:szCs w:val="28"/>
        </w:rPr>
        <w:t xml:space="preserve">города </w:t>
      </w:r>
      <w:r w:rsidR="00D648C7" w:rsidRPr="00A11036">
        <w:rPr>
          <w:sz w:val="28"/>
          <w:szCs w:val="28"/>
        </w:rPr>
        <w:t>Оби</w:t>
      </w:r>
    </w:p>
    <w:p w:rsidR="009B70E2" w:rsidRPr="00A11036" w:rsidRDefault="009B70E2" w:rsidP="00A11036">
      <w:pPr>
        <w:ind w:left="6480"/>
        <w:jc w:val="center"/>
        <w:rPr>
          <w:sz w:val="28"/>
          <w:szCs w:val="28"/>
        </w:rPr>
      </w:pPr>
      <w:r w:rsidRPr="00A11036">
        <w:rPr>
          <w:sz w:val="28"/>
          <w:szCs w:val="28"/>
        </w:rPr>
        <w:t>Новосибирской области</w:t>
      </w:r>
    </w:p>
    <w:p w:rsidR="009B70E2" w:rsidRPr="00A11036" w:rsidRDefault="00C030BC" w:rsidP="00A11036">
      <w:pPr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B70E2" w:rsidRPr="00A11036">
        <w:rPr>
          <w:sz w:val="28"/>
          <w:szCs w:val="28"/>
        </w:rPr>
        <w:t>т</w:t>
      </w:r>
      <w:r>
        <w:rPr>
          <w:sz w:val="28"/>
          <w:szCs w:val="28"/>
        </w:rPr>
        <w:t xml:space="preserve"> 04.06.2021 г.</w:t>
      </w:r>
      <w:r w:rsidR="009B70E2" w:rsidRPr="00A110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484</w:t>
      </w:r>
      <w:bookmarkStart w:id="3" w:name="_GoBack"/>
      <w:bookmarkEnd w:id="3"/>
    </w:p>
    <w:p w:rsidR="00A11036" w:rsidRDefault="00A11036" w:rsidP="009B70E2">
      <w:pPr>
        <w:pStyle w:val="msonospacing0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9B70E2">
        <w:rPr>
          <w:rStyle w:val="ab"/>
          <w:b w:val="0"/>
          <w:sz w:val="28"/>
          <w:szCs w:val="28"/>
        </w:rPr>
        <w:t>Положение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9B70E2">
        <w:rPr>
          <w:rStyle w:val="ab"/>
          <w:b w:val="0"/>
          <w:sz w:val="28"/>
          <w:szCs w:val="28"/>
        </w:rPr>
        <w:t>об основных направлениях инвестиционной политики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9B70E2">
        <w:rPr>
          <w:rStyle w:val="ab"/>
          <w:b w:val="0"/>
          <w:sz w:val="28"/>
          <w:szCs w:val="28"/>
        </w:rPr>
        <w:t>в области развития автомобильных дорог местного значения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rStyle w:val="ab"/>
          <w:b w:val="0"/>
        </w:rPr>
      </w:pPr>
      <w:r w:rsidRPr="009B70E2">
        <w:rPr>
          <w:bCs/>
          <w:spacing w:val="2"/>
          <w:sz w:val="28"/>
          <w:szCs w:val="28"/>
        </w:rPr>
        <w:t xml:space="preserve">города </w:t>
      </w:r>
      <w:r w:rsidR="00D648C7">
        <w:rPr>
          <w:bCs/>
          <w:spacing w:val="2"/>
          <w:sz w:val="28"/>
          <w:szCs w:val="28"/>
        </w:rPr>
        <w:t>Оби</w:t>
      </w:r>
      <w:r w:rsidRPr="009B70E2">
        <w:rPr>
          <w:rStyle w:val="ab"/>
          <w:b w:val="0"/>
          <w:sz w:val="28"/>
          <w:szCs w:val="28"/>
        </w:rPr>
        <w:t xml:space="preserve"> Новосибирской области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</w:pPr>
    </w:p>
    <w:p w:rsidR="009B70E2" w:rsidRPr="009B70E2" w:rsidRDefault="009B70E2" w:rsidP="009B70E2">
      <w:pPr>
        <w:pStyle w:val="msonospacing0"/>
        <w:numPr>
          <w:ilvl w:val="0"/>
          <w:numId w:val="24"/>
        </w:numPr>
        <w:spacing w:before="0" w:beforeAutospacing="0" w:after="0" w:afterAutospacing="0"/>
        <w:ind w:left="0" w:firstLine="0"/>
        <w:jc w:val="center"/>
        <w:rPr>
          <w:rStyle w:val="ab"/>
          <w:b w:val="0"/>
        </w:rPr>
      </w:pPr>
      <w:r w:rsidRPr="009B70E2">
        <w:rPr>
          <w:rStyle w:val="ab"/>
          <w:b w:val="0"/>
          <w:sz w:val="28"/>
          <w:szCs w:val="28"/>
        </w:rPr>
        <w:t>Общие положения</w:t>
      </w:r>
    </w:p>
    <w:p w:rsidR="009B70E2" w:rsidRDefault="009B70E2" w:rsidP="009B70E2">
      <w:pPr>
        <w:pStyle w:val="msonospacing0"/>
        <w:spacing w:before="0" w:beforeAutospacing="0" w:after="0" w:afterAutospacing="0"/>
        <w:ind w:left="1035"/>
      </w:pPr>
    </w:p>
    <w:p w:rsidR="009B70E2" w:rsidRDefault="009B70E2" w:rsidP="009B70E2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bCs/>
          <w:spacing w:val="2"/>
          <w:sz w:val="28"/>
          <w:szCs w:val="28"/>
        </w:rPr>
        <w:t xml:space="preserve">города </w:t>
      </w:r>
      <w:r w:rsidR="00D648C7">
        <w:rPr>
          <w:bCs/>
          <w:spacing w:val="2"/>
          <w:sz w:val="28"/>
          <w:szCs w:val="28"/>
        </w:rPr>
        <w:t>Оби</w:t>
      </w:r>
      <w:r>
        <w:rPr>
          <w:bCs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Правовой основой разработки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bCs/>
          <w:spacing w:val="2"/>
          <w:sz w:val="28"/>
          <w:szCs w:val="28"/>
        </w:rPr>
        <w:t xml:space="preserve">города </w:t>
      </w:r>
      <w:r w:rsidR="00D648C7">
        <w:rPr>
          <w:bCs/>
          <w:spacing w:val="2"/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rStyle w:val="ac"/>
          <w:sz w:val="28"/>
          <w:szCs w:val="28"/>
        </w:rPr>
        <w:t xml:space="preserve">инвестиционная политика в области развития автомобильных дорог местного значения - </w:t>
      </w:r>
      <w:r>
        <w:rPr>
          <w:sz w:val="28"/>
          <w:szCs w:val="28"/>
        </w:rPr>
        <w:t xml:space="preserve">   представляет собой систему мер, осуществляемых городским округом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городского округа; 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Style w:val="ac"/>
          <w:sz w:val="28"/>
          <w:szCs w:val="28"/>
        </w:rPr>
        <w:t>сценарные условия развития</w:t>
      </w:r>
      <w:r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>
        <w:rPr>
          <w:sz w:val="28"/>
          <w:szCs w:val="28"/>
        </w:rPr>
        <w:t>базовых</w:t>
      </w:r>
      <w:proofErr w:type="gramEnd"/>
      <w:r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в) </w:t>
      </w:r>
      <w:r>
        <w:rPr>
          <w:rStyle w:val="ac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>
        <w:rPr>
          <w:rStyle w:val="ac"/>
          <w:sz w:val="28"/>
          <w:szCs w:val="28"/>
        </w:rPr>
        <w:t>политики</w:t>
      </w:r>
      <w:r>
        <w:rPr>
          <w:sz w:val="28"/>
          <w:szCs w:val="28"/>
        </w:rPr>
        <w:t xml:space="preserve">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</w:t>
      </w:r>
      <w:r>
        <w:rPr>
          <w:bCs/>
          <w:spacing w:val="2"/>
          <w:sz w:val="28"/>
          <w:szCs w:val="28"/>
        </w:rPr>
        <w:t xml:space="preserve">города </w:t>
      </w:r>
      <w:r w:rsidR="00D648C7">
        <w:rPr>
          <w:bCs/>
          <w:spacing w:val="2"/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0E2">
        <w:rPr>
          <w:rStyle w:val="ab"/>
          <w:b w:val="0"/>
          <w:sz w:val="28"/>
          <w:szCs w:val="28"/>
        </w:rPr>
        <w:t xml:space="preserve">2. Задачи, цели и принципы разработки </w:t>
      </w:r>
      <w:proofErr w:type="gramStart"/>
      <w:r w:rsidRPr="009B70E2">
        <w:rPr>
          <w:rStyle w:val="ab"/>
          <w:b w:val="0"/>
          <w:sz w:val="28"/>
          <w:szCs w:val="28"/>
        </w:rPr>
        <w:t>основных</w:t>
      </w:r>
      <w:proofErr w:type="gramEnd"/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9B70E2">
        <w:rPr>
          <w:rStyle w:val="ab"/>
          <w:b w:val="0"/>
          <w:sz w:val="28"/>
          <w:szCs w:val="28"/>
        </w:rPr>
        <w:t>направлений инвестиционной политики в области развития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rStyle w:val="ab"/>
          <w:b w:val="0"/>
        </w:rPr>
      </w:pPr>
      <w:r w:rsidRPr="009B70E2">
        <w:rPr>
          <w:rStyle w:val="ab"/>
          <w:b w:val="0"/>
          <w:sz w:val="28"/>
          <w:szCs w:val="28"/>
        </w:rPr>
        <w:t>автомобильных</w:t>
      </w:r>
      <w:r w:rsidR="00D648C7">
        <w:rPr>
          <w:rStyle w:val="ab"/>
          <w:b w:val="0"/>
          <w:sz w:val="28"/>
          <w:szCs w:val="28"/>
        </w:rPr>
        <w:t xml:space="preserve"> дорог местного значения города Оби</w:t>
      </w:r>
      <w:r w:rsidRPr="009B70E2">
        <w:rPr>
          <w:rStyle w:val="ab"/>
          <w:b w:val="0"/>
          <w:sz w:val="28"/>
          <w:szCs w:val="28"/>
        </w:rPr>
        <w:t xml:space="preserve"> Новосибирской области</w:t>
      </w:r>
    </w:p>
    <w:p w:rsidR="009B70E2" w:rsidRDefault="009B70E2" w:rsidP="009B70E2">
      <w:pPr>
        <w:pStyle w:val="msonospacing0"/>
        <w:spacing w:before="0" w:beforeAutospacing="0" w:after="0" w:afterAutospacing="0"/>
        <w:jc w:val="center"/>
      </w:pP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предвидение и выявление проблем, требующих разрешения;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области инвестиционной политики в сфере дорожной деятельности.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Цель разработки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</w:t>
      </w:r>
      <w:proofErr w:type="gramEnd"/>
      <w:r>
        <w:rPr>
          <w:sz w:val="28"/>
          <w:szCs w:val="28"/>
        </w:rPr>
        <w:t xml:space="preserve"> области - повышение эффективности управления функционированием и развитие автомобильных дорог местного значения городского округа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основывается на следующих принципах: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а) единство </w:t>
      </w:r>
      <w:proofErr w:type="gramStart"/>
      <w:r>
        <w:rPr>
          <w:sz w:val="28"/>
          <w:szCs w:val="28"/>
        </w:rPr>
        <w:t>методических подходов</w:t>
      </w:r>
      <w:proofErr w:type="gramEnd"/>
      <w:r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вариантность (разработка нескольких возможных </w:t>
      </w:r>
      <w:proofErr w:type="gramStart"/>
      <w:r>
        <w:rPr>
          <w:sz w:val="28"/>
          <w:szCs w:val="28"/>
        </w:rPr>
        <w:t xml:space="preserve">вариантов развития дорожной сети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системность (комплексность) оценки перспективного </w:t>
      </w:r>
      <w:proofErr w:type="gramStart"/>
      <w:r>
        <w:rPr>
          <w:sz w:val="28"/>
          <w:szCs w:val="28"/>
        </w:rPr>
        <w:t xml:space="preserve">состояния дорожной сети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rStyle w:val="ab"/>
        </w:rPr>
      </w:pPr>
      <w:r>
        <w:rPr>
          <w:sz w:val="28"/>
          <w:szCs w:val="28"/>
        </w:rPr>
        <w:t>д) преемственность и непрерывность.</w:t>
      </w:r>
      <w:r>
        <w:rPr>
          <w:rStyle w:val="ab"/>
          <w:sz w:val="28"/>
          <w:szCs w:val="28"/>
        </w:rPr>
        <w:t> 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2.4 Разработка основных направлений инвестиционной </w:t>
      </w:r>
      <w:proofErr w:type="gramStart"/>
      <w:r>
        <w:rPr>
          <w:rStyle w:val="ab"/>
          <w:b w:val="0"/>
          <w:bCs w:val="0"/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rStyle w:val="ab"/>
          <w:b w:val="0"/>
          <w:bCs w:val="0"/>
          <w:sz w:val="28"/>
          <w:szCs w:val="28"/>
        </w:rPr>
        <w:t>Оби</w:t>
      </w:r>
      <w:r>
        <w:rPr>
          <w:rStyle w:val="ab"/>
          <w:b w:val="0"/>
          <w:bCs w:val="0"/>
          <w:sz w:val="28"/>
          <w:szCs w:val="28"/>
        </w:rPr>
        <w:t xml:space="preserve"> Новосибирской </w:t>
      </w:r>
      <w:r>
        <w:rPr>
          <w:rStyle w:val="ab"/>
          <w:b w:val="0"/>
          <w:bCs w:val="0"/>
          <w:sz w:val="28"/>
          <w:szCs w:val="28"/>
        </w:rPr>
        <w:lastRenderedPageBreak/>
        <w:t>области</w:t>
      </w:r>
      <w:proofErr w:type="gramEnd"/>
      <w:r>
        <w:rPr>
          <w:rStyle w:val="ab"/>
          <w:b w:val="0"/>
          <w:bCs w:val="0"/>
          <w:sz w:val="28"/>
          <w:szCs w:val="28"/>
        </w:rPr>
        <w:t xml:space="preserve"> осуществляется в целях обеспечения принятия обоснованных управленческих решений администрацией города </w:t>
      </w:r>
      <w:r w:rsidR="00D648C7">
        <w:rPr>
          <w:rStyle w:val="ab"/>
          <w:b w:val="0"/>
          <w:bCs w:val="0"/>
          <w:sz w:val="28"/>
          <w:szCs w:val="28"/>
        </w:rPr>
        <w:t>Оби</w:t>
      </w:r>
      <w:r>
        <w:rPr>
          <w:rStyle w:val="ab"/>
          <w:b w:val="0"/>
          <w:bCs w:val="0"/>
          <w:sz w:val="28"/>
          <w:szCs w:val="28"/>
        </w:rPr>
        <w:t xml:space="preserve"> Новосибирской области: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а) при разработке, утверждении и исполнении бюджета города </w:t>
      </w:r>
      <w:r w:rsidR="00D648C7">
        <w:rPr>
          <w:rStyle w:val="ab"/>
          <w:b w:val="0"/>
          <w:bCs w:val="0"/>
          <w:sz w:val="28"/>
          <w:szCs w:val="28"/>
        </w:rPr>
        <w:t>Оби</w:t>
      </w:r>
      <w:r>
        <w:rPr>
          <w:rStyle w:val="ab"/>
          <w:b w:val="0"/>
          <w:bCs w:val="0"/>
          <w:sz w:val="28"/>
          <w:szCs w:val="28"/>
        </w:rPr>
        <w:t xml:space="preserve"> Новосибирской области на очередной финансовый год и плановый период;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>б) при разработке, утверждении и финансировании целевых программ;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rStyle w:val="ab"/>
          <w:b w:val="0"/>
          <w:bCs w:val="0"/>
          <w:sz w:val="28"/>
          <w:szCs w:val="28"/>
        </w:rPr>
      </w:pPr>
      <w:r>
        <w:rPr>
          <w:rStyle w:val="ab"/>
          <w:b w:val="0"/>
          <w:bCs w:val="0"/>
          <w:sz w:val="28"/>
          <w:szCs w:val="28"/>
        </w:rPr>
        <w:t xml:space="preserve">в) при принятии и обосновании решений, влияющих на социально-экономическое развитие города </w:t>
      </w:r>
      <w:r w:rsidR="00D648C7">
        <w:rPr>
          <w:rStyle w:val="ab"/>
          <w:b w:val="0"/>
          <w:bCs w:val="0"/>
          <w:sz w:val="28"/>
          <w:szCs w:val="28"/>
        </w:rPr>
        <w:t>Оби</w:t>
      </w:r>
      <w:r>
        <w:rPr>
          <w:rStyle w:val="ab"/>
          <w:b w:val="0"/>
          <w:bCs w:val="0"/>
          <w:sz w:val="28"/>
          <w:szCs w:val="28"/>
        </w:rPr>
        <w:t xml:space="preserve"> Новосибирской области.</w:t>
      </w:r>
    </w:p>
    <w:p w:rsidR="009B70E2" w:rsidRDefault="009B70E2" w:rsidP="009B70E2">
      <w:pPr>
        <w:pStyle w:val="msonospacing0"/>
        <w:spacing w:before="0" w:beforeAutospacing="0" w:after="0" w:afterAutospacing="0"/>
        <w:rPr>
          <w:rStyle w:val="ab"/>
          <w:sz w:val="28"/>
          <w:szCs w:val="28"/>
        </w:rPr>
      </w:pP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b/>
        </w:rPr>
      </w:pPr>
      <w:r w:rsidRPr="009B70E2">
        <w:rPr>
          <w:rStyle w:val="ab"/>
          <w:b w:val="0"/>
          <w:sz w:val="28"/>
          <w:szCs w:val="28"/>
        </w:rPr>
        <w:t xml:space="preserve">3. Процедура разработки и принятия </w:t>
      </w:r>
      <w:proofErr w:type="gramStart"/>
      <w:r w:rsidRPr="009B70E2">
        <w:rPr>
          <w:rStyle w:val="ab"/>
          <w:b w:val="0"/>
          <w:sz w:val="28"/>
          <w:szCs w:val="28"/>
        </w:rPr>
        <w:t>основных</w:t>
      </w:r>
      <w:proofErr w:type="gramEnd"/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rStyle w:val="ab"/>
          <w:b w:val="0"/>
          <w:bCs w:val="0"/>
        </w:rPr>
      </w:pPr>
      <w:r w:rsidRPr="009B70E2">
        <w:rPr>
          <w:rStyle w:val="ab"/>
          <w:b w:val="0"/>
          <w:sz w:val="28"/>
          <w:szCs w:val="28"/>
        </w:rPr>
        <w:t xml:space="preserve">направлений инвестиционной </w:t>
      </w:r>
      <w:proofErr w:type="gramStart"/>
      <w:r w:rsidRPr="009B70E2">
        <w:rPr>
          <w:rStyle w:val="ab"/>
          <w:b w:val="0"/>
          <w:sz w:val="28"/>
          <w:szCs w:val="28"/>
        </w:rPr>
        <w:t>политики</w:t>
      </w:r>
      <w:r w:rsidR="00D648C7">
        <w:rPr>
          <w:rStyle w:val="ab"/>
          <w:b w:val="0"/>
          <w:sz w:val="28"/>
          <w:szCs w:val="28"/>
        </w:rPr>
        <w:t xml:space="preserve"> </w:t>
      </w:r>
      <w:r w:rsidRPr="009B70E2">
        <w:rPr>
          <w:rStyle w:val="ab"/>
          <w:b w:val="0"/>
          <w:sz w:val="28"/>
          <w:szCs w:val="28"/>
        </w:rPr>
        <w:t>в области развития автомобильных дорог местного значения</w:t>
      </w:r>
      <w:r w:rsidR="00D648C7">
        <w:rPr>
          <w:rStyle w:val="ab"/>
          <w:b w:val="0"/>
          <w:sz w:val="28"/>
          <w:szCs w:val="28"/>
        </w:rPr>
        <w:t xml:space="preserve"> </w:t>
      </w:r>
      <w:r w:rsidRPr="009B70E2">
        <w:rPr>
          <w:sz w:val="28"/>
          <w:szCs w:val="28"/>
        </w:rPr>
        <w:t xml:space="preserve">города </w:t>
      </w:r>
      <w:r w:rsidR="00D648C7">
        <w:rPr>
          <w:sz w:val="28"/>
          <w:szCs w:val="28"/>
        </w:rPr>
        <w:t>Оби</w:t>
      </w:r>
      <w:r w:rsidRPr="009B70E2">
        <w:rPr>
          <w:sz w:val="28"/>
          <w:szCs w:val="28"/>
        </w:rPr>
        <w:t xml:space="preserve"> Новосибирской области</w:t>
      </w:r>
      <w:proofErr w:type="gramEnd"/>
    </w:p>
    <w:p w:rsidR="009B70E2" w:rsidRDefault="009B70E2" w:rsidP="009B70E2">
      <w:pPr>
        <w:pStyle w:val="msonospacing0"/>
        <w:spacing w:before="0" w:beforeAutospacing="0" w:after="0" w:afterAutospacing="0"/>
        <w:jc w:val="center"/>
      </w:pP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  </w:t>
      </w:r>
      <w:r w:rsidR="00D648C7">
        <w:rPr>
          <w:sz w:val="28"/>
          <w:szCs w:val="28"/>
        </w:rPr>
        <w:t>города Оби</w:t>
      </w:r>
      <w:r>
        <w:rPr>
          <w:sz w:val="28"/>
          <w:szCs w:val="28"/>
        </w:rPr>
        <w:t xml:space="preserve"> Новосибирской области разрабатываются администрацией  ежегодно, в соответствии с настоящим Положением на период не менее трех лет на основании данных развития дорожного хозяйства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 за последний отчетный год, оценки развития дорожного хозяйства 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 до конца текущего финансового года и тенденций развития экономики</w:t>
      </w:r>
      <w:proofErr w:type="gramEnd"/>
      <w:r>
        <w:rPr>
          <w:sz w:val="28"/>
          <w:szCs w:val="28"/>
        </w:rPr>
        <w:t xml:space="preserve"> и социальной сферы на очередной финансовый год и плановый период.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Этапу прогнозирования развития дорожного хозяйства городского округа, связанному с расчетом показателей развития дорожного хозяйства, предшествуют: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а) мониторинг дорожной деятельности в городе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Основные направления инвестиционной </w:t>
      </w:r>
      <w:proofErr w:type="gramStart"/>
      <w:r>
        <w:rPr>
          <w:sz w:val="28"/>
          <w:szCs w:val="28"/>
        </w:rPr>
        <w:t xml:space="preserve">политики в области развития автомобильных дорог местного значения города </w:t>
      </w:r>
      <w:r w:rsidR="00D648C7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 w:rsidR="00D64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утверждаются администрацией города </w:t>
      </w:r>
      <w:r w:rsidR="00D648C7">
        <w:rPr>
          <w:sz w:val="28"/>
          <w:szCs w:val="28"/>
        </w:rPr>
        <w:t>Оби Новосибирской области.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условиях развития экономики региона.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c"/>
          <w:sz w:val="28"/>
          <w:szCs w:val="28"/>
        </w:rPr>
        <w:t>Первый блок</w:t>
      </w:r>
      <w:r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а) инвестиционный климат в городе </w:t>
      </w:r>
      <w:r w:rsidR="00D648C7">
        <w:rPr>
          <w:sz w:val="28"/>
          <w:szCs w:val="28"/>
        </w:rPr>
        <w:t>Обь</w:t>
      </w:r>
      <w:r>
        <w:rPr>
          <w:sz w:val="28"/>
          <w:szCs w:val="28"/>
        </w:rPr>
        <w:t xml:space="preserve"> Новосибирской области;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показатели формирования инвестиционного потенциала   по дорожному хозяйству;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уровень инвестиционных рисков;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факторы внутреннего и внешнего воздействия.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c"/>
          <w:sz w:val="28"/>
          <w:szCs w:val="28"/>
        </w:rPr>
        <w:t>Второй блок</w:t>
      </w:r>
      <w:r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формирование инвестиционной программы;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города </w:t>
      </w:r>
      <w:r w:rsidR="0044711C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c"/>
          <w:sz w:val="28"/>
          <w:szCs w:val="28"/>
        </w:rPr>
        <w:t>Третий блок</w:t>
      </w:r>
      <w:r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(правового, организационного, информационного).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В пояснительной записке к основным направлениям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rStyle w:val="ab"/>
          <w:b w:val="0"/>
        </w:rPr>
      </w:pPr>
      <w:r w:rsidRPr="009B70E2">
        <w:rPr>
          <w:rStyle w:val="ab"/>
          <w:b w:val="0"/>
          <w:sz w:val="28"/>
          <w:szCs w:val="28"/>
        </w:rPr>
        <w:t xml:space="preserve">4. Полномочия органов местного самоуправления </w:t>
      </w:r>
    </w:p>
    <w:p w:rsidR="009B70E2" w:rsidRPr="009B70E2" w:rsidRDefault="009B70E2" w:rsidP="009B70E2">
      <w:pPr>
        <w:pStyle w:val="msonospacing0"/>
        <w:spacing w:before="0" w:beforeAutospacing="0" w:after="0" w:afterAutospacing="0"/>
        <w:jc w:val="center"/>
        <w:rPr>
          <w:b/>
        </w:rPr>
      </w:pPr>
      <w:r w:rsidRPr="009B70E2">
        <w:rPr>
          <w:rStyle w:val="ab"/>
          <w:b w:val="0"/>
          <w:sz w:val="28"/>
          <w:szCs w:val="28"/>
        </w:rPr>
        <w:t xml:space="preserve">по разработке основных направлений инвестиционной </w:t>
      </w:r>
      <w:proofErr w:type="gramStart"/>
      <w:r w:rsidRPr="009B70E2">
        <w:rPr>
          <w:rStyle w:val="ab"/>
          <w:b w:val="0"/>
          <w:sz w:val="28"/>
          <w:szCs w:val="28"/>
        </w:rPr>
        <w:t xml:space="preserve">политики в области развития автомобильных дорог местного значения </w:t>
      </w:r>
      <w:r w:rsidRPr="009B70E2">
        <w:rPr>
          <w:sz w:val="28"/>
          <w:szCs w:val="28"/>
        </w:rPr>
        <w:t xml:space="preserve">города </w:t>
      </w:r>
      <w:r w:rsidR="0044711C">
        <w:rPr>
          <w:sz w:val="28"/>
          <w:szCs w:val="28"/>
        </w:rPr>
        <w:t>Оби</w:t>
      </w:r>
      <w:r w:rsidRPr="009B70E2">
        <w:rPr>
          <w:sz w:val="28"/>
          <w:szCs w:val="28"/>
        </w:rPr>
        <w:t xml:space="preserve"> Новосибирской области</w:t>
      </w:r>
      <w:proofErr w:type="gramEnd"/>
    </w:p>
    <w:p w:rsidR="009B70E2" w:rsidRDefault="009B70E2" w:rsidP="009B70E2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выполнения функций по разработке основных направлений инвестиционной </w:t>
      </w:r>
      <w:proofErr w:type="gramStart"/>
      <w:r>
        <w:rPr>
          <w:sz w:val="28"/>
          <w:szCs w:val="28"/>
        </w:rPr>
        <w:t>политики в области развития автомобильных дорог местного значения</w:t>
      </w:r>
      <w:r w:rsidR="00447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4711C">
        <w:rPr>
          <w:sz w:val="28"/>
          <w:szCs w:val="28"/>
        </w:rPr>
        <w:t>Оби</w:t>
      </w:r>
      <w:r w:rsidR="001568FD">
        <w:rPr>
          <w:sz w:val="28"/>
          <w:szCs w:val="28"/>
        </w:rPr>
        <w:t xml:space="preserve"> Новосибирской области</w:t>
      </w:r>
      <w:proofErr w:type="gramEnd"/>
      <w:r w:rsidR="001568FD">
        <w:rPr>
          <w:sz w:val="28"/>
          <w:szCs w:val="28"/>
        </w:rPr>
        <w:t xml:space="preserve"> администрация города Оби: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определяет состав участников процесса разработки и способы получения необходимой информации и т.п.;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осуществляет: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мониторинг социально-экономического развития города </w:t>
      </w:r>
      <w:r w:rsidR="0044711C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</w:t>
      </w:r>
      <w:proofErr w:type="gramStart"/>
      <w:r>
        <w:rPr>
          <w:sz w:val="28"/>
          <w:szCs w:val="28"/>
        </w:rPr>
        <w:t xml:space="preserve">состояния сети автомобильных дорог местного значения города </w:t>
      </w:r>
      <w:r w:rsidR="0044711C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>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выбор базовых показателей сценарных условий и их значений;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корректировку и внесение изменений в прогнозные показатели;</w:t>
      </w:r>
    </w:p>
    <w:p w:rsidR="009B70E2" w:rsidRDefault="009B70E2" w:rsidP="009B70E2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9B70E2" w:rsidRDefault="009B70E2" w:rsidP="009B70E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привлекает в установленном порядке к разработке основных направлений инвестиционной </w:t>
      </w:r>
      <w:proofErr w:type="gramStart"/>
      <w:r>
        <w:rPr>
          <w:sz w:val="28"/>
          <w:szCs w:val="28"/>
        </w:rPr>
        <w:t xml:space="preserve">политики в области автомобильных дорог местного значения города </w:t>
      </w:r>
      <w:r w:rsidR="0044711C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</w:t>
      </w:r>
      <w:proofErr w:type="gramEnd"/>
      <w:r>
        <w:rPr>
          <w:sz w:val="28"/>
          <w:szCs w:val="28"/>
        </w:rPr>
        <w:t xml:space="preserve"> или отдельных частей, структурные подразделения администрации города </w:t>
      </w:r>
      <w:r w:rsidR="0044711C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области и другие организации.</w:t>
      </w:r>
    </w:p>
    <w:p w:rsidR="009B70E2" w:rsidRPr="009B70E2" w:rsidRDefault="009B70E2" w:rsidP="009B70E2">
      <w:pPr>
        <w:rPr>
          <w:sz w:val="24"/>
          <w:szCs w:val="24"/>
        </w:rPr>
      </w:pPr>
    </w:p>
    <w:sectPr w:rsidR="009B70E2" w:rsidRPr="009B70E2" w:rsidSect="001568FD">
      <w:headerReference w:type="even" r:id="rId8"/>
      <w:pgSz w:w="11906" w:h="16838" w:code="9"/>
      <w:pgMar w:top="1134" w:right="56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CD" w:rsidRDefault="00DE4BCD">
      <w:r>
        <w:separator/>
      </w:r>
    </w:p>
  </w:endnote>
  <w:endnote w:type="continuationSeparator" w:id="0">
    <w:p w:rsidR="00DE4BCD" w:rsidRDefault="00DE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CD" w:rsidRDefault="00DE4BCD">
      <w:r>
        <w:separator/>
      </w:r>
    </w:p>
  </w:footnote>
  <w:footnote w:type="continuationSeparator" w:id="0">
    <w:p w:rsidR="00DE4BCD" w:rsidRDefault="00DE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877D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43165"/>
    <w:rsid w:val="000C2669"/>
    <w:rsid w:val="00101971"/>
    <w:rsid w:val="00125027"/>
    <w:rsid w:val="001568FD"/>
    <w:rsid w:val="001670E9"/>
    <w:rsid w:val="001B1BB7"/>
    <w:rsid w:val="00230681"/>
    <w:rsid w:val="00244A9A"/>
    <w:rsid w:val="00245AAA"/>
    <w:rsid w:val="002734EB"/>
    <w:rsid w:val="00280013"/>
    <w:rsid w:val="002A6906"/>
    <w:rsid w:val="00344C0B"/>
    <w:rsid w:val="00365EFD"/>
    <w:rsid w:val="003B5B8C"/>
    <w:rsid w:val="00400125"/>
    <w:rsid w:val="00423BE4"/>
    <w:rsid w:val="0042767A"/>
    <w:rsid w:val="0043752D"/>
    <w:rsid w:val="00445BF4"/>
    <w:rsid w:val="0044711C"/>
    <w:rsid w:val="00457E63"/>
    <w:rsid w:val="004774D9"/>
    <w:rsid w:val="004B11F2"/>
    <w:rsid w:val="004D47EF"/>
    <w:rsid w:val="00522AF2"/>
    <w:rsid w:val="00522CDE"/>
    <w:rsid w:val="005601AE"/>
    <w:rsid w:val="0059545A"/>
    <w:rsid w:val="005A6950"/>
    <w:rsid w:val="005F0022"/>
    <w:rsid w:val="00615085"/>
    <w:rsid w:val="00667F53"/>
    <w:rsid w:val="00672FF1"/>
    <w:rsid w:val="006918EE"/>
    <w:rsid w:val="0069690C"/>
    <w:rsid w:val="006A637E"/>
    <w:rsid w:val="006C29E8"/>
    <w:rsid w:val="006C3CA7"/>
    <w:rsid w:val="006E6D6E"/>
    <w:rsid w:val="00716870"/>
    <w:rsid w:val="00735DDD"/>
    <w:rsid w:val="00753060"/>
    <w:rsid w:val="00795795"/>
    <w:rsid w:val="007A16EC"/>
    <w:rsid w:val="007A5439"/>
    <w:rsid w:val="007D540B"/>
    <w:rsid w:val="007D5E82"/>
    <w:rsid w:val="00851980"/>
    <w:rsid w:val="008706BC"/>
    <w:rsid w:val="00877DCD"/>
    <w:rsid w:val="008B51CB"/>
    <w:rsid w:val="008E604A"/>
    <w:rsid w:val="008E72AD"/>
    <w:rsid w:val="00971032"/>
    <w:rsid w:val="009902EA"/>
    <w:rsid w:val="009B70E2"/>
    <w:rsid w:val="009D442B"/>
    <w:rsid w:val="009E4557"/>
    <w:rsid w:val="00A05BE3"/>
    <w:rsid w:val="00A11036"/>
    <w:rsid w:val="00A67263"/>
    <w:rsid w:val="00AA6963"/>
    <w:rsid w:val="00AB2D01"/>
    <w:rsid w:val="00AC1E97"/>
    <w:rsid w:val="00B03C81"/>
    <w:rsid w:val="00B17B99"/>
    <w:rsid w:val="00B611A0"/>
    <w:rsid w:val="00B64F16"/>
    <w:rsid w:val="00B92BBC"/>
    <w:rsid w:val="00C030BC"/>
    <w:rsid w:val="00C069CB"/>
    <w:rsid w:val="00C333CC"/>
    <w:rsid w:val="00C5319D"/>
    <w:rsid w:val="00C9223A"/>
    <w:rsid w:val="00CD73B8"/>
    <w:rsid w:val="00D05C2F"/>
    <w:rsid w:val="00D35F18"/>
    <w:rsid w:val="00D514EC"/>
    <w:rsid w:val="00D648C7"/>
    <w:rsid w:val="00D70CBD"/>
    <w:rsid w:val="00D93BEB"/>
    <w:rsid w:val="00DE4BCD"/>
    <w:rsid w:val="00DF53B8"/>
    <w:rsid w:val="00E06F0F"/>
    <w:rsid w:val="00E5725B"/>
    <w:rsid w:val="00E664D3"/>
    <w:rsid w:val="00EF006E"/>
    <w:rsid w:val="00FE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D"/>
  </w:style>
  <w:style w:type="paragraph" w:styleId="1">
    <w:name w:val="heading 1"/>
    <w:basedOn w:val="a"/>
    <w:next w:val="a"/>
    <w:qFormat/>
    <w:rsid w:val="00877DC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77DC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7DCD"/>
    <w:pPr>
      <w:jc w:val="both"/>
    </w:pPr>
    <w:rPr>
      <w:sz w:val="24"/>
    </w:rPr>
  </w:style>
  <w:style w:type="paragraph" w:styleId="a4">
    <w:name w:val="header"/>
    <w:basedOn w:val="a"/>
    <w:rsid w:val="00877D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77DCD"/>
  </w:style>
  <w:style w:type="paragraph" w:styleId="a6">
    <w:name w:val="footer"/>
    <w:basedOn w:val="a"/>
    <w:rsid w:val="00877DCD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nhideWhenUsed/>
    <w:rsid w:val="009B70E2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B70E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basedOn w:val="a0"/>
    <w:qFormat/>
    <w:rsid w:val="009B70E2"/>
    <w:rPr>
      <w:b/>
      <w:bCs/>
    </w:rPr>
  </w:style>
  <w:style w:type="character" w:styleId="ac">
    <w:name w:val="Emphasis"/>
    <w:basedOn w:val="a0"/>
    <w:qFormat/>
    <w:rsid w:val="009B70E2"/>
    <w:rPr>
      <w:i/>
      <w:iCs/>
    </w:rPr>
  </w:style>
  <w:style w:type="paragraph" w:customStyle="1" w:styleId="ad">
    <w:name w:val="Прижатый влево"/>
    <w:basedOn w:val="a"/>
    <w:next w:val="a"/>
    <w:rsid w:val="00C333C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C333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бычный (веб) Знак"/>
    <w:link w:val="a9"/>
    <w:rsid w:val="00C33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D"/>
  </w:style>
  <w:style w:type="paragraph" w:styleId="1">
    <w:name w:val="heading 1"/>
    <w:basedOn w:val="a"/>
    <w:next w:val="a"/>
    <w:qFormat/>
    <w:rsid w:val="00877DC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77DC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7DCD"/>
    <w:pPr>
      <w:jc w:val="both"/>
    </w:pPr>
    <w:rPr>
      <w:sz w:val="24"/>
    </w:rPr>
  </w:style>
  <w:style w:type="paragraph" w:styleId="a4">
    <w:name w:val="header"/>
    <w:basedOn w:val="a"/>
    <w:rsid w:val="00877D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77DCD"/>
  </w:style>
  <w:style w:type="paragraph" w:styleId="a6">
    <w:name w:val="footer"/>
    <w:basedOn w:val="a"/>
    <w:rsid w:val="00877DCD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Normal (Web)"/>
    <w:basedOn w:val="a"/>
    <w:link w:val="aa"/>
    <w:unhideWhenUsed/>
    <w:rsid w:val="009B70E2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0">
    <w:name w:val="msonospacing"/>
    <w:basedOn w:val="a"/>
    <w:rsid w:val="009B70E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b">
    <w:name w:val="Strong"/>
    <w:basedOn w:val="a0"/>
    <w:qFormat/>
    <w:rsid w:val="009B70E2"/>
    <w:rPr>
      <w:b/>
      <w:bCs/>
    </w:rPr>
  </w:style>
  <w:style w:type="character" w:styleId="ac">
    <w:name w:val="Emphasis"/>
    <w:basedOn w:val="a0"/>
    <w:qFormat/>
    <w:rsid w:val="009B70E2"/>
    <w:rPr>
      <w:i/>
      <w:iCs/>
    </w:rPr>
  </w:style>
  <w:style w:type="paragraph" w:customStyle="1" w:styleId="ad">
    <w:name w:val="Прижатый влево"/>
    <w:basedOn w:val="a"/>
    <w:next w:val="a"/>
    <w:rsid w:val="00C333C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Default">
    <w:name w:val="Default"/>
    <w:rsid w:val="00C333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Обычный (веб) Знак"/>
    <w:link w:val="a9"/>
    <w:rsid w:val="00C33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5</cp:revision>
  <cp:lastPrinted>2020-12-03T04:19:00Z</cp:lastPrinted>
  <dcterms:created xsi:type="dcterms:W3CDTF">2021-06-08T05:12:00Z</dcterms:created>
  <dcterms:modified xsi:type="dcterms:W3CDTF">2021-06-08T05:14:00Z</dcterms:modified>
</cp:coreProperties>
</file>