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4AD47" w14:textId="77777777" w:rsidR="00B0227F" w:rsidRDefault="00B0227F" w:rsidP="00B0227F">
      <w:pPr>
        <w:keepNext/>
        <w:keepLines/>
        <w:ind w:firstLine="5220"/>
        <w:jc w:val="center"/>
        <w:rPr>
          <w:rFonts w:ascii="Times New Roman" w:hAnsi="Times New Roman"/>
          <w:sz w:val="28"/>
          <w:szCs w:val="28"/>
        </w:rPr>
      </w:pPr>
      <w:bookmarkStart w:id="0" w:name="_Hlk51312522"/>
      <w:r>
        <w:rPr>
          <w:rFonts w:ascii="Times New Roman" w:hAnsi="Times New Roman"/>
          <w:sz w:val="28"/>
          <w:szCs w:val="28"/>
        </w:rPr>
        <w:t>ПРИЛОЖЕНИЕ</w:t>
      </w:r>
    </w:p>
    <w:p w14:paraId="09684374" w14:textId="340F417F" w:rsidR="00B0227F" w:rsidRDefault="00B0227F" w:rsidP="00B0227F">
      <w:pPr>
        <w:keepNext/>
        <w:keepLines/>
        <w:ind w:firstLine="5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14:paraId="7FF077A1" w14:textId="52049B6D" w:rsidR="00B0227F" w:rsidRDefault="00A94F81" w:rsidP="00B0227F">
      <w:pPr>
        <w:keepNext/>
        <w:keepLines/>
        <w:ind w:firstLine="5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0227F">
        <w:rPr>
          <w:rFonts w:ascii="Times New Roman" w:hAnsi="Times New Roman"/>
          <w:sz w:val="28"/>
          <w:szCs w:val="28"/>
        </w:rPr>
        <w:t>остановлением администрации</w:t>
      </w:r>
    </w:p>
    <w:p w14:paraId="472A480F" w14:textId="77777777" w:rsidR="00B0227F" w:rsidRDefault="00B0227F" w:rsidP="00B0227F">
      <w:pPr>
        <w:keepNext/>
        <w:keepLines/>
        <w:ind w:firstLine="52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Оби Новосибирской области</w:t>
      </w:r>
    </w:p>
    <w:p w14:paraId="3C1B48EE" w14:textId="77777777" w:rsidR="00B0227F" w:rsidRDefault="00B0227F" w:rsidP="00B0227F">
      <w:pPr>
        <w:keepNext/>
        <w:keepLines/>
        <w:ind w:firstLine="52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«_____» </w:t>
      </w:r>
      <w:proofErr w:type="gramStart"/>
      <w:r>
        <w:rPr>
          <w:rFonts w:ascii="Times New Roman" w:hAnsi="Times New Roman"/>
          <w:sz w:val="28"/>
          <w:szCs w:val="28"/>
        </w:rPr>
        <w:t>декабря  2020</w:t>
      </w:r>
      <w:proofErr w:type="gramEnd"/>
      <w:r>
        <w:rPr>
          <w:rFonts w:ascii="Times New Roman" w:hAnsi="Times New Roman"/>
          <w:sz w:val="28"/>
          <w:szCs w:val="28"/>
        </w:rPr>
        <w:t xml:space="preserve"> г № _____</w:t>
      </w:r>
    </w:p>
    <w:p w14:paraId="7DC9B85C" w14:textId="77777777" w:rsidR="00B0227F" w:rsidRDefault="00B0227F" w:rsidP="00B0227F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14:paraId="58036BB4" w14:textId="77777777" w:rsidR="00EB4D7A" w:rsidRDefault="00BD6DFD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0"/>
      <w:bookmarkEnd w:id="1"/>
      <w:r w:rsidRPr="00BD6DFD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перечня налоговых расходов </w:t>
      </w:r>
    </w:p>
    <w:p w14:paraId="4C4EBBA5" w14:textId="44F1BF18" w:rsidR="00E3087F" w:rsidRPr="00BD6DFD" w:rsidRDefault="00EB4D7A" w:rsidP="00BD6DF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Оби</w:t>
      </w:r>
      <w:r w:rsidR="00BD6DFD" w:rsidRPr="00F6586B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и оценки налоговых расходов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города Оби</w:t>
      </w:r>
      <w:r w:rsidR="00BD6DFD" w:rsidRPr="00BD6DF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BD6DFD" w:rsidRPr="00BD6DF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14:paraId="038191FF" w14:textId="77777777" w:rsidR="00BD6DFD" w:rsidRPr="001F3741" w:rsidRDefault="00BD6DFD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CA8A14" w14:textId="77777777" w:rsidR="00E3087F" w:rsidRPr="001F3741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374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211FDBB6" w14:textId="77777777" w:rsidR="00E3087F" w:rsidRPr="001F3741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3CA2AB" w14:textId="4C4CC450" w:rsidR="00E3087F" w:rsidRPr="000F683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города Оби</w:t>
      </w:r>
      <w:r w:rsidR="00AA363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 и оценки налоговых расходов</w:t>
      </w:r>
      <w:r w:rsidR="00A0633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города </w:t>
      </w:r>
      <w:proofErr w:type="gramStart"/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Оби </w:t>
      </w:r>
      <w:r w:rsidR="00E1608A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302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</w:t>
      </w:r>
      <w:proofErr w:type="gramEnd"/>
      <w:r w:rsidR="00052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DB4ED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73953E2" w14:textId="77777777" w:rsidR="00E3087F" w:rsidRDefault="00E3087F" w:rsidP="00A806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2. В целях настоящего Порядка применяются следующие понятия и термины:</w:t>
      </w:r>
    </w:p>
    <w:p w14:paraId="38140043" w14:textId="443F8FC3" w:rsidR="00DB4ED2" w:rsidRDefault="00DB4ED2" w:rsidP="00A806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униципальное образование города Оби Новосибирской области-город Обь;</w:t>
      </w:r>
    </w:p>
    <w:p w14:paraId="60FA74B4" w14:textId="667585E6" w:rsidR="001F7A0D" w:rsidRPr="000F683B" w:rsidRDefault="001F7A0D" w:rsidP="001F7A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финансов и налоговой политики-УФ и НП;</w:t>
      </w:r>
    </w:p>
    <w:p w14:paraId="035C1A13" w14:textId="77045218" w:rsidR="001F7A0D" w:rsidRDefault="001F7A0D" w:rsidP="001F7A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правление экономического развития промышленности и </w:t>
      </w:r>
      <w:proofErr w:type="gramStart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торговли-УЭРП</w:t>
      </w:r>
      <w:proofErr w:type="gram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Т;</w:t>
      </w:r>
    </w:p>
    <w:p w14:paraId="7F6107F7" w14:textId="0E8F8CAD" w:rsidR="001F7A0D" w:rsidRPr="000F683B" w:rsidRDefault="001F7A0D" w:rsidP="001F7A0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инспекция Федеральной Налоговой Службы-ИФНС;</w:t>
      </w:r>
    </w:p>
    <w:p w14:paraId="4D53F62B" w14:textId="33480107" w:rsidR="00E3087F" w:rsidRPr="000F683B" w:rsidRDefault="001F7A0D" w:rsidP="00A806D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алоговые </w:t>
      </w:r>
      <w:proofErr w:type="gramStart"/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расходы</w:t>
      </w:r>
      <w:r w:rsidR="0046507C" w:rsidRPr="000F683B">
        <w:rPr>
          <w:color w:val="000000" w:themeColor="text1"/>
        </w:rPr>
        <w:t xml:space="preserve"> </w:t>
      </w:r>
      <w:r w:rsidR="00052302">
        <w:rPr>
          <w:color w:val="000000" w:themeColor="text1"/>
        </w:rPr>
        <w:t xml:space="preserve">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proofErr w:type="gramEnd"/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</w:t>
      </w:r>
      <w:r w:rsidR="00E1608A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- выпадающие доходы бюджет</w:t>
      </w:r>
      <w:r w:rsidR="0005230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</w:t>
      </w:r>
      <w:r w:rsidR="00E1608A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обусловленные налоговыми льготами, освобождениями и иными преференциями по налогам (далее - льготы), предусмотренными в качестве мер </w:t>
      </w:r>
      <w:r w:rsidR="00C6094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поддержки в соответствии с целями </w:t>
      </w:r>
      <w:r w:rsidR="00C6094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C6094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программам;</w:t>
      </w:r>
    </w:p>
    <w:p w14:paraId="2917AD22" w14:textId="3EB2DC94" w:rsidR="00E3087F" w:rsidRDefault="00DB4ED2" w:rsidP="00AD34A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177" w:history="1">
        <w:r w:rsidR="00E3087F" w:rsidRPr="000F68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</w:t>
      </w:r>
      <w:proofErr w:type="gramStart"/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proofErr w:type="gramEnd"/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 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документ, содержащий сведения о распределении налоговых расходов</w:t>
      </w:r>
      <w:r w:rsidR="009B11D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05397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целями </w:t>
      </w:r>
      <w:r w:rsidR="007D0F1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программ, структурных элементов </w:t>
      </w:r>
      <w:r w:rsidR="007D0F1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и (или) целями социально-экономической политики, не относящимися к </w:t>
      </w:r>
      <w:r w:rsidR="007D0F1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программам, а также о кураторах налоговых расходов</w:t>
      </w:r>
      <w:r w:rsidR="007D0F1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59BF35" w14:textId="031300A9" w:rsidR="00E3087F" w:rsidRPr="000F683B" w:rsidRDefault="00E3087F" w:rsidP="00E421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куратор налогового расхода - </w:t>
      </w:r>
      <w:r w:rsidR="00E73F8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2C7A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подразделение администрации, </w:t>
      </w:r>
      <w:r w:rsidR="006B457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</w:t>
      </w:r>
      <w:r w:rsidR="00B86A1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6B457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</w:t>
      </w:r>
      <w:r w:rsidR="00052302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6B457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, не относящихся к муниципальным программам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A08FD2A" w14:textId="77777777" w:rsidR="00E3087F" w:rsidRPr="000F683B" w:rsidRDefault="00E3087F" w:rsidP="00BE18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плательщики - плательщики налогов;</w:t>
      </w:r>
    </w:p>
    <w:p w14:paraId="75E514D6" w14:textId="509CEA31" w:rsidR="00E3087F" w:rsidRPr="000F683B" w:rsidRDefault="00E3087F" w:rsidP="00BE18E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характеристики налоговых расходов</w:t>
      </w:r>
      <w:r w:rsidR="004D062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302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сведения о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положениях нормативных правовых актов </w:t>
      </w:r>
      <w:r w:rsidR="00220E49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220E49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05397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221" w:history="1">
        <w:r w:rsidRPr="000F68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перечню</w:t>
        </w:r>
      </w:hyperlink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</w:t>
      </w:r>
      <w:r w:rsidR="0079374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Порядку;</w:t>
      </w:r>
    </w:p>
    <w:p w14:paraId="705D5B1D" w14:textId="4D3EFC0D" w:rsidR="00E3087F" w:rsidRPr="000F683B" w:rsidRDefault="00E3087F" w:rsidP="00AC29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налоговых расходов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05397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комплекс мероприятий по оценке объемов налоговых расходов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3A24C9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обусловленных льготами, предоставленными плательщикам, а также по оценке эффективности налоговых расходов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05397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87D4DAA" w14:textId="1B51EE6B" w:rsidR="00E3087F" w:rsidRPr="000F683B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объемов налоговых расходов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определение объемов выпадающих доходов бюджета</w:t>
      </w:r>
      <w:r w:rsidR="002F642B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proofErr w:type="gramEnd"/>
      <w:r w:rsidR="0005397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обусловленных льготами, предоставленными плательщикам;</w:t>
      </w:r>
    </w:p>
    <w:p w14:paraId="0A193C6A" w14:textId="31BEF4CD" w:rsidR="00E3087F" w:rsidRPr="000F683B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налоговых расходов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расходов;</w:t>
      </w:r>
    </w:p>
    <w:p w14:paraId="052F7731" w14:textId="1006986F" w:rsidR="00E3087F" w:rsidRPr="000F683B" w:rsidRDefault="00E3087F" w:rsidP="00B6638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структурный элемент </w:t>
      </w:r>
      <w:r w:rsidR="00F374C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- основное (</w:t>
      </w:r>
      <w:proofErr w:type="spellStart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общепрограм</w:t>
      </w:r>
      <w:r w:rsidR="001F7A0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ное</w:t>
      </w:r>
      <w:proofErr w:type="spell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мероприятие </w:t>
      </w:r>
      <w:r w:rsidR="00F374C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программы;</w:t>
      </w:r>
    </w:p>
    <w:p w14:paraId="08FC4DA0" w14:textId="53B95A56" w:rsidR="00E3087F" w:rsidRPr="000F683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социальные налоговые расходы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proofErr w:type="gram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целевая категория налоговых расходов</w:t>
      </w:r>
      <w:r w:rsidR="00605EE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</w:t>
      </w:r>
      <w:r w:rsidR="00052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14:paraId="523A96CA" w14:textId="5ECD048C" w:rsidR="00E3087F" w:rsidRPr="000F683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стимулирующие налоговые расходы</w:t>
      </w:r>
      <w:r w:rsidR="00316E7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5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- целевая категория налоговых расходов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45342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бюджета;</w:t>
      </w:r>
    </w:p>
    <w:p w14:paraId="2CB7AEE8" w14:textId="76AC2AD8" w:rsidR="00E3087F" w:rsidRPr="000F683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технические налоговые расходы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целев</w:t>
      </w:r>
      <w:r w:rsidR="00052302">
        <w:rPr>
          <w:rFonts w:ascii="Times New Roman" w:hAnsi="Times New Roman" w:cs="Times New Roman"/>
          <w:color w:val="000000" w:themeColor="text1"/>
          <w:sz w:val="28"/>
          <w:szCs w:val="28"/>
        </w:rPr>
        <w:t>ая категория налоговых расходов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45342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бюджета;</w:t>
      </w:r>
    </w:p>
    <w:p w14:paraId="1DBDC6DC" w14:textId="3315F32A" w:rsidR="00E3087F" w:rsidRPr="000F683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фискальные характеристики налоговых расходов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07AE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объеме льгот, предоставленных плательщикам, о численности получателей льгот и об объеме налогов, задекларированных ими для уплаты в местный бюджет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приложением </w:t>
      </w:r>
      <w:r w:rsidR="00AF01E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Порядку;</w:t>
      </w:r>
    </w:p>
    <w:p w14:paraId="1482B1D4" w14:textId="2F940320" w:rsidR="00E3087F" w:rsidRPr="000F683B" w:rsidRDefault="00E3087F" w:rsidP="00A8786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целевые ха</w:t>
      </w:r>
      <w:r w:rsidR="00052302">
        <w:rPr>
          <w:rFonts w:ascii="Times New Roman" w:hAnsi="Times New Roman" w:cs="Times New Roman"/>
          <w:color w:val="000000" w:themeColor="text1"/>
          <w:sz w:val="28"/>
          <w:szCs w:val="28"/>
        </w:rPr>
        <w:t>рактеристики налогового расхода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</w:t>
      </w:r>
      <w:r w:rsidR="00052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8786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приложением </w:t>
      </w:r>
      <w:r w:rsidR="00AF01E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Порядку;</w:t>
      </w:r>
    </w:p>
    <w:p w14:paraId="74ECC590" w14:textId="77777777" w:rsidR="00E3087F" w:rsidRPr="000F683B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14:paraId="3A642451" w14:textId="7ACE7015" w:rsidR="00E3087F" w:rsidRPr="000F683B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r w:rsidR="007C103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proofErr w:type="gramEnd"/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</w:t>
      </w:r>
      <w:r w:rsidR="004F024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D20CC5" w14:textId="17C27AE2" w:rsidR="00E3087F" w:rsidRPr="000F683B" w:rsidRDefault="00E3087F" w:rsidP="00E72AB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непрограммные налоговые расходы - налоговые расходы, не относящиеся к </w:t>
      </w:r>
      <w:r w:rsidR="00E72AB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328B42DC" w14:textId="1876AC63" w:rsidR="005A7642" w:rsidRPr="000F683B" w:rsidRDefault="00E3087F" w:rsidP="003A24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нераспределенные налоговые расходы - налоговые расходы, реализуемые в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рамках нескольких </w:t>
      </w:r>
      <w:r w:rsidR="007C103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BE7DD4" w14:textId="7D31D49A" w:rsidR="00E3087F" w:rsidRPr="000F683B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7518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осуществ</w:t>
      </w:r>
      <w:r w:rsidR="00052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оценки налоговых расходов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7E6BF9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66C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УФ и НП</w:t>
      </w:r>
      <w:r w:rsidR="0075182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966C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EDE5C4" w14:textId="10FD7066" w:rsidR="00E3087F" w:rsidRPr="000F683B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формирует перечень налоговых расходов </w:t>
      </w:r>
      <w:r w:rsidR="00F72A7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="00B31BBB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области;</w:t>
      </w:r>
    </w:p>
    <w:p w14:paraId="7B944912" w14:textId="77777777" w:rsidR="00E3087F" w:rsidRPr="000F683B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2) принимает нормативный правовой акт, предусматривающий:</w:t>
      </w:r>
    </w:p>
    <w:p w14:paraId="02C43294" w14:textId="571D597A" w:rsidR="00E3087F" w:rsidRPr="000F683B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типовую форму представления куратором налогового расхода результатов оценки эффективности налогового </w:t>
      </w:r>
      <w:proofErr w:type="gramStart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расхода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proofErr w:type="gramEnd"/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D505B2" w14:textId="052201F9" w:rsidR="00E3087F" w:rsidRPr="000F683B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типовую форму сводного отчета о результатах оценки эффективности налоговых расходов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4864C4" w14:textId="194CB094" w:rsidR="00E3087F" w:rsidRPr="000F683B" w:rsidRDefault="00E3087F" w:rsidP="00EA1F5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обобщает результаты оценки эффективности налоговых расходов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751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проводимой кураторами налоговых расходов, выявляет неэффективные налоговые расходы</w:t>
      </w:r>
      <w:r w:rsidR="0014247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Оби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0EF172B" w14:textId="23DCFB94" w:rsidR="005A7642" w:rsidRPr="000F683B" w:rsidRDefault="00E3087F" w:rsidP="003A24C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обеспечивает получение и свод информации от </w:t>
      </w:r>
      <w:r w:rsidR="008D04A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ИФНС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фискальных характеристиках налоговых расходов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необходимой для проведения их оценки, доводит указанную информацию до кураторов налоговых расходов в соответствии со сроками, установленными в </w:t>
      </w:r>
      <w:r w:rsidRPr="00007A61">
        <w:rPr>
          <w:rFonts w:ascii="Times New Roman" w:hAnsi="Times New Roman" w:cs="Times New Roman"/>
          <w:color w:val="000000" w:themeColor="text1"/>
          <w:sz w:val="28"/>
          <w:szCs w:val="28"/>
        </w:rPr>
        <w:t>пункте 13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14:paraId="2D9C2D41" w14:textId="60874687" w:rsidR="00E3087F" w:rsidRPr="000F683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В целях оценки налоговых расходов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751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кураторы налоговых расходов:</w:t>
      </w:r>
    </w:p>
    <w:p w14:paraId="5B80E92F" w14:textId="255D5579" w:rsidR="00E3087F" w:rsidRPr="000F683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представляют сведения для формирования перечня налоговых </w:t>
      </w:r>
      <w:proofErr w:type="gramStart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proofErr w:type="gramEnd"/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</w:t>
      </w:r>
      <w:r w:rsidR="00F72A7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182E">
        <w:rPr>
          <w:rFonts w:ascii="Times New Roman" w:hAnsi="Times New Roman" w:cs="Times New Roman"/>
          <w:color w:val="000000" w:themeColor="text1"/>
          <w:sz w:val="28"/>
          <w:szCs w:val="28"/>
        </w:rPr>
        <w:t>в части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распределения налоговых расходов по </w:t>
      </w:r>
      <w:r w:rsidR="0034146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программам, структурным элементам </w:t>
      </w:r>
      <w:r w:rsidR="0034146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 и (или) целям социально-экономической политики, не относящимся </w:t>
      </w:r>
      <w:r w:rsidR="0034146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программам.</w:t>
      </w:r>
    </w:p>
    <w:p w14:paraId="7B7E905B" w14:textId="45F4928C" w:rsidR="00E3087F" w:rsidRPr="000F683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Отнесение налоговых расходов</w:t>
      </w:r>
      <w:r w:rsidR="00751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84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03169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 осуществляется исходя из целей </w:t>
      </w:r>
      <w:r w:rsidR="0003169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программ, структурных элементов </w:t>
      </w:r>
      <w:r w:rsidR="0003169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и (или) целей социально-экономической политики, не относящихся к </w:t>
      </w:r>
      <w:r w:rsidR="0003169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программам.</w:t>
      </w:r>
    </w:p>
    <w:p w14:paraId="4174DC8F" w14:textId="339DBB69" w:rsidR="00E3087F" w:rsidRPr="000F683B" w:rsidRDefault="00E3087F" w:rsidP="0003169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налоговые расходы направлены на достижение целей и решение задач двух и более </w:t>
      </w:r>
      <w:r w:rsidR="0003169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программ, они относятся к нераспределенным налоговым расходам;</w:t>
      </w:r>
    </w:p>
    <w:p w14:paraId="4B774B64" w14:textId="2DA5EF52" w:rsidR="00634DD5" w:rsidRPr="000F683B" w:rsidRDefault="00E3087F" w:rsidP="0003169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634DD5" w:rsidRPr="000F683B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73409" w:rsidRPr="000F683B">
        <w:rPr>
          <w:rFonts w:ascii="Times New Roman" w:hAnsi="Times New Roman"/>
          <w:color w:val="000000" w:themeColor="text1"/>
          <w:sz w:val="28"/>
          <w:szCs w:val="28"/>
        </w:rPr>
        <w:t xml:space="preserve">кураторы налоговых расходов </w:t>
      </w:r>
      <w:r w:rsidR="00634DD5" w:rsidRPr="000F683B">
        <w:rPr>
          <w:rFonts w:ascii="Times New Roman" w:hAnsi="Times New Roman"/>
          <w:color w:val="000000" w:themeColor="text1"/>
          <w:sz w:val="28"/>
          <w:szCs w:val="28"/>
        </w:rPr>
        <w:t>осуществля</w:t>
      </w:r>
      <w:r w:rsidR="003A24C9" w:rsidRPr="000F683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634DD5" w:rsidRPr="000F683B">
        <w:rPr>
          <w:rFonts w:ascii="Times New Roman" w:hAnsi="Times New Roman"/>
          <w:color w:val="000000" w:themeColor="text1"/>
          <w:sz w:val="28"/>
          <w:szCs w:val="28"/>
        </w:rPr>
        <w:t>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14:paraId="1C27F0F1" w14:textId="64687FAB" w:rsidR="00634DD5" w:rsidRPr="000F683B" w:rsidRDefault="00634DD5" w:rsidP="0003169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/>
          <w:color w:val="000000" w:themeColor="text1"/>
          <w:sz w:val="28"/>
          <w:szCs w:val="28"/>
        </w:rPr>
        <w:t>3) </w:t>
      </w:r>
      <w:r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</w:t>
      </w:r>
      <w:r w:rsidR="003A24C9"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при необходимости дополнительные (иные) критерии целесообразности налоговых льгот для плательщиков;</w:t>
      </w:r>
    </w:p>
    <w:p w14:paraId="435321C5" w14:textId="4D316BA4" w:rsidR="00634DD5" w:rsidRPr="000F683B" w:rsidRDefault="00634DD5" w:rsidP="000316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 формулиру</w:t>
      </w:r>
      <w:r w:rsidR="003A24C9"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</w:t>
      </w:r>
      <w:r w:rsidR="00751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города Оби </w:t>
      </w:r>
      <w:r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(или) целей социально-экономической политики </w:t>
      </w:r>
      <w:r w:rsidR="007518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города Оби </w:t>
      </w:r>
      <w:r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</w:t>
      </w:r>
      <w:r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социально-экономической политики муниципального образования, не относящихся к муниципальным программам;</w:t>
      </w:r>
    </w:p>
    <w:p w14:paraId="674362B3" w14:textId="3C217156" w:rsidR="00634DD5" w:rsidRPr="000F683B" w:rsidRDefault="00634DD5" w:rsidP="000316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5) представля</w:t>
      </w:r>
      <w:r w:rsidR="003A24C9"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 в </w:t>
      </w:r>
      <w:r w:rsidR="007201A5"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УФ и НП </w:t>
      </w:r>
      <w:r w:rsidRPr="000F6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предложения о сохранении (уточнении, отмене) льгот для плательщиков. </w:t>
      </w:r>
    </w:p>
    <w:p w14:paraId="5AE5AE9B" w14:textId="381202DA" w:rsidR="00E3087F" w:rsidRPr="000F683B" w:rsidRDefault="00E3087F" w:rsidP="00B3706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686679" w14:textId="77777777" w:rsidR="00E3087F" w:rsidRPr="00CC2C83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>II. Формирование перечня налоговых</w:t>
      </w:r>
    </w:p>
    <w:p w14:paraId="02C72D62" w14:textId="0E6E1610" w:rsidR="00E3087F" w:rsidRPr="000F683B" w:rsidRDefault="00E3087F" w:rsidP="00DB4ED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59155A"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183BB8"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24CAFD" w14:textId="170A3E1D" w:rsidR="00E3087F" w:rsidRPr="000F683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Проект перечня налоговых </w:t>
      </w:r>
      <w:proofErr w:type="gramStart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59155A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proofErr w:type="gramEnd"/>
      <w:r w:rsidR="0059155A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</w:t>
      </w:r>
      <w:r w:rsidR="00F72A7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 (далее - проект перечня налоговых расходов) формируется </w:t>
      </w:r>
      <w:r w:rsidR="0061397B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 и </w:t>
      </w:r>
      <w:r w:rsidR="007201A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61397B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до 25 марта по форме согласно приложению </w:t>
      </w:r>
      <w:r w:rsidR="00AF01E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1 к настоящему Порядку.</w:t>
      </w:r>
    </w:p>
    <w:p w14:paraId="6986B90B" w14:textId="2B1995EF" w:rsidR="00B87283" w:rsidRPr="000F683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Проект перечня налоговых расходов с за</w:t>
      </w:r>
      <w:r w:rsidR="0025383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полненной информацией по   графам 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8728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-7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P78"/>
      <w:bookmarkEnd w:id="3"/>
      <w:r w:rsidR="00B8728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направляется </w:t>
      </w:r>
      <w:r w:rsidR="0061397B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 и </w:t>
      </w:r>
      <w:r w:rsidR="007201A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61397B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28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="00B8728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согласование  кураторам</w:t>
      </w:r>
      <w:proofErr w:type="gramEnd"/>
      <w:r w:rsidR="00B8728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расходов.</w:t>
      </w:r>
    </w:p>
    <w:p w14:paraId="67F17CCE" w14:textId="0634A3E0" w:rsidR="000F3937" w:rsidRPr="000F683B" w:rsidRDefault="000F3937" w:rsidP="000022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61397B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расходов, а также определяют распределение налоговых расходов </w:t>
      </w:r>
      <w:r w:rsidR="00C813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C813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proofErr w:type="gram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 программам, структурным элементам муниципальных программ и (или) целям социально-экономической политики, не относящимся к муниципальным программам.</w:t>
      </w:r>
    </w:p>
    <w:p w14:paraId="781558A3" w14:textId="18252B5F" w:rsidR="00E3087F" w:rsidRPr="000F683B" w:rsidRDefault="0061397B" w:rsidP="000022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ураторами налоговых расходов заполняются графы </w:t>
      </w:r>
      <w:r w:rsidR="00B8728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B8728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перечня налоговых расходов. Данная информация направляется в </w:t>
      </w:r>
      <w:r w:rsidR="008D04A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УЭРП и Т 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 и </w:t>
      </w:r>
      <w:proofErr w:type="gramStart"/>
      <w:r w:rsidR="007201A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728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течение срока, указанного в абзаце первом настоящего пункта, совместно с замечаниями и предложениями по уточнению проекта перечня налоговых расходов, при их наличии. </w:t>
      </w:r>
    </w:p>
    <w:p w14:paraId="65F64DE3" w14:textId="0AF25514" w:rsidR="00E3087F" w:rsidRPr="000F683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r w:rsidR="008D04A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</w:t>
      </w:r>
      <w:r w:rsidR="008D04A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УЭРП и Т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замечания и предложения не направлены в </w:t>
      </w:r>
      <w:r w:rsidR="0061397B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 и </w:t>
      </w:r>
      <w:r w:rsidR="007201A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61397B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10 апреля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, проект перечня налоговых расходов считается согласованным в соответствующей части.</w:t>
      </w:r>
    </w:p>
    <w:p w14:paraId="5115D8E9" w14:textId="535611AE" w:rsidR="00E3087F" w:rsidRPr="000F683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Перечень налоговых расходов </w:t>
      </w:r>
      <w:r w:rsidR="00E628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Оби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утверждается нормативным правовым актом </w:t>
      </w:r>
      <w:r w:rsidR="000022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E628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 </w:t>
      </w:r>
      <w:r w:rsidR="000022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размещается на официальном сайте </w:t>
      </w:r>
      <w:r w:rsidR="000022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F72A7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 w:rsidR="00E628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а Оби</w:t>
      </w:r>
      <w:r w:rsidR="000022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 "Интернет" в течение 3 рабочих дней со дня его утверждения.</w:t>
      </w:r>
    </w:p>
    <w:p w14:paraId="4E2F4E64" w14:textId="694EC8E4" w:rsidR="00E3087F" w:rsidRPr="000F683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случае внесения в текущем финансовом году изменений в перечень </w:t>
      </w:r>
      <w:r w:rsidR="009D63F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программ, структурные элементы </w:t>
      </w:r>
      <w:r w:rsidR="009D63F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E628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</w:t>
      </w:r>
      <w:r w:rsidR="00F72A7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2F63C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 и </w:t>
      </w:r>
      <w:r w:rsidR="007201A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2F63C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63F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соответствующую информацию для уточнения перечня налоговых расходов</w:t>
      </w:r>
      <w:r w:rsidR="00751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8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Оби </w:t>
      </w:r>
      <w:r w:rsidR="009D63F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DF33D0" w14:textId="7A63394C" w:rsidR="00E3087F" w:rsidRPr="000F683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Перечень налоговых расходов </w:t>
      </w:r>
      <w:r w:rsidR="00E628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внесенными в него изменениями формируется до 1</w:t>
      </w:r>
      <w:r w:rsidR="0025383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октября текущего финансового года и подлежит уточнению в течение 3 месяцев после принятия </w:t>
      </w:r>
      <w:r w:rsidR="009D63F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нормативного правового акта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бюджете </w:t>
      </w:r>
      <w:r w:rsidR="008D04A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Оби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 и плановый период.</w:t>
      </w:r>
    </w:p>
    <w:p w14:paraId="18D3721B" w14:textId="44731F71" w:rsidR="00E3087F" w:rsidRPr="000F683B" w:rsidRDefault="00E3087F" w:rsidP="000022B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Уточненный перечень налоговых расходов</w:t>
      </w:r>
      <w:r w:rsidR="00751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28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размещается на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официальном сайте </w:t>
      </w:r>
      <w:r w:rsidR="009D63F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E628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9D63F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информационно-телекоммуникационной сети "Интернет" в течение 3 рабочих дней со дня вступления </w:t>
      </w:r>
      <w:r w:rsidR="009D63F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в силу нормативного правового акта о бюджете</w:t>
      </w:r>
      <w:r w:rsidR="00E628B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период.</w:t>
      </w:r>
    </w:p>
    <w:p w14:paraId="02CD2A7D" w14:textId="77777777" w:rsidR="00E3087F" w:rsidRPr="000F683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E3A520" w14:textId="77777777" w:rsidR="00E3087F" w:rsidRPr="00CC2C83" w:rsidRDefault="00E3087F" w:rsidP="001F3741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>III. Формирование информации о нормативных,</w:t>
      </w:r>
    </w:p>
    <w:p w14:paraId="1F427A72" w14:textId="77777777" w:rsidR="00E3087F" w:rsidRPr="00CC2C83" w:rsidRDefault="00E3087F" w:rsidP="001F37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>целевых и фискальных характеристиках</w:t>
      </w:r>
    </w:p>
    <w:p w14:paraId="54602C46" w14:textId="7FD40006" w:rsidR="00E3087F" w:rsidRPr="00CC2C83" w:rsidRDefault="00E3087F" w:rsidP="001F37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налоговых расходов </w:t>
      </w:r>
      <w:r w:rsidR="00DB4ED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05EE0"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орода </w:t>
      </w:r>
      <w:proofErr w:type="gramStart"/>
      <w:r w:rsidR="00605EE0"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A17C66"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088F5080" w14:textId="6C52DEEC" w:rsidR="00E3087F" w:rsidRPr="00CC2C83" w:rsidRDefault="00E3087F" w:rsidP="001F374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оценки налоговых расходов </w:t>
      </w:r>
      <w:r w:rsidR="00605EE0"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A17C66"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D0FF485" w14:textId="77777777" w:rsidR="00E3087F" w:rsidRPr="000F683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249118" w14:textId="07C52E54" w:rsidR="00E3087F" w:rsidRPr="000F683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В целях оценки налоговых </w:t>
      </w:r>
      <w:proofErr w:type="gramStart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605EE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proofErr w:type="gramEnd"/>
      <w:r w:rsidR="00605EE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 </w:t>
      </w:r>
      <w:r w:rsidR="00A17C6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</w:t>
      </w:r>
      <w:r w:rsidR="001F7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ИФНС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запросу </w:t>
      </w:r>
      <w:r w:rsidR="00F5529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605EE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29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в</w:t>
      </w:r>
      <w:r w:rsidR="002F63C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 и </w:t>
      </w:r>
      <w:r w:rsidR="007201A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F5529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фискальных характеристиках налоговых расходов 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EE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Оби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финансовый год</w:t>
      </w:r>
      <w:r w:rsidR="0025383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DDF2C72" w14:textId="3940A116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Оценка эффективности налоговых расходов 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5EE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рода 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куратором налогового расхода в соответствии с методикой оценки эффективности налоговых расходов </w:t>
      </w:r>
      <w:r w:rsidR="00605EE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605EE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55B8EC60" w14:textId="00CEB6FD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Методики оценки эффективности налоговых расходов </w:t>
      </w:r>
      <w:r w:rsidR="00605EE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605EE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794E59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разрабатываются</w:t>
      </w:r>
      <w:proofErr w:type="gram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утверждаются правовыми актами кураторов налоговых расходов.</w:t>
      </w:r>
    </w:p>
    <w:p w14:paraId="32510C59" w14:textId="5B272758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96"/>
      <w:bookmarkEnd w:id="4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В целях проведения оценки эффективности налоговых расходов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Оби </w:t>
      </w:r>
      <w:r w:rsidR="002F63C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 и </w:t>
      </w:r>
      <w:r w:rsidR="007201A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2F63C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информации</w:t>
      </w:r>
      <w:r w:rsidR="004F5B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полученной от </w:t>
      </w:r>
      <w:proofErr w:type="gramStart"/>
      <w:r w:rsidR="004F5B75">
        <w:rPr>
          <w:rFonts w:ascii="Times New Roman" w:hAnsi="Times New Roman" w:cs="Times New Roman"/>
          <w:color w:val="000000" w:themeColor="text1"/>
          <w:sz w:val="28"/>
          <w:szCs w:val="28"/>
        </w:rPr>
        <w:t>ИФНС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5B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распределяет и ежегодно направляет кураторам налоговых расходов информацию, относящуюся к ведению куратора налогового расхода:</w:t>
      </w:r>
    </w:p>
    <w:p w14:paraId="6A537444" w14:textId="77777777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содержащие:</w:t>
      </w:r>
    </w:p>
    <w:p w14:paraId="1EA04EEA" w14:textId="77777777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а) сведения о количестве плательщиков, воспользовавшихся льготами;</w:t>
      </w:r>
    </w:p>
    <w:p w14:paraId="0700244E" w14:textId="461B3A60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сведения о суммах выпадающих доходов </w:t>
      </w:r>
      <w:r w:rsidR="00161353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по каждому налоговому расходу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proofErr w:type="gramEnd"/>
    </w:p>
    <w:p w14:paraId="621FAA95" w14:textId="5B52719A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02"/>
      <w:bookmarkEnd w:id="5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2) в срок до 25 июля - сведения об объеме льгот за отчетный финансовый год</w:t>
      </w:r>
      <w:r w:rsidR="00620BC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E00745" w14:textId="46EF2990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Оценка эффективности налоговых расходов 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</w:t>
      </w:r>
      <w:proofErr w:type="gram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кураторами соответствующих налоговых расходов и включает:</w:t>
      </w:r>
    </w:p>
    <w:p w14:paraId="7483C68B" w14:textId="0DDF48DF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оценку целесообразности налоговых </w:t>
      </w:r>
      <w:proofErr w:type="gramStart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="00450E91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proofErr w:type="gramEnd"/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</w:p>
    <w:p w14:paraId="7E64B2A9" w14:textId="2E523BFB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оценку результативности налоговых </w:t>
      </w:r>
      <w:proofErr w:type="gramStart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proofErr w:type="gramEnd"/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5AED7F" w14:textId="181F51AF" w:rsidR="000B0782" w:rsidRPr="000F683B" w:rsidRDefault="000B0782" w:rsidP="000B078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06"/>
      <w:bookmarkEnd w:id="6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2E2D4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F683B">
        <w:rPr>
          <w:rFonts w:ascii="Times New Roman" w:hAnsi="Times New Roman"/>
          <w:color w:val="000000" w:themeColor="text1"/>
          <w:sz w:val="28"/>
          <w:szCs w:val="28"/>
        </w:rPr>
        <w:t xml:space="preserve">Критериями целесообразности налоговых расходов </w:t>
      </w:r>
      <w:r w:rsidR="00B84639">
        <w:rPr>
          <w:rFonts w:ascii="Times New Roman" w:hAnsi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14:paraId="7355F042" w14:textId="7ADD092B" w:rsidR="000B0782" w:rsidRPr="000F683B" w:rsidRDefault="000B0782" w:rsidP="000B078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/>
          <w:color w:val="000000" w:themeColor="text1"/>
          <w:sz w:val="28"/>
          <w:szCs w:val="28"/>
        </w:rPr>
        <w:t xml:space="preserve">1) соответствие налоговых расходов </w:t>
      </w:r>
      <w:r w:rsidR="00B84639">
        <w:rPr>
          <w:rFonts w:ascii="Times New Roman" w:hAnsi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/>
          <w:color w:val="000000" w:themeColor="text1"/>
          <w:sz w:val="28"/>
          <w:szCs w:val="28"/>
        </w:rPr>
        <w:t xml:space="preserve"> целям муниципальных программ, структурных элементов муниципальных программ и (или) целям социально-экономической политики </w:t>
      </w:r>
      <w:r w:rsidR="00B84639">
        <w:rPr>
          <w:rFonts w:ascii="Times New Roman" w:hAnsi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/>
          <w:color w:val="000000" w:themeColor="text1"/>
          <w:sz w:val="28"/>
          <w:szCs w:val="28"/>
        </w:rPr>
        <w:t>, не относящимся к муниципальным программам;</w:t>
      </w:r>
    </w:p>
    <w:p w14:paraId="42EF0CFC" w14:textId="7EB9283E" w:rsidR="000B0782" w:rsidRPr="000F683B" w:rsidRDefault="000B0782" w:rsidP="000B0782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/>
          <w:color w:val="000000" w:themeColor="text1"/>
          <w:sz w:val="28"/>
          <w:szCs w:val="28"/>
        </w:rPr>
        <w:t>2) востребованность плательщиками предоставленных налоговых 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14:paraId="39EED8D6" w14:textId="77777777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14:paraId="1B014C35" w14:textId="0B0323F1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В случае несоответствия налоговых расходов 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>города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хотя бы одному из критериев, указанных в пункте 15 настоящего Порядка, куратору налогового расхода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FC608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представить в</w:t>
      </w:r>
      <w:r w:rsidR="000A11E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 и </w:t>
      </w:r>
      <w:r w:rsidR="007201A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 о сохранении (уточнении, отмене) льгот для плательщиков.</w:t>
      </w:r>
    </w:p>
    <w:p w14:paraId="1BD54527" w14:textId="39E1562F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В качестве критерия результативности налогового расхода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</w:t>
      </w:r>
      <w:proofErr w:type="gram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минимум один показатель (индикатор) достижения целей </w:t>
      </w:r>
      <w:r w:rsidR="00B53F2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B53F2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CAAFF9" w14:textId="59772D43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 w:rsidR="00272B8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272B8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DCDD63E" w14:textId="01203485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18. Оценка результативности налоговых расходов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80574B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оценку бюджетной э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ффективности налоговых расходов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</w:t>
      </w:r>
      <w:proofErr w:type="gramStart"/>
      <w:r w:rsidR="00D03A1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14:paraId="5CA11337" w14:textId="7A4CFBD0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В целях оценки бюджетной эффективности налоговых расходов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011B7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011B7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proofErr w:type="gramStart"/>
      <w:r w:rsidR="00011B7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оценка совокупного бюджетного эффекта (самоокупаемости) стимулирующих налоговых расходов</w:t>
      </w:r>
      <w:r w:rsidR="00011B7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6B0737" w14:textId="2352DFEB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15"/>
      <w:bookmarkEnd w:id="7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Сравнительный анализ включает сравнение объемов расходов 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в случае применения альтернативных механизмов достижения целей и (или) решения задач </w:t>
      </w:r>
      <w:r w:rsidR="00FE61B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FE61B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программам, и объемов предоставленных льгот (расчет прироста показателя (индикатора) </w:t>
      </w:r>
      <w:r w:rsidR="00FE61B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и (или) достижения целей социально-экономической политики, не относящихся к </w:t>
      </w:r>
      <w:r w:rsidR="00FE61B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программам, на 1 рубль налоговых расходов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 1 рубль расходов </w:t>
      </w:r>
      <w:r w:rsidR="0045342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местного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бюджета для достижения того же показателя (индикатора) в случае применения альтернативных механизмов).</w:t>
      </w:r>
    </w:p>
    <w:p w14:paraId="3AB88099" w14:textId="77777777" w:rsidR="006015A6" w:rsidRPr="000F683B" w:rsidRDefault="00E3087F" w:rsidP="006015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альтернативных механизмов достижения целей и (или) решения задач </w:t>
      </w:r>
      <w:r w:rsidR="006015A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и (или) целей социально-экономической политики, не относящихся к </w:t>
      </w:r>
      <w:r w:rsidR="006015A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программам, могут учитываться в том числе:</w:t>
      </w:r>
    </w:p>
    <w:p w14:paraId="3A838655" w14:textId="77777777" w:rsidR="006015A6" w:rsidRPr="000F683B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субсидии или иные формы непосредственной финансовой поддержки плательщиков, имеющих право на льготы, за счет местного бюджета;</w:t>
      </w:r>
    </w:p>
    <w:p w14:paraId="36002FAB" w14:textId="77777777" w:rsidR="006015A6" w:rsidRPr="000F683B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муниципальных гарантий по обязательствам плательщиков, имеющих право на льготы;</w:t>
      </w:r>
    </w:p>
    <w:p w14:paraId="57B7984E" w14:textId="4C5D6533" w:rsidR="006015A6" w:rsidRPr="000F683B" w:rsidRDefault="006015A6" w:rsidP="006015A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совершенствование нормативного регулирования и (или) порядка осуществления контрольно-надзорных функций в сфере деятельности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плательщиков, имеющих право на льготы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C71CA0" w14:textId="74A4111D" w:rsidR="00E3087F" w:rsidRPr="000F683B" w:rsidRDefault="0036348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итогам оценки эффективности налогового расхода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города Оби 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куратор налогового расхода формулирует выводы о достижении целевых характеристик налогового расхода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вкладе налогового расхода 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орода Оби</w:t>
      </w:r>
      <w:r w:rsidR="00DA4EC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достижение целей и (или) решение задач </w:t>
      </w:r>
      <w:r w:rsidR="00DA4EC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и (или) целей социально-экономической политики, не относящихся к </w:t>
      </w:r>
      <w:r w:rsidR="00DA4EC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программам, а также о наличии или об отсутствии более результативных (менее затратных для </w:t>
      </w:r>
      <w:r w:rsidR="00DA4EC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бюджета) альтернативных механизмов достижения целей и (или) решения задач </w:t>
      </w:r>
      <w:r w:rsidR="00DA4EC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и (или) целей социально-экономической политики</w:t>
      </w:r>
      <w:r w:rsidR="00DA4ECC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, не относящихся к муниципальным</w:t>
      </w:r>
      <w:r w:rsidR="00E3087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программам.</w:t>
      </w:r>
    </w:p>
    <w:p w14:paraId="13A1D170" w14:textId="6DFFF750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показателей для проведения оценки налоговых </w:t>
      </w:r>
      <w:proofErr w:type="gramStart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proofErr w:type="gramEnd"/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оценки эффективности налоговых расходов</w:t>
      </w:r>
      <w:r w:rsidR="00B846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8E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0A11E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 и </w:t>
      </w:r>
      <w:r w:rsidR="007201A5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НП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до </w:t>
      </w:r>
      <w:r w:rsidR="00E9392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5 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мая текущего года.</w:t>
      </w:r>
    </w:p>
    <w:p w14:paraId="41EC68B7" w14:textId="6C0AE51F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отчетного финансового года на основании информации, указанной в подпункте 2 пункта 13 настоящего Порядка, кураторы налоговых расходов уточняют информацию и направляют уточненную информацию согласно приложению </w:t>
      </w:r>
      <w:r w:rsidR="009010F0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к настоящему Порядку в </w:t>
      </w:r>
      <w:r w:rsidR="00735C9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 и НП </w:t>
      </w:r>
      <w:r w:rsidR="00322A2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735C9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22A2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4E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A2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ежегодно в срок до 5 августа текущего года.</w:t>
      </w:r>
    </w:p>
    <w:p w14:paraId="257A02B5" w14:textId="77777777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C6A581" w14:textId="77777777" w:rsidR="00E3087F" w:rsidRPr="00CC2C83" w:rsidRDefault="00E3087F" w:rsidP="0048593E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>IV. Порядок обобщения результатов оценки эффективности</w:t>
      </w:r>
    </w:p>
    <w:p w14:paraId="63C83834" w14:textId="493C98E5" w:rsidR="00E3087F" w:rsidRPr="00CC2C83" w:rsidRDefault="00E3087F" w:rsidP="0048593E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налоговых расходов </w:t>
      </w:r>
      <w:r w:rsidR="00605EE0"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A47E8E" w:rsidRPr="00CC2C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2103C7" w14:textId="77777777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9A9772" w14:textId="57483C6F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47E2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7E2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A11E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 и </w:t>
      </w:r>
      <w:r w:rsidR="00735C9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0A11E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 до </w:t>
      </w:r>
      <w:r w:rsidR="00620BC6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628D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 оценку налоговых расходов </w:t>
      </w:r>
      <w:r w:rsidR="00DB4ED2">
        <w:rPr>
          <w:rFonts w:ascii="Times New Roman" w:hAnsi="Times New Roman" w:cs="Times New Roman"/>
          <w:color w:val="000000" w:themeColor="text1"/>
          <w:sz w:val="28"/>
          <w:szCs w:val="28"/>
        </w:rPr>
        <w:t>горо</w:t>
      </w:r>
      <w:r w:rsidR="00BF24E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да Оби</w:t>
      </w:r>
      <w:r w:rsidR="00A47E8E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на основе данных, представленных кураторами налоговых расходов, и направляет информацию в </w:t>
      </w:r>
      <w:r w:rsidR="009D333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инистерство финансов </w:t>
      </w:r>
      <w:r w:rsidR="00E357B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и налоговой политики Новосибирской области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B0EC6B" w14:textId="55491DCA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 w:rsidR="00DA4798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августа </w:t>
      </w:r>
      <w:r w:rsidR="000A11E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 и </w:t>
      </w:r>
      <w:r w:rsidR="00735C9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0A11E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ED2">
        <w:rPr>
          <w:rFonts w:ascii="Times New Roman" w:hAnsi="Times New Roman" w:cs="Times New Roman"/>
          <w:color w:val="000000" w:themeColor="text1"/>
          <w:sz w:val="28"/>
          <w:szCs w:val="28"/>
        </w:rPr>
        <w:t>нап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равляет уточненную информацию, сформированную на основе уточненных данных, представленных кураторами налоговых расходов, в </w:t>
      </w:r>
      <w:r w:rsidR="009D333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финансов и налоговой политики Новосибирской области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6AB663" w14:textId="352A6EA4" w:rsidR="00E3087F" w:rsidRPr="000F683B" w:rsidRDefault="00E3087F" w:rsidP="0048593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14CF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результатам оценки налоговых расходов </w:t>
      </w:r>
      <w:r w:rsidR="00BF24E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="009D333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11E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 и </w:t>
      </w:r>
      <w:r w:rsidR="00735C9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НП</w:t>
      </w:r>
      <w:r w:rsidR="000A11E2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выявляет неэффективные налоговые расходы</w:t>
      </w:r>
      <w:r w:rsidR="009D3334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4E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 необходимости вносит предложения по изменению или отмене неэффективных налоговых </w:t>
      </w:r>
      <w:proofErr w:type="gramStart"/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расходов </w:t>
      </w:r>
      <w:r w:rsidR="00BF24E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</w:t>
      </w:r>
      <w:proofErr w:type="gramEnd"/>
      <w:r w:rsidR="00BF24E7"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Оби</w:t>
      </w:r>
      <w:r w:rsidRPr="000F683B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 изменению оснований, порядка и условий их предоставления.</w:t>
      </w:r>
    </w:p>
    <w:p w14:paraId="5D75854D" w14:textId="77777777" w:rsidR="00E3087F" w:rsidRPr="000F683B" w:rsidRDefault="00E3087F" w:rsidP="001F374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022A8E" w14:textId="15FE6A65" w:rsidR="00CE5EE5" w:rsidRPr="000F683B" w:rsidRDefault="00CE5EE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CE5EE5" w:rsidRPr="000F683B" w:rsidSect="001F37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5DCC"/>
    <w:multiLevelType w:val="hybridMultilevel"/>
    <w:tmpl w:val="9F0AAE3A"/>
    <w:lvl w:ilvl="0" w:tplc="8AFC69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8C0E90"/>
    <w:multiLevelType w:val="hybridMultilevel"/>
    <w:tmpl w:val="D7CA20CC"/>
    <w:lvl w:ilvl="0" w:tplc="722431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BF4111"/>
    <w:multiLevelType w:val="hybridMultilevel"/>
    <w:tmpl w:val="E2BE1E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F5"/>
    <w:rsid w:val="00000CB3"/>
    <w:rsid w:val="000022B1"/>
    <w:rsid w:val="00007A61"/>
    <w:rsid w:val="00011B76"/>
    <w:rsid w:val="00014E52"/>
    <w:rsid w:val="00017BA2"/>
    <w:rsid w:val="00022BEB"/>
    <w:rsid w:val="00023CE9"/>
    <w:rsid w:val="0003169F"/>
    <w:rsid w:val="00034A87"/>
    <w:rsid w:val="00037F51"/>
    <w:rsid w:val="000432C0"/>
    <w:rsid w:val="00043FF9"/>
    <w:rsid w:val="00047E24"/>
    <w:rsid w:val="00050D43"/>
    <w:rsid w:val="00052302"/>
    <w:rsid w:val="00053975"/>
    <w:rsid w:val="0005487C"/>
    <w:rsid w:val="00055671"/>
    <w:rsid w:val="00056233"/>
    <w:rsid w:val="00061DF5"/>
    <w:rsid w:val="00063E87"/>
    <w:rsid w:val="0006701D"/>
    <w:rsid w:val="0008128B"/>
    <w:rsid w:val="0008764F"/>
    <w:rsid w:val="000922AC"/>
    <w:rsid w:val="00096305"/>
    <w:rsid w:val="000A11E2"/>
    <w:rsid w:val="000A12EA"/>
    <w:rsid w:val="000A14A0"/>
    <w:rsid w:val="000A5C33"/>
    <w:rsid w:val="000A64EA"/>
    <w:rsid w:val="000A6998"/>
    <w:rsid w:val="000B0782"/>
    <w:rsid w:val="000B2203"/>
    <w:rsid w:val="000B3D85"/>
    <w:rsid w:val="000C4E65"/>
    <w:rsid w:val="000C7E1E"/>
    <w:rsid w:val="000E7E97"/>
    <w:rsid w:val="000F21E2"/>
    <w:rsid w:val="000F3937"/>
    <w:rsid w:val="000F683B"/>
    <w:rsid w:val="00104AF6"/>
    <w:rsid w:val="00136AF4"/>
    <w:rsid w:val="0014247D"/>
    <w:rsid w:val="001446B9"/>
    <w:rsid w:val="00146F64"/>
    <w:rsid w:val="0015667E"/>
    <w:rsid w:val="00161353"/>
    <w:rsid w:val="00163F6A"/>
    <w:rsid w:val="00175429"/>
    <w:rsid w:val="00176630"/>
    <w:rsid w:val="001769E2"/>
    <w:rsid w:val="00177416"/>
    <w:rsid w:val="00183BB8"/>
    <w:rsid w:val="00192F26"/>
    <w:rsid w:val="001A1F31"/>
    <w:rsid w:val="001B0210"/>
    <w:rsid w:val="001C426E"/>
    <w:rsid w:val="001D55FE"/>
    <w:rsid w:val="001D69F3"/>
    <w:rsid w:val="001E061B"/>
    <w:rsid w:val="001E2F90"/>
    <w:rsid w:val="001F3741"/>
    <w:rsid w:val="001F3C74"/>
    <w:rsid w:val="001F7A0D"/>
    <w:rsid w:val="0020316C"/>
    <w:rsid w:val="00205CBA"/>
    <w:rsid w:val="002205E9"/>
    <w:rsid w:val="00220E49"/>
    <w:rsid w:val="00230CD2"/>
    <w:rsid w:val="00234657"/>
    <w:rsid w:val="00234E27"/>
    <w:rsid w:val="00253831"/>
    <w:rsid w:val="0026162D"/>
    <w:rsid w:val="002630EB"/>
    <w:rsid w:val="00272B8F"/>
    <w:rsid w:val="002768F3"/>
    <w:rsid w:val="00295D74"/>
    <w:rsid w:val="002A09FE"/>
    <w:rsid w:val="002A15BC"/>
    <w:rsid w:val="002A16BB"/>
    <w:rsid w:val="002A2F27"/>
    <w:rsid w:val="002A44C4"/>
    <w:rsid w:val="002B5271"/>
    <w:rsid w:val="002B6F09"/>
    <w:rsid w:val="002C0B1F"/>
    <w:rsid w:val="002C0E40"/>
    <w:rsid w:val="002C10F7"/>
    <w:rsid w:val="002D150A"/>
    <w:rsid w:val="002D521D"/>
    <w:rsid w:val="002D5285"/>
    <w:rsid w:val="002E2D46"/>
    <w:rsid w:val="002E6F0B"/>
    <w:rsid w:val="002F4FD2"/>
    <w:rsid w:val="002F5EA9"/>
    <w:rsid w:val="002F63CF"/>
    <w:rsid w:val="002F642B"/>
    <w:rsid w:val="00301167"/>
    <w:rsid w:val="00303F36"/>
    <w:rsid w:val="003055F3"/>
    <w:rsid w:val="00310BD5"/>
    <w:rsid w:val="00316E72"/>
    <w:rsid w:val="00322024"/>
    <w:rsid w:val="00322A22"/>
    <w:rsid w:val="0032425B"/>
    <w:rsid w:val="00336561"/>
    <w:rsid w:val="0034146C"/>
    <w:rsid w:val="00355D3B"/>
    <w:rsid w:val="0036348F"/>
    <w:rsid w:val="00364A78"/>
    <w:rsid w:val="003675DD"/>
    <w:rsid w:val="00376150"/>
    <w:rsid w:val="00393374"/>
    <w:rsid w:val="0039399D"/>
    <w:rsid w:val="00397911"/>
    <w:rsid w:val="003A1824"/>
    <w:rsid w:val="003A24C9"/>
    <w:rsid w:val="003A5192"/>
    <w:rsid w:val="003B098D"/>
    <w:rsid w:val="003B4E5E"/>
    <w:rsid w:val="003C195C"/>
    <w:rsid w:val="003C6635"/>
    <w:rsid w:val="003C6C89"/>
    <w:rsid w:val="003C6E70"/>
    <w:rsid w:val="003D0B02"/>
    <w:rsid w:val="003D4BBE"/>
    <w:rsid w:val="003D7BB3"/>
    <w:rsid w:val="003E24DE"/>
    <w:rsid w:val="003F7891"/>
    <w:rsid w:val="0040601F"/>
    <w:rsid w:val="004062D1"/>
    <w:rsid w:val="00411651"/>
    <w:rsid w:val="00412157"/>
    <w:rsid w:val="00425914"/>
    <w:rsid w:val="004430EB"/>
    <w:rsid w:val="00445A6C"/>
    <w:rsid w:val="00446260"/>
    <w:rsid w:val="00450E91"/>
    <w:rsid w:val="00453420"/>
    <w:rsid w:val="00457835"/>
    <w:rsid w:val="00461B56"/>
    <w:rsid w:val="00463632"/>
    <w:rsid w:val="0046507C"/>
    <w:rsid w:val="004735CF"/>
    <w:rsid w:val="004742CE"/>
    <w:rsid w:val="00475A5D"/>
    <w:rsid w:val="00482E29"/>
    <w:rsid w:val="0048593E"/>
    <w:rsid w:val="00486D7A"/>
    <w:rsid w:val="004874FC"/>
    <w:rsid w:val="004A2D10"/>
    <w:rsid w:val="004B1956"/>
    <w:rsid w:val="004B1AD3"/>
    <w:rsid w:val="004C50EA"/>
    <w:rsid w:val="004C6006"/>
    <w:rsid w:val="004D062F"/>
    <w:rsid w:val="004D0AC6"/>
    <w:rsid w:val="004D41D8"/>
    <w:rsid w:val="004D7E2C"/>
    <w:rsid w:val="004E69D2"/>
    <w:rsid w:val="004F0246"/>
    <w:rsid w:val="004F0311"/>
    <w:rsid w:val="004F4DEF"/>
    <w:rsid w:val="004F5B75"/>
    <w:rsid w:val="00503AFD"/>
    <w:rsid w:val="0051166D"/>
    <w:rsid w:val="005168B0"/>
    <w:rsid w:val="00517AC8"/>
    <w:rsid w:val="0052089F"/>
    <w:rsid w:val="00545B82"/>
    <w:rsid w:val="00551BEF"/>
    <w:rsid w:val="00552F35"/>
    <w:rsid w:val="0055334E"/>
    <w:rsid w:val="00553C57"/>
    <w:rsid w:val="00583AA0"/>
    <w:rsid w:val="0059026D"/>
    <w:rsid w:val="00590531"/>
    <w:rsid w:val="0059155A"/>
    <w:rsid w:val="00591F04"/>
    <w:rsid w:val="00592B5E"/>
    <w:rsid w:val="005A0C95"/>
    <w:rsid w:val="005A3F97"/>
    <w:rsid w:val="005A5033"/>
    <w:rsid w:val="005A7642"/>
    <w:rsid w:val="005B252E"/>
    <w:rsid w:val="005C19F7"/>
    <w:rsid w:val="005D04B0"/>
    <w:rsid w:val="005D0566"/>
    <w:rsid w:val="005D537E"/>
    <w:rsid w:val="005D78BA"/>
    <w:rsid w:val="005E2BBA"/>
    <w:rsid w:val="005F12FB"/>
    <w:rsid w:val="005F7299"/>
    <w:rsid w:val="006015A6"/>
    <w:rsid w:val="00602152"/>
    <w:rsid w:val="00603741"/>
    <w:rsid w:val="0060497F"/>
    <w:rsid w:val="00605EE0"/>
    <w:rsid w:val="0061069C"/>
    <w:rsid w:val="00610BE2"/>
    <w:rsid w:val="0061397B"/>
    <w:rsid w:val="00616BA1"/>
    <w:rsid w:val="00617C0E"/>
    <w:rsid w:val="00620BC6"/>
    <w:rsid w:val="0062334A"/>
    <w:rsid w:val="0063262C"/>
    <w:rsid w:val="0063477D"/>
    <w:rsid w:val="00634DD5"/>
    <w:rsid w:val="00634EDB"/>
    <w:rsid w:val="0064128D"/>
    <w:rsid w:val="00642C7A"/>
    <w:rsid w:val="00654FF3"/>
    <w:rsid w:val="006558E2"/>
    <w:rsid w:val="00656032"/>
    <w:rsid w:val="00663796"/>
    <w:rsid w:val="0066383A"/>
    <w:rsid w:val="006638E4"/>
    <w:rsid w:val="0066708A"/>
    <w:rsid w:val="00667319"/>
    <w:rsid w:val="00667409"/>
    <w:rsid w:val="006705FA"/>
    <w:rsid w:val="006712BB"/>
    <w:rsid w:val="006716D4"/>
    <w:rsid w:val="006732A9"/>
    <w:rsid w:val="006732F2"/>
    <w:rsid w:val="00673D61"/>
    <w:rsid w:val="00676A2E"/>
    <w:rsid w:val="00680EF2"/>
    <w:rsid w:val="00681495"/>
    <w:rsid w:val="00690188"/>
    <w:rsid w:val="006A03F4"/>
    <w:rsid w:val="006A7A2F"/>
    <w:rsid w:val="006B4573"/>
    <w:rsid w:val="006B6EC1"/>
    <w:rsid w:val="006C2C34"/>
    <w:rsid w:val="006C7556"/>
    <w:rsid w:val="006D3CDF"/>
    <w:rsid w:val="006D542E"/>
    <w:rsid w:val="006D5C49"/>
    <w:rsid w:val="006D6868"/>
    <w:rsid w:val="006F7844"/>
    <w:rsid w:val="0070302B"/>
    <w:rsid w:val="007030E8"/>
    <w:rsid w:val="007061C9"/>
    <w:rsid w:val="0070705F"/>
    <w:rsid w:val="007115CC"/>
    <w:rsid w:val="00711FBC"/>
    <w:rsid w:val="007148D5"/>
    <w:rsid w:val="007201A5"/>
    <w:rsid w:val="00724055"/>
    <w:rsid w:val="007245E9"/>
    <w:rsid w:val="00732837"/>
    <w:rsid w:val="00735C92"/>
    <w:rsid w:val="00735D99"/>
    <w:rsid w:val="00735E91"/>
    <w:rsid w:val="007450E9"/>
    <w:rsid w:val="00747906"/>
    <w:rsid w:val="0075182E"/>
    <w:rsid w:val="00751B80"/>
    <w:rsid w:val="00770FB6"/>
    <w:rsid w:val="00774BF8"/>
    <w:rsid w:val="00775198"/>
    <w:rsid w:val="00777548"/>
    <w:rsid w:val="00777801"/>
    <w:rsid w:val="00786A97"/>
    <w:rsid w:val="007874A9"/>
    <w:rsid w:val="00791399"/>
    <w:rsid w:val="00793742"/>
    <w:rsid w:val="00794E59"/>
    <w:rsid w:val="007A14CF"/>
    <w:rsid w:val="007A30A9"/>
    <w:rsid w:val="007A5D55"/>
    <w:rsid w:val="007B2A6F"/>
    <w:rsid w:val="007B2B3F"/>
    <w:rsid w:val="007B6F37"/>
    <w:rsid w:val="007C1030"/>
    <w:rsid w:val="007C54E1"/>
    <w:rsid w:val="007D0F16"/>
    <w:rsid w:val="007D7B36"/>
    <w:rsid w:val="007E2DCF"/>
    <w:rsid w:val="007E6BF9"/>
    <w:rsid w:val="007F0E7C"/>
    <w:rsid w:val="007F7458"/>
    <w:rsid w:val="007F7A55"/>
    <w:rsid w:val="008042E5"/>
    <w:rsid w:val="0080574B"/>
    <w:rsid w:val="008064D9"/>
    <w:rsid w:val="00807BB5"/>
    <w:rsid w:val="0081342D"/>
    <w:rsid w:val="008143C2"/>
    <w:rsid w:val="00815068"/>
    <w:rsid w:val="00821AAD"/>
    <w:rsid w:val="00834D7D"/>
    <w:rsid w:val="00835B89"/>
    <w:rsid w:val="008376CF"/>
    <w:rsid w:val="008435C4"/>
    <w:rsid w:val="008538CF"/>
    <w:rsid w:val="00864154"/>
    <w:rsid w:val="00882BC6"/>
    <w:rsid w:val="00890BCE"/>
    <w:rsid w:val="00896D73"/>
    <w:rsid w:val="00897E9A"/>
    <w:rsid w:val="008A0CD5"/>
    <w:rsid w:val="008A6018"/>
    <w:rsid w:val="008B3245"/>
    <w:rsid w:val="008B37C4"/>
    <w:rsid w:val="008B69DC"/>
    <w:rsid w:val="008C4B20"/>
    <w:rsid w:val="008C5939"/>
    <w:rsid w:val="008C6D25"/>
    <w:rsid w:val="008C6ED7"/>
    <w:rsid w:val="008C7285"/>
    <w:rsid w:val="008D04A7"/>
    <w:rsid w:val="008E4A62"/>
    <w:rsid w:val="008F0E23"/>
    <w:rsid w:val="009010F0"/>
    <w:rsid w:val="00903966"/>
    <w:rsid w:val="0090628D"/>
    <w:rsid w:val="00912678"/>
    <w:rsid w:val="00920B9C"/>
    <w:rsid w:val="009259FC"/>
    <w:rsid w:val="00927985"/>
    <w:rsid w:val="00930E10"/>
    <w:rsid w:val="0093569D"/>
    <w:rsid w:val="00941360"/>
    <w:rsid w:val="0094491C"/>
    <w:rsid w:val="00955BAC"/>
    <w:rsid w:val="009573FD"/>
    <w:rsid w:val="00961115"/>
    <w:rsid w:val="00965FBB"/>
    <w:rsid w:val="0097514F"/>
    <w:rsid w:val="00984AF7"/>
    <w:rsid w:val="00990B1A"/>
    <w:rsid w:val="009A1A20"/>
    <w:rsid w:val="009A7106"/>
    <w:rsid w:val="009B11DD"/>
    <w:rsid w:val="009B4C68"/>
    <w:rsid w:val="009B62CD"/>
    <w:rsid w:val="009B723B"/>
    <w:rsid w:val="009C2BCF"/>
    <w:rsid w:val="009C3CBC"/>
    <w:rsid w:val="009D26AD"/>
    <w:rsid w:val="009D2CCF"/>
    <w:rsid w:val="009D3334"/>
    <w:rsid w:val="009D63F4"/>
    <w:rsid w:val="009D7D94"/>
    <w:rsid w:val="00A023A6"/>
    <w:rsid w:val="00A06331"/>
    <w:rsid w:val="00A0657C"/>
    <w:rsid w:val="00A15906"/>
    <w:rsid w:val="00A16004"/>
    <w:rsid w:val="00A17C66"/>
    <w:rsid w:val="00A23609"/>
    <w:rsid w:val="00A23EDA"/>
    <w:rsid w:val="00A24AA4"/>
    <w:rsid w:val="00A33D86"/>
    <w:rsid w:val="00A41A47"/>
    <w:rsid w:val="00A4343F"/>
    <w:rsid w:val="00A47E8E"/>
    <w:rsid w:val="00A50DEE"/>
    <w:rsid w:val="00A645E6"/>
    <w:rsid w:val="00A66199"/>
    <w:rsid w:val="00A6687F"/>
    <w:rsid w:val="00A676B1"/>
    <w:rsid w:val="00A708D1"/>
    <w:rsid w:val="00A721CE"/>
    <w:rsid w:val="00A748EB"/>
    <w:rsid w:val="00A806D2"/>
    <w:rsid w:val="00A815E4"/>
    <w:rsid w:val="00A8166A"/>
    <w:rsid w:val="00A8459E"/>
    <w:rsid w:val="00A87867"/>
    <w:rsid w:val="00A94F81"/>
    <w:rsid w:val="00A966C4"/>
    <w:rsid w:val="00A96EC0"/>
    <w:rsid w:val="00AA363C"/>
    <w:rsid w:val="00AA3A63"/>
    <w:rsid w:val="00AA6ECB"/>
    <w:rsid w:val="00AB1143"/>
    <w:rsid w:val="00AB628A"/>
    <w:rsid w:val="00AC1D7C"/>
    <w:rsid w:val="00AC24C7"/>
    <w:rsid w:val="00AC298C"/>
    <w:rsid w:val="00AC7270"/>
    <w:rsid w:val="00AD1D56"/>
    <w:rsid w:val="00AD34A2"/>
    <w:rsid w:val="00AE3299"/>
    <w:rsid w:val="00AF01E7"/>
    <w:rsid w:val="00AF188E"/>
    <w:rsid w:val="00AF417D"/>
    <w:rsid w:val="00B0227F"/>
    <w:rsid w:val="00B054EC"/>
    <w:rsid w:val="00B05FE2"/>
    <w:rsid w:val="00B12378"/>
    <w:rsid w:val="00B1332A"/>
    <w:rsid w:val="00B14B5D"/>
    <w:rsid w:val="00B16A83"/>
    <w:rsid w:val="00B21010"/>
    <w:rsid w:val="00B22F99"/>
    <w:rsid w:val="00B2590B"/>
    <w:rsid w:val="00B30BC0"/>
    <w:rsid w:val="00B314DD"/>
    <w:rsid w:val="00B31BBB"/>
    <w:rsid w:val="00B33F09"/>
    <w:rsid w:val="00B3446C"/>
    <w:rsid w:val="00B3706C"/>
    <w:rsid w:val="00B4083D"/>
    <w:rsid w:val="00B41E96"/>
    <w:rsid w:val="00B51656"/>
    <w:rsid w:val="00B53F24"/>
    <w:rsid w:val="00B54109"/>
    <w:rsid w:val="00B61519"/>
    <w:rsid w:val="00B65345"/>
    <w:rsid w:val="00B65867"/>
    <w:rsid w:val="00B6638F"/>
    <w:rsid w:val="00B72F11"/>
    <w:rsid w:val="00B75984"/>
    <w:rsid w:val="00B776B7"/>
    <w:rsid w:val="00B80F47"/>
    <w:rsid w:val="00B827F2"/>
    <w:rsid w:val="00B8327C"/>
    <w:rsid w:val="00B84639"/>
    <w:rsid w:val="00B86A17"/>
    <w:rsid w:val="00B87283"/>
    <w:rsid w:val="00B87ED9"/>
    <w:rsid w:val="00B9255C"/>
    <w:rsid w:val="00BA251A"/>
    <w:rsid w:val="00BA4D0B"/>
    <w:rsid w:val="00BB14A6"/>
    <w:rsid w:val="00BB37A4"/>
    <w:rsid w:val="00BB3931"/>
    <w:rsid w:val="00BC201F"/>
    <w:rsid w:val="00BD42F3"/>
    <w:rsid w:val="00BD6DFD"/>
    <w:rsid w:val="00BE18EF"/>
    <w:rsid w:val="00BE70AC"/>
    <w:rsid w:val="00BF24E7"/>
    <w:rsid w:val="00BF30D3"/>
    <w:rsid w:val="00BF3714"/>
    <w:rsid w:val="00BF3DD6"/>
    <w:rsid w:val="00C063CC"/>
    <w:rsid w:val="00C063E1"/>
    <w:rsid w:val="00C0647E"/>
    <w:rsid w:val="00C07319"/>
    <w:rsid w:val="00C11DA4"/>
    <w:rsid w:val="00C13371"/>
    <w:rsid w:val="00C13553"/>
    <w:rsid w:val="00C163B5"/>
    <w:rsid w:val="00C401B9"/>
    <w:rsid w:val="00C41B3B"/>
    <w:rsid w:val="00C41D8B"/>
    <w:rsid w:val="00C423DA"/>
    <w:rsid w:val="00C4342C"/>
    <w:rsid w:val="00C43716"/>
    <w:rsid w:val="00C45788"/>
    <w:rsid w:val="00C46F28"/>
    <w:rsid w:val="00C47BB9"/>
    <w:rsid w:val="00C51A1B"/>
    <w:rsid w:val="00C6094F"/>
    <w:rsid w:val="00C65B36"/>
    <w:rsid w:val="00C744A2"/>
    <w:rsid w:val="00C77986"/>
    <w:rsid w:val="00C813B1"/>
    <w:rsid w:val="00C90213"/>
    <w:rsid w:val="00C906D2"/>
    <w:rsid w:val="00C90B5C"/>
    <w:rsid w:val="00C9642B"/>
    <w:rsid w:val="00CA4DAD"/>
    <w:rsid w:val="00CB4052"/>
    <w:rsid w:val="00CC2C83"/>
    <w:rsid w:val="00CD1634"/>
    <w:rsid w:val="00CD3441"/>
    <w:rsid w:val="00CD57D6"/>
    <w:rsid w:val="00CD6375"/>
    <w:rsid w:val="00CE397B"/>
    <w:rsid w:val="00CE50F6"/>
    <w:rsid w:val="00CE5EE5"/>
    <w:rsid w:val="00CF3173"/>
    <w:rsid w:val="00D0076E"/>
    <w:rsid w:val="00D008D5"/>
    <w:rsid w:val="00D00EB8"/>
    <w:rsid w:val="00D03A12"/>
    <w:rsid w:val="00D067E4"/>
    <w:rsid w:val="00D07AEE"/>
    <w:rsid w:val="00D1371F"/>
    <w:rsid w:val="00D20307"/>
    <w:rsid w:val="00D2030F"/>
    <w:rsid w:val="00D27182"/>
    <w:rsid w:val="00D33C2D"/>
    <w:rsid w:val="00D412F8"/>
    <w:rsid w:val="00D41A3A"/>
    <w:rsid w:val="00D45DA8"/>
    <w:rsid w:val="00D503C1"/>
    <w:rsid w:val="00D5057D"/>
    <w:rsid w:val="00D566C9"/>
    <w:rsid w:val="00D607FE"/>
    <w:rsid w:val="00D652DE"/>
    <w:rsid w:val="00D73409"/>
    <w:rsid w:val="00D73550"/>
    <w:rsid w:val="00D919F4"/>
    <w:rsid w:val="00D944F3"/>
    <w:rsid w:val="00D947DF"/>
    <w:rsid w:val="00D95128"/>
    <w:rsid w:val="00D9694B"/>
    <w:rsid w:val="00D96D65"/>
    <w:rsid w:val="00DA06E5"/>
    <w:rsid w:val="00DA3B3A"/>
    <w:rsid w:val="00DA4798"/>
    <w:rsid w:val="00DA4ECC"/>
    <w:rsid w:val="00DB4ED2"/>
    <w:rsid w:val="00DB7D3F"/>
    <w:rsid w:val="00DC0DFA"/>
    <w:rsid w:val="00DC5D80"/>
    <w:rsid w:val="00DD07C4"/>
    <w:rsid w:val="00DD085E"/>
    <w:rsid w:val="00DD6289"/>
    <w:rsid w:val="00DD7DF5"/>
    <w:rsid w:val="00DE7545"/>
    <w:rsid w:val="00DF1195"/>
    <w:rsid w:val="00DF24DE"/>
    <w:rsid w:val="00E043E0"/>
    <w:rsid w:val="00E07B7D"/>
    <w:rsid w:val="00E136AE"/>
    <w:rsid w:val="00E1606A"/>
    <w:rsid w:val="00E1608A"/>
    <w:rsid w:val="00E211B9"/>
    <w:rsid w:val="00E2722E"/>
    <w:rsid w:val="00E306E2"/>
    <w:rsid w:val="00E3087F"/>
    <w:rsid w:val="00E357B2"/>
    <w:rsid w:val="00E37226"/>
    <w:rsid w:val="00E40B46"/>
    <w:rsid w:val="00E42193"/>
    <w:rsid w:val="00E45E80"/>
    <w:rsid w:val="00E467FF"/>
    <w:rsid w:val="00E53269"/>
    <w:rsid w:val="00E54107"/>
    <w:rsid w:val="00E628B1"/>
    <w:rsid w:val="00E7151C"/>
    <w:rsid w:val="00E71C0D"/>
    <w:rsid w:val="00E72AB7"/>
    <w:rsid w:val="00E73F80"/>
    <w:rsid w:val="00E769CC"/>
    <w:rsid w:val="00E770EC"/>
    <w:rsid w:val="00E93927"/>
    <w:rsid w:val="00E939D5"/>
    <w:rsid w:val="00EA1F58"/>
    <w:rsid w:val="00EA1F80"/>
    <w:rsid w:val="00EA3EF0"/>
    <w:rsid w:val="00EA60FA"/>
    <w:rsid w:val="00EB2999"/>
    <w:rsid w:val="00EB4D7A"/>
    <w:rsid w:val="00EB72AC"/>
    <w:rsid w:val="00ED37A6"/>
    <w:rsid w:val="00EE0773"/>
    <w:rsid w:val="00EE1424"/>
    <w:rsid w:val="00EF588E"/>
    <w:rsid w:val="00EF65CA"/>
    <w:rsid w:val="00EF7BD5"/>
    <w:rsid w:val="00F02DF1"/>
    <w:rsid w:val="00F0504C"/>
    <w:rsid w:val="00F103D5"/>
    <w:rsid w:val="00F10F02"/>
    <w:rsid w:val="00F1453D"/>
    <w:rsid w:val="00F1544C"/>
    <w:rsid w:val="00F20403"/>
    <w:rsid w:val="00F238D9"/>
    <w:rsid w:val="00F242AD"/>
    <w:rsid w:val="00F25D2F"/>
    <w:rsid w:val="00F26ACC"/>
    <w:rsid w:val="00F30D3A"/>
    <w:rsid w:val="00F317D9"/>
    <w:rsid w:val="00F33160"/>
    <w:rsid w:val="00F374CC"/>
    <w:rsid w:val="00F45ABC"/>
    <w:rsid w:val="00F51ED3"/>
    <w:rsid w:val="00F52646"/>
    <w:rsid w:val="00F54980"/>
    <w:rsid w:val="00F55291"/>
    <w:rsid w:val="00F56B72"/>
    <w:rsid w:val="00F60AB6"/>
    <w:rsid w:val="00F61445"/>
    <w:rsid w:val="00F6586B"/>
    <w:rsid w:val="00F715C6"/>
    <w:rsid w:val="00F71F4E"/>
    <w:rsid w:val="00F7229A"/>
    <w:rsid w:val="00F72A72"/>
    <w:rsid w:val="00F768A6"/>
    <w:rsid w:val="00F81BD9"/>
    <w:rsid w:val="00FB13BA"/>
    <w:rsid w:val="00FC23A2"/>
    <w:rsid w:val="00FC608D"/>
    <w:rsid w:val="00FC6315"/>
    <w:rsid w:val="00FC7389"/>
    <w:rsid w:val="00FD1AFE"/>
    <w:rsid w:val="00FD1D37"/>
    <w:rsid w:val="00FD42C3"/>
    <w:rsid w:val="00FE2C20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2790"/>
  <w15:chartTrackingRefBased/>
  <w15:docId w15:val="{410841A3-9D59-4F6E-8076-41F99B3B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08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D45D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45D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45DA8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45D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45DA8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45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D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54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02DF4-5FE7-4427-9B83-02804A25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7</Pages>
  <Words>2648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Медня Дарья Юрьевна</dc:creator>
  <cp:keywords/>
  <dc:description/>
  <cp:lastModifiedBy>Natasha</cp:lastModifiedBy>
  <cp:revision>33</cp:revision>
  <cp:lastPrinted>2020-12-01T08:46:00Z</cp:lastPrinted>
  <dcterms:created xsi:type="dcterms:W3CDTF">2020-12-01T08:09:00Z</dcterms:created>
  <dcterms:modified xsi:type="dcterms:W3CDTF">2020-12-30T07:05:00Z</dcterms:modified>
</cp:coreProperties>
</file>