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F66" w:rsidRPr="00603F66" w:rsidRDefault="00603F66" w:rsidP="00603F6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bookmarkStart w:id="0" w:name="Par33"/>
      <w:bookmarkEnd w:id="0"/>
      <w:r w:rsidRPr="00603F66">
        <w:rPr>
          <w:rFonts w:eastAsia="Calibri"/>
          <w:b/>
          <w:bCs/>
          <w:sz w:val="28"/>
          <w:szCs w:val="28"/>
          <w:lang w:eastAsia="en-US"/>
        </w:rPr>
        <w:t>АДМИНИСТРАТИВНЫЙ РЕГЛАМЕНТ</w:t>
      </w:r>
    </w:p>
    <w:p w:rsidR="00603F66" w:rsidRDefault="00603F66" w:rsidP="00603F6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03F66">
        <w:rPr>
          <w:rFonts w:eastAsia="Calibri"/>
          <w:b/>
          <w:bCs/>
          <w:sz w:val="28"/>
          <w:szCs w:val="28"/>
          <w:lang w:eastAsia="en-US"/>
        </w:rPr>
        <w:t>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</w:t>
      </w:r>
    </w:p>
    <w:p w:rsidR="00EC7EC8" w:rsidRPr="00EC7EC8" w:rsidRDefault="00EC7EC8" w:rsidP="00EC7EC8">
      <w:pPr>
        <w:spacing w:before="100" w:beforeAutospacing="1" w:after="100" w:afterAutospacing="1"/>
        <w:jc w:val="center"/>
        <w:rPr>
          <w:b/>
          <w:bCs/>
        </w:rPr>
      </w:pPr>
      <w:r w:rsidRPr="00EC7EC8">
        <w:rPr>
          <w:b/>
          <w:bCs/>
        </w:rPr>
        <w:t>Утвержден Постановлением администрации города</w:t>
      </w:r>
      <w:r>
        <w:rPr>
          <w:b/>
          <w:bCs/>
        </w:rPr>
        <w:t xml:space="preserve"> Оби Новосибирской области от 28.04.2018г. № 415</w:t>
      </w:r>
      <w:r w:rsidRPr="00EC7EC8">
        <w:rPr>
          <w:b/>
          <w:bCs/>
        </w:rPr>
        <w:t>.</w:t>
      </w:r>
    </w:p>
    <w:p w:rsidR="00EC7EC8" w:rsidRPr="00EC7EC8" w:rsidRDefault="00EC7ACE" w:rsidP="00EC7EC8">
      <w:pPr>
        <w:spacing w:before="100" w:beforeAutospacing="1" w:after="100" w:afterAutospacing="1"/>
        <w:jc w:val="center"/>
        <w:rPr>
          <w:b/>
          <w:bCs/>
        </w:rPr>
      </w:pPr>
      <w:r>
        <w:rPr>
          <w:b/>
          <w:bCs/>
        </w:rPr>
        <w:t>Внесены изменения Постановлениями</w:t>
      </w:r>
      <w:r w:rsidR="00EC7EC8" w:rsidRPr="00EC7EC8">
        <w:rPr>
          <w:b/>
          <w:bCs/>
        </w:rPr>
        <w:t xml:space="preserve"> администрации города Оби Новосибирской области </w:t>
      </w:r>
      <w:r w:rsidR="00931DC4">
        <w:rPr>
          <w:b/>
          <w:bCs/>
        </w:rPr>
        <w:t xml:space="preserve"> от 18.10.2018г. № 1036, от 07.03.2019г. № 197</w:t>
      </w:r>
      <w:r w:rsidR="00E61DAF">
        <w:rPr>
          <w:b/>
          <w:bCs/>
        </w:rPr>
        <w:t>, от 10.06.2020г. №362.</w:t>
      </w:r>
      <w:r w:rsidR="000D3390">
        <w:rPr>
          <w:b/>
          <w:bCs/>
        </w:rPr>
        <w:t xml:space="preserve">, 03.09.2020г. №552, </w:t>
      </w:r>
      <w:r w:rsidR="00A45CB8">
        <w:rPr>
          <w:b/>
          <w:bCs/>
        </w:rPr>
        <w:t>от 10.11.2020г. №725</w:t>
      </w:r>
      <w:r w:rsidR="00120B8A">
        <w:rPr>
          <w:b/>
          <w:bCs/>
        </w:rPr>
        <w:t>, от 20.01.2021г. №20</w:t>
      </w:r>
    </w:p>
    <w:p w:rsidR="00603F66" w:rsidRPr="00603F66" w:rsidRDefault="00603F66" w:rsidP="00603F66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603F66" w:rsidRPr="00603F66" w:rsidRDefault="00603F66" w:rsidP="00603F66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z w:val="28"/>
          <w:szCs w:val="28"/>
          <w:lang w:eastAsia="en-US"/>
        </w:rPr>
      </w:pPr>
      <w:bookmarkStart w:id="1" w:name="Par41"/>
      <w:bookmarkEnd w:id="1"/>
      <w:r w:rsidRPr="00603F66">
        <w:rPr>
          <w:rFonts w:eastAsia="Calibri"/>
          <w:b/>
          <w:sz w:val="28"/>
          <w:szCs w:val="28"/>
          <w:lang w:val="en-US" w:eastAsia="en-US"/>
        </w:rPr>
        <w:t>I</w:t>
      </w:r>
      <w:r w:rsidRPr="00603F66">
        <w:rPr>
          <w:rFonts w:eastAsia="Calibri"/>
          <w:b/>
          <w:sz w:val="28"/>
          <w:szCs w:val="28"/>
          <w:lang w:eastAsia="en-US"/>
        </w:rPr>
        <w:t>. ОБЩИЕ ПОЛОЖЕНИЯ</w:t>
      </w:r>
    </w:p>
    <w:p w:rsidR="00603F66" w:rsidRPr="00603F66" w:rsidRDefault="00603F66" w:rsidP="00603F66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1. </w:t>
      </w:r>
      <w:proofErr w:type="gramStart"/>
      <w:r w:rsidRPr="00603F66">
        <w:rPr>
          <w:sz w:val="28"/>
          <w:szCs w:val="28"/>
        </w:rPr>
        <w:t>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</w:t>
      </w:r>
      <w:r w:rsidRPr="00603F66">
        <w:rPr>
          <w:bCs/>
          <w:sz w:val="28"/>
          <w:szCs w:val="28"/>
        </w:rPr>
        <w:t>»</w:t>
      </w:r>
      <w:r w:rsidRPr="00603F66">
        <w:rPr>
          <w:sz w:val="28"/>
          <w:szCs w:val="28"/>
        </w:rPr>
        <w:t xml:space="preserve"> (далее – административный регламент) устанавливает порядок и стандарт предоставления администрацией города  Оби Новосибирской области (далее – администрация)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в</w:t>
      </w:r>
      <w:proofErr w:type="gramEnd"/>
      <w:r w:rsidRPr="00603F66">
        <w:rPr>
          <w:sz w:val="28"/>
          <w:szCs w:val="28"/>
        </w:rPr>
        <w:t xml:space="preserve"> Правительством Российской Федерации случаях (далее – муниципальная услуга).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Использование земель или земельных участков, находящихся в собственности города Оби Новосибирской области  (далее – земли или земельные участки) без предоставления земельных участков и установления сервитута осуществляется на основании разрешения на использование земель или земельных участков (далее – разрешение), выдаваемого администрацией города Оби Новосибирской области. 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разрешением, в случае размещения следующих объектов: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подземные линейные сооружения, а также их наземные части и сооружения, технологически необходимые для их использования,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 водопроводы и водоводы всех видов,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3) линейные сооружения канализации (в том числе ливневой) и водоотведения, для </w:t>
      </w:r>
      <w:proofErr w:type="gramStart"/>
      <w:r w:rsidRPr="00603F66">
        <w:rPr>
          <w:sz w:val="28"/>
          <w:szCs w:val="28"/>
        </w:rPr>
        <w:t>размещения</w:t>
      </w:r>
      <w:proofErr w:type="gramEnd"/>
      <w:r w:rsidRPr="00603F66">
        <w:rPr>
          <w:sz w:val="28"/>
          <w:szCs w:val="28"/>
        </w:rPr>
        <w:t xml:space="preserve">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4) </w:t>
      </w:r>
      <w:r w:rsidR="00120B8A" w:rsidRPr="00120B8A">
        <w:rPr>
          <w:sz w:val="28"/>
          <w:szCs w:val="28"/>
        </w:rPr>
        <w:t xml:space="preserve">Элементы благоустройства территории, в том числе малые архитектурные формы, за исключением некапитальных нестационарных строений </w:t>
      </w:r>
      <w:r w:rsidR="00120B8A" w:rsidRPr="00120B8A">
        <w:rPr>
          <w:sz w:val="28"/>
          <w:szCs w:val="28"/>
        </w:rPr>
        <w:lastRenderedPageBreak/>
        <w:t>и сооружений, рекламных конструкций, применяемых как составные части благоустройства территории</w:t>
      </w:r>
      <w:r w:rsidRPr="00603F66">
        <w:rPr>
          <w:sz w:val="28"/>
          <w:szCs w:val="28"/>
        </w:rPr>
        <w:t>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5) линии электропередачи классом напряжения до 35 </w:t>
      </w:r>
      <w:proofErr w:type="spellStart"/>
      <w:r w:rsidRPr="00603F66">
        <w:rPr>
          <w:sz w:val="28"/>
          <w:szCs w:val="28"/>
        </w:rPr>
        <w:t>кВ</w:t>
      </w:r>
      <w:proofErr w:type="spellEnd"/>
      <w:r w:rsidRPr="00603F66">
        <w:rPr>
          <w:sz w:val="28"/>
          <w:szCs w:val="28"/>
        </w:rPr>
        <w:t>, а также связанные с ними трансформаторные подстанции, распределительные пункты и иное предназначенное для осуществления передачи электрической энергии оборудование,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6) нефтепроводы и нефтепродуктопроводы диаметром DN 300 и менее, газопроводы и иные трубопроводы давлением до 1,2 Мпа,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7) тепловые сети всех видов, включая сети горячего водоснабжения,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8) геодезические, межевые, предупреждающие и иные знаки, включая информационные табло (стелы) и флагштоки;</w:t>
      </w:r>
    </w:p>
    <w:p w:rsidR="00120B8A" w:rsidRPr="00120B8A" w:rsidRDefault="00603F66" w:rsidP="00120B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0B8A">
        <w:rPr>
          <w:sz w:val="28"/>
          <w:szCs w:val="28"/>
        </w:rPr>
        <w:t xml:space="preserve">9) </w:t>
      </w:r>
      <w:r w:rsidR="00120B8A" w:rsidRPr="00120B8A">
        <w:rPr>
          <w:sz w:val="28"/>
          <w:szCs w:val="28"/>
        </w:rPr>
        <w:t>Защитные сооружения гражданской обороны, сооружения инженерной</w:t>
      </w:r>
    </w:p>
    <w:p w:rsidR="00603F66" w:rsidRPr="00603F66" w:rsidRDefault="00120B8A" w:rsidP="00120B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0B8A">
        <w:rPr>
          <w:sz w:val="28"/>
          <w:szCs w:val="28"/>
        </w:rPr>
        <w:t xml:space="preserve">защиты, для размещения которых не требуется разрешения на </w:t>
      </w:r>
      <w:r w:rsidRPr="00120B8A">
        <w:rPr>
          <w:sz w:val="28"/>
          <w:szCs w:val="28"/>
        </w:rPr>
        <w:t>строительство</w:t>
      </w:r>
      <w:r w:rsidR="00603F66" w:rsidRPr="00120B8A">
        <w:rPr>
          <w:sz w:val="28"/>
          <w:szCs w:val="28"/>
        </w:rPr>
        <w:t>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10) объекты, предназначенные для обеспечения пользования недрами,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11) линии связи, линейно-кабельные сооружения связи и иные сооружения связи,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12) проезды, в том числе </w:t>
      </w:r>
      <w:proofErr w:type="spellStart"/>
      <w:r w:rsidRPr="00603F66">
        <w:rPr>
          <w:sz w:val="28"/>
          <w:szCs w:val="28"/>
        </w:rPr>
        <w:t>вдольтрассовые</w:t>
      </w:r>
      <w:proofErr w:type="spellEnd"/>
      <w:r w:rsidRPr="00603F66">
        <w:rPr>
          <w:sz w:val="28"/>
          <w:szCs w:val="28"/>
        </w:rPr>
        <w:t>, и подъездные дороги,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13) пожарные водоемы и места сосредоточения средств пожаротушения;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14) пруды-испарители;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15) отдельно стоящие ветроэнергетические установки и солнечные батареи,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16) пункты охраны правопорядка и стационарные посты дорожно-патрульной службы,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17) пункты весового контроля автомобилей,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18) ограждающие устройства (ворота, калитки, шлагбаумы, в том числе автоматические, и декоративные ограждения (заборы), размещаемые </w:t>
      </w:r>
      <w:r w:rsidR="00120B8A" w:rsidRPr="00120B8A">
        <w:rPr>
          <w:sz w:val="28"/>
          <w:szCs w:val="28"/>
        </w:rPr>
        <w:t>на придомовых</w:t>
      </w:r>
      <w:r w:rsidRPr="00120B8A">
        <w:rPr>
          <w:sz w:val="28"/>
          <w:szCs w:val="28"/>
        </w:rPr>
        <w:t xml:space="preserve"> территориях многоквартирных домов;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19) нестационарные объекты для организации обслуживания зон отдыха населения, в том числе на пляжных территориях в прибрежных защитных полосах водных объектов (теневые навесы, аэрарии, солярии, кабинки для переодевания, душевые кабинки, временные павильоны и киоски, туалеты, питьевые фонтанчики и другое оборудование, в том числе для санитарной очистки территории, пункты проката инвентаря, медицинские пункты первой помощи, площадки или поляны для пикников, танцевальные</w:t>
      </w:r>
      <w:proofErr w:type="gramEnd"/>
      <w:r w:rsidRPr="00603F66">
        <w:rPr>
          <w:sz w:val="28"/>
          <w:szCs w:val="28"/>
        </w:rPr>
        <w:t>, спортивные и детские игровые площадки и городки),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20) лодочные станции,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21) объекты, предназначенные для обеспечения безопасности людей на водных объектах, сооружения водно-спасательных станций и постов в береговой и прибрежной защитных полосах водных объектов, для размещения которых не требуется разрешения на строительство;</w:t>
      </w:r>
      <w:proofErr w:type="gramEnd"/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22) пункты приема вторичного сырья, для размещения которых не требуется разрешения на строительство;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23) передвижные цирки, передвижные зоопарки и передвижные луна-парки;</w:t>
      </w:r>
    </w:p>
    <w:p w:rsidR="00120B8A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</w:t>
      </w:r>
      <w:r w:rsidRPr="00120B8A">
        <w:rPr>
          <w:sz w:val="28"/>
          <w:szCs w:val="28"/>
        </w:rPr>
        <w:t xml:space="preserve">4) сезонные </w:t>
      </w:r>
      <w:r w:rsidR="00120B8A" w:rsidRPr="00120B8A">
        <w:rPr>
          <w:sz w:val="28"/>
          <w:szCs w:val="28"/>
        </w:rPr>
        <w:t xml:space="preserve">аттракцион, </w:t>
      </w:r>
      <w:r w:rsidR="00120B8A" w:rsidRPr="00120B8A">
        <w:rPr>
          <w:sz w:val="28"/>
          <w:szCs w:val="28"/>
        </w:rPr>
        <w:t>палатки и лотки, размещаемые в целях организации сезонных ярмарок, на которых осуществляется реализация продуктов питания и сельскохозяйственной продукции</w:t>
      </w:r>
      <w:r w:rsidRPr="00120B8A">
        <w:rPr>
          <w:sz w:val="28"/>
          <w:szCs w:val="28"/>
        </w:rPr>
        <w:t>;</w:t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  <w:r w:rsidR="00184429" w:rsidRPr="00120B8A">
        <w:rPr>
          <w:sz w:val="28"/>
          <w:szCs w:val="28"/>
        </w:rPr>
        <w:softHyphen/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25) пункты проката велосипедов, роликов, самокатов и другого спортивного инвентаря, для размещения которых не требуется разрешения на строительство, а также </w:t>
      </w:r>
      <w:proofErr w:type="spellStart"/>
      <w:r w:rsidRPr="00603F66">
        <w:rPr>
          <w:sz w:val="28"/>
          <w:szCs w:val="28"/>
        </w:rPr>
        <w:t>велопарковки</w:t>
      </w:r>
      <w:proofErr w:type="spellEnd"/>
      <w:r w:rsidRPr="00603F66">
        <w:rPr>
          <w:sz w:val="28"/>
          <w:szCs w:val="28"/>
        </w:rPr>
        <w:t>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26) спортивные и детские площадки;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27) площадки для дрессировки собак, площадки для выгула собак, а также голубятни;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28) платежные терминалы для оплаты услуг и штрафов;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29) общественные туалеты нестационарного типа;</w:t>
      </w:r>
    </w:p>
    <w:p w:rsid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30) зарядные станции (терминалы) для электротранспорта.</w:t>
      </w:r>
    </w:p>
    <w:p w:rsidR="00184429" w:rsidRDefault="00184429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01BDE">
        <w:rPr>
          <w:sz w:val="28"/>
          <w:szCs w:val="28"/>
        </w:rPr>
        <w:t>31)</w:t>
      </w:r>
      <w:r w:rsidR="000D3390">
        <w:rPr>
          <w:sz w:val="28"/>
          <w:szCs w:val="28"/>
        </w:rPr>
        <w:t xml:space="preserve"> п</w:t>
      </w:r>
      <w:r w:rsidR="000D3390" w:rsidRPr="000D3390">
        <w:rPr>
          <w:sz w:val="28"/>
          <w:szCs w:val="28"/>
        </w:rPr>
        <w:t>андусы и другие приспособления, обеспечивающие передвижение маломобильных групп населения, за исключением пандусов и оборудования, относящихся к конструктивн</w:t>
      </w:r>
      <w:r w:rsidR="00701BDE">
        <w:rPr>
          <w:sz w:val="28"/>
          <w:szCs w:val="28"/>
        </w:rPr>
        <w:t>ым элементам зданий, сооружений;</w:t>
      </w:r>
    </w:p>
    <w:p w:rsidR="00701BDE" w:rsidRPr="00603F66" w:rsidRDefault="00701BDE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32)</w:t>
      </w:r>
      <w:r w:rsidRPr="00701BDE">
        <w:t xml:space="preserve"> </w:t>
      </w:r>
      <w:r w:rsidRPr="00701BDE">
        <w:rPr>
          <w:sz w:val="28"/>
          <w:szCs w:val="28"/>
        </w:rPr>
        <w:t>Площадки для размещения строительной техники и строительных грузов, если проектом организации строительства размещение таких площадок предусмотрено за границами земельного участка, на котором планируются и (или) осуществляются строительство, реконструкция объекта капитального строительства, а также некапитальные строения, предназначенные для обеспечения потребностей застройщика (мобильные бытовые городки (комплексы производственного быта), офисы продаж).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Выдача разрешения на использование земель или земельных участков, государственная собственность на которые не разграничена, без предоставления земельных участков и установления сервитута осуществляется в соответствии с положениями административного регламента.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2.</w:t>
      </w:r>
      <w:r w:rsidRPr="00603F66">
        <w:t xml:space="preserve"> </w:t>
      </w:r>
      <w:r w:rsidRPr="00603F66">
        <w:rPr>
          <w:sz w:val="28"/>
          <w:szCs w:val="28"/>
        </w:rPr>
        <w:t xml:space="preserve">Муниципальная услуга предоставляется физическим и юридическим лицам либо представителям физических и юридических лиц (далее – заявитель).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bookmarkStart w:id="2" w:name="Par6"/>
      <w:bookmarkEnd w:id="2"/>
      <w:r w:rsidRPr="00603F66">
        <w:rPr>
          <w:sz w:val="28"/>
          <w:szCs w:val="28"/>
        </w:rPr>
        <w:t>3. Порядок информирования о правилах предоставления муниципальной услуги.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на информационных стендах непосредственно в администрации;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2)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3) в информационно-телекоммуникационной сети «Интернет», в том числе на официальном сайте администрации </w:t>
      </w:r>
      <w:hyperlink r:id="rId9" w:history="1">
        <w:r w:rsidRPr="00603F66">
          <w:rPr>
            <w:color w:val="0000FF"/>
            <w:sz w:val="28"/>
            <w:szCs w:val="28"/>
            <w:u w:val="single"/>
          </w:rPr>
          <w:t>http://www.</w:t>
        </w:r>
        <w:r w:rsidRPr="00603F66">
          <w:rPr>
            <w:color w:val="0000FF"/>
            <w:sz w:val="28"/>
            <w:szCs w:val="28"/>
            <w:u w:val="single"/>
            <w:lang w:val="en-US"/>
          </w:rPr>
          <w:t>gorodob</w:t>
        </w:r>
        <w:r w:rsidRPr="00603F66">
          <w:rPr>
            <w:color w:val="0000FF"/>
            <w:sz w:val="28"/>
            <w:szCs w:val="28"/>
            <w:u w:val="single"/>
          </w:rPr>
          <w:t>.</w:t>
        </w:r>
        <w:r w:rsidRPr="00603F66">
          <w:rPr>
            <w:color w:val="0000FF"/>
            <w:sz w:val="28"/>
            <w:szCs w:val="28"/>
            <w:u w:val="single"/>
            <w:lang w:val="en-US"/>
          </w:rPr>
          <w:t>nso</w:t>
        </w:r>
        <w:r w:rsidRPr="00603F66">
          <w:rPr>
            <w:color w:val="0000FF"/>
            <w:sz w:val="28"/>
            <w:szCs w:val="28"/>
            <w:u w:val="single"/>
          </w:rPr>
          <w:t>.ru/</w:t>
        </w:r>
      </w:hyperlink>
      <w:r w:rsidRPr="00603F66">
        <w:rPr>
          <w:sz w:val="28"/>
          <w:szCs w:val="28"/>
        </w:rPr>
        <w:t>, официальном сайте МФЦ (www.m</w:t>
      </w:r>
      <w:r w:rsidRPr="00603F66">
        <w:rPr>
          <w:sz w:val="28"/>
          <w:szCs w:val="28"/>
          <w:lang w:val="en-US"/>
        </w:rPr>
        <w:t>fc</w:t>
      </w:r>
      <w:r w:rsidRPr="00603F66">
        <w:rPr>
          <w:sz w:val="28"/>
          <w:szCs w:val="28"/>
        </w:rPr>
        <w:t>-</w:t>
      </w:r>
      <w:r w:rsidRPr="00603F66">
        <w:rPr>
          <w:sz w:val="28"/>
          <w:szCs w:val="28"/>
          <w:lang w:val="en-US"/>
        </w:rPr>
        <w:t>n</w:t>
      </w:r>
      <w:r w:rsidRPr="00603F66">
        <w:rPr>
          <w:sz w:val="28"/>
          <w:szCs w:val="28"/>
        </w:rPr>
        <w:t>so.ru);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4) в средствах массовой информации;</w:t>
      </w:r>
    </w:p>
    <w:p w:rsidR="00603F66" w:rsidRPr="00603F66" w:rsidRDefault="00603F66" w:rsidP="00603F6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5) 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10" w:history="1">
        <w:r w:rsidRPr="00603F66">
          <w:rPr>
            <w:sz w:val="28"/>
            <w:szCs w:val="28"/>
          </w:rPr>
          <w:t>www.gosuslugi.ru</w:t>
        </w:r>
      </w:hyperlink>
      <w:r w:rsidRPr="00603F66">
        <w:rPr>
          <w:sz w:val="28"/>
          <w:szCs w:val="28"/>
        </w:rPr>
        <w:t>).</w:t>
      </w:r>
    </w:p>
    <w:p w:rsidR="00603F66" w:rsidRPr="00603F66" w:rsidRDefault="00603F66" w:rsidP="00603F6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4. Сведения о местах нахождения, контактных телефонах и графиках работы филиалов МФЦ размещаются на официальном сайте МФЦ – www.mfc-</w:t>
      </w:r>
      <w:r w:rsidRPr="00603F66">
        <w:rPr>
          <w:sz w:val="28"/>
          <w:szCs w:val="28"/>
          <w:lang w:val="en-US"/>
        </w:rPr>
        <w:t>n</w:t>
      </w:r>
      <w:r w:rsidRPr="00603F66">
        <w:rPr>
          <w:sz w:val="28"/>
          <w:szCs w:val="28"/>
        </w:rPr>
        <w:t>so.ru, на стендах МФЦ, а также указанные сведения можно получить по телефону единой справочной службы МФЦ – 052.</w:t>
      </w:r>
    </w:p>
    <w:p w:rsidR="00603F66" w:rsidRPr="00603F66" w:rsidRDefault="00603F66" w:rsidP="00603F6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03F66">
        <w:rPr>
          <w:rFonts w:eastAsia="Calibri"/>
          <w:sz w:val="28"/>
          <w:szCs w:val="28"/>
          <w:lang w:eastAsia="en-US"/>
        </w:rPr>
        <w:t xml:space="preserve">5. Информирование заявителей о наименовании администрации, порядке направления обращения и факте его поступления, осуществляет сотрудник управления экономического развития, промышленности и торговли администрации города Оби Новосибирской области.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Информирование о порядке предоставления муниципальной услуги, в том числе о ходе предоставления муниципальной услуги, осуществляет сотрудник управления экономического развития, промышленности и торговли</w:t>
      </w:r>
      <w:r w:rsidRPr="00603F66">
        <w:rPr>
          <w:rFonts w:eastAsia="Calibri"/>
          <w:sz w:val="28"/>
          <w:szCs w:val="28"/>
          <w:lang w:eastAsia="en-US"/>
        </w:rPr>
        <w:t xml:space="preserve"> администрации города Оби Новосибирской области</w:t>
      </w:r>
      <w:r w:rsidRPr="00603F66">
        <w:rPr>
          <w:sz w:val="28"/>
          <w:szCs w:val="28"/>
        </w:rPr>
        <w:t>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6. Почтовый адрес администрации: 633102, Новосибирская область,  г. Обь, ул. Авиационная, 12.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7. Прием заявителей по вопросам предоставления муниципальной услуги осуществляется в соответствии со следующим графиком:</w:t>
      </w:r>
    </w:p>
    <w:p w:rsidR="00603F66" w:rsidRPr="00603F66" w:rsidRDefault="00603F66" w:rsidP="00603F66">
      <w:pPr>
        <w:ind w:firstLine="1134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понедельник       8.00 – 13.00, 14.00 – 17.00;</w:t>
      </w:r>
    </w:p>
    <w:p w:rsidR="00603F66" w:rsidRPr="00603F66" w:rsidRDefault="00603F66" w:rsidP="00603F66">
      <w:pPr>
        <w:ind w:firstLine="1134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вторник              8.00 – 13.00, 14.00 – 17.00;</w:t>
      </w:r>
    </w:p>
    <w:p w:rsidR="00603F66" w:rsidRPr="00603F66" w:rsidRDefault="00603F66" w:rsidP="00603F66">
      <w:pPr>
        <w:ind w:firstLine="1134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среда                  8.00 – 13.00, 14.00 – 17.00;</w:t>
      </w:r>
    </w:p>
    <w:p w:rsidR="00603F66" w:rsidRPr="00603F66" w:rsidRDefault="00603F66" w:rsidP="00603F66">
      <w:pPr>
        <w:ind w:firstLine="1134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четверг               8.00 – 13.00, 14.00 – 17.00;</w:t>
      </w:r>
    </w:p>
    <w:p w:rsidR="00603F66" w:rsidRPr="00603F66" w:rsidRDefault="00603F66" w:rsidP="00603F66">
      <w:pPr>
        <w:ind w:firstLine="1134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пятница              8.00 – 13.00, 14.00 – 16.00.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8. Телефон для справок (консультаций) о порядке получения информации, направления запроса: (383 73) 51-820. 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9. Телефон для справок (консультаций) о порядке предоставления муниципальной услуги: (383 73) 51-820. 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10. Факс: (383 73) 51-820. 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11. Адрес электронной почты: </w:t>
      </w:r>
      <w:hyperlink r:id="rId11" w:history="1">
        <w:r w:rsidRPr="00603F66">
          <w:rPr>
            <w:color w:val="0000FF"/>
            <w:sz w:val="28"/>
            <w:szCs w:val="28"/>
            <w:u w:val="single"/>
            <w:lang w:val="en-US"/>
          </w:rPr>
          <w:t>pochta</w:t>
        </w:r>
        <w:r w:rsidRPr="00603F66">
          <w:rPr>
            <w:color w:val="0000FF"/>
            <w:sz w:val="28"/>
            <w:szCs w:val="28"/>
            <w:u w:val="single"/>
          </w:rPr>
          <w:t>@</w:t>
        </w:r>
        <w:r w:rsidRPr="00603F66">
          <w:rPr>
            <w:color w:val="0000FF"/>
            <w:sz w:val="28"/>
            <w:szCs w:val="28"/>
            <w:u w:val="single"/>
            <w:lang w:val="en-US"/>
          </w:rPr>
          <w:t>gorodob</w:t>
        </w:r>
        <w:r w:rsidRPr="00603F66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603F66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603F66">
        <w:rPr>
          <w:color w:val="0000FF"/>
          <w:sz w:val="28"/>
          <w:szCs w:val="28"/>
        </w:rPr>
        <w:t xml:space="preserve">.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12. Информация по вопросам предоставления муниципальной услуги предоставляется </w:t>
      </w:r>
      <w:proofErr w:type="gramStart"/>
      <w:r w:rsidRPr="00603F66">
        <w:rPr>
          <w:sz w:val="28"/>
          <w:szCs w:val="28"/>
        </w:rPr>
        <w:t>в</w:t>
      </w:r>
      <w:proofErr w:type="gramEnd"/>
      <w:r w:rsidRPr="00603F66">
        <w:rPr>
          <w:sz w:val="28"/>
          <w:szCs w:val="28"/>
        </w:rPr>
        <w:t>:</w:t>
      </w:r>
    </w:p>
    <w:p w:rsidR="00603F66" w:rsidRPr="00603F66" w:rsidRDefault="00603F66" w:rsidP="00603F6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устной форме (лично или по телефону в соответствии с графиком приема заявителей);</w:t>
      </w:r>
    </w:p>
    <w:p w:rsidR="00603F66" w:rsidRPr="00603F66" w:rsidRDefault="00603F66" w:rsidP="00603F6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2) письменной форме (лично или почтовым сообщением);</w:t>
      </w:r>
    </w:p>
    <w:p w:rsidR="00603F66" w:rsidRPr="00603F66" w:rsidRDefault="00603F66" w:rsidP="00603F66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 электронной форме, в том числе через ЕПГУ.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13. 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603F66" w:rsidRPr="00603F66" w:rsidRDefault="00603F66" w:rsidP="00603F6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14. При письменном обращении ответ направляется заявителю в течение 30 (тридцати) дней со дня регистрации письменного обращения. Ответ подписывается Главой</w:t>
      </w:r>
      <w:r w:rsidRPr="00603F66">
        <w:t xml:space="preserve"> </w:t>
      </w:r>
      <w:r w:rsidRPr="00603F66">
        <w:rPr>
          <w:sz w:val="28"/>
          <w:szCs w:val="28"/>
        </w:rPr>
        <w:t>города Оби Новосибирской области, 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</w:t>
      </w:r>
      <w:r w:rsidR="00B279BF">
        <w:rPr>
          <w:sz w:val="28"/>
          <w:szCs w:val="28"/>
        </w:rPr>
        <w:t>чты, указанному в обращении и</w:t>
      </w:r>
      <w:r w:rsidRPr="00603F66">
        <w:rPr>
          <w:sz w:val="28"/>
          <w:szCs w:val="28"/>
        </w:rPr>
        <w:t xml:space="preserve"> в письменной форме по почтовому</w:t>
      </w:r>
      <w:r w:rsidR="00B279BF">
        <w:rPr>
          <w:sz w:val="28"/>
          <w:szCs w:val="28"/>
        </w:rPr>
        <w:t xml:space="preserve"> адресу, указанному в обращении, поступившему в орган местного самоуправления или должностному лицу в письменной форме.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города Оби Новосибирской области,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603F66" w:rsidRPr="00603F66" w:rsidRDefault="00603F66" w:rsidP="00603F66">
      <w:pPr>
        <w:jc w:val="center"/>
        <w:rPr>
          <w:sz w:val="28"/>
          <w:szCs w:val="28"/>
        </w:rPr>
      </w:pPr>
    </w:p>
    <w:p w:rsidR="00603F66" w:rsidRPr="00603F66" w:rsidRDefault="00603F66" w:rsidP="00603F66">
      <w:pPr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>II. СТАНДАРТ ПРЕДОСТАВЛЕНИЯ МУНИЦИПАЛЬНОЙ УСЛУГИ</w:t>
      </w:r>
    </w:p>
    <w:p w:rsidR="00603F66" w:rsidRPr="00603F66" w:rsidRDefault="00603F66" w:rsidP="00603F66">
      <w:pPr>
        <w:jc w:val="center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1. Наименование муниципальной услуги: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 случаях».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2. Муниципальная услуга предоставляется администрацией города Оби Новосибирской области.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Ответственным за организацию предоставления муниципальной услуги является управление экономического развития, промышленности и торговли  администрации города Оби Новосибирской области.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</w:t>
      </w:r>
      <w:r w:rsidRPr="00603F66">
        <w:t xml:space="preserve"> </w:t>
      </w:r>
      <w:r w:rsidRPr="00603F66">
        <w:rPr>
          <w:sz w:val="28"/>
          <w:szCs w:val="28"/>
        </w:rPr>
        <w:t>Результатом предоставления муниципальной услуги является выдача или направление заявителю одного из следующих документов: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постановление о выдаче разрешения на использование земель или земельных участков без предоставления земельных участков и установления сервитута (далее – постановление о выдаче разрешения на использование);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2) решения об отказе в выдаче разрешения (далее – решение об отказе в выдаче разрешения на использование).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К постановлению о выдаче разрешения на использование прилагается схема границ земель или части земельного участка на кадастровом плане территории с 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на которых предполагается размещение объекта, в случае если размещение объекта предполагается на землях или части земельного участка.</w:t>
      </w:r>
      <w:proofErr w:type="gramEnd"/>
    </w:p>
    <w:p w:rsidR="000D4E90" w:rsidRPr="000D4E90" w:rsidRDefault="00603F66" w:rsidP="000D4E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4. </w:t>
      </w:r>
      <w:r w:rsidR="000D4E90" w:rsidRPr="000D4E90">
        <w:rPr>
          <w:sz w:val="28"/>
          <w:szCs w:val="28"/>
        </w:rPr>
        <w:t>Срок предоставления муниципальной услуги:</w:t>
      </w:r>
    </w:p>
    <w:p w:rsidR="000D4E90" w:rsidRPr="000D4E90" w:rsidRDefault="000D4E90" w:rsidP="000D4E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4E90">
        <w:rPr>
          <w:sz w:val="28"/>
          <w:szCs w:val="28"/>
        </w:rPr>
        <w:t>1)</w:t>
      </w:r>
      <w:r w:rsidRPr="000D4E90">
        <w:rPr>
          <w:sz w:val="28"/>
          <w:szCs w:val="28"/>
        </w:rPr>
        <w:tab/>
        <w:t>Отве</w:t>
      </w:r>
      <w:r w:rsidR="000D3390">
        <w:rPr>
          <w:sz w:val="28"/>
          <w:szCs w:val="28"/>
        </w:rPr>
        <w:t>тственный специалист в течение 8</w:t>
      </w:r>
      <w:r w:rsidRPr="000D4E90">
        <w:rPr>
          <w:sz w:val="28"/>
          <w:szCs w:val="28"/>
        </w:rPr>
        <w:t xml:space="preserve"> рабочих дней со дня подачи заявления о выдаче разрешения рассматривает заявление и прилагаемые к нему документы и не позднее дня окончания указанного срока направляет заявителю способом, указанным в заявлении, разрешение или решение об отказе в выдаче разрешения.</w:t>
      </w:r>
    </w:p>
    <w:p w:rsidR="00603F66" w:rsidRDefault="000D4E90" w:rsidP="000D4E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4E90">
        <w:rPr>
          <w:sz w:val="28"/>
          <w:szCs w:val="28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администрации, электронной почты администрации, личного кабинета ЕПГУ).</w:t>
      </w:r>
    </w:p>
    <w:p w:rsidR="000D4E90" w:rsidRPr="00603F66" w:rsidRDefault="000D4E90" w:rsidP="000D4E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5. Предоставление муниципальной услуги осуществляется в соответствии </w:t>
      </w:r>
      <w:proofErr w:type="gramStart"/>
      <w:r w:rsidRPr="00603F66">
        <w:rPr>
          <w:sz w:val="28"/>
          <w:szCs w:val="28"/>
        </w:rPr>
        <w:t>с</w:t>
      </w:r>
      <w:proofErr w:type="gramEnd"/>
      <w:r w:rsidRPr="00603F66">
        <w:rPr>
          <w:sz w:val="28"/>
          <w:szCs w:val="28"/>
        </w:rPr>
        <w:t xml:space="preserve">: 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Конституцией Российской Федерации от 12.12.1993 («Российская газета», 1993, № 237);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Земельным кодексом Российской Федерации от 25.10.2001 № 136-ФЗ (далее – Земельный кодекс) («Российская газета», 2001, № 211-212);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Федеральным законом от 02.05.2006 № 59-ФЗ «О порядке рассмотрения обращений граждан Российской Федерации» («Российская газета», № 95, 05.05.2006);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Федеральным законом от 27.07.2006 № 152-ФЗ «О персональных данных» («Собрание законодательства Российской Федерации», 2006, № 31);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Федеральным законом от 27.07.2010 № 210-ФЗ «Об организации предоставления государственных и муниципальных услуг» (далее – Федеральный закон № 210-ФЗ) («Российская газета», 2010, № 168);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Федеральным законом от 06.04.2011 № 63-ФЗ «Об электронной подписи» («Российская газета», 2011, № 75; «Собрание законодательства Российской Федерации», 2011, № 27);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постановлением Правительства Российской Федерации от 08.09.2010 № 697 «О единой системе межведомственного электронного взаимодействия» («Собрание законодательства Российской Федерации», 2010 № 38, ст.4823);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постановлением Правительства Российской Федерации от 25.06.2012 № 634 «О видах электронной подписи, использование которых допускается при обращении за получение государственных и муниципальных услуг» («Российская газета», 2012, № 148);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постановлением Правительства Российской Федерации от 25.08.2012 № 852 «Об утверждении Правил использования усиленной квалифицированной </w:t>
      </w:r>
      <w:r w:rsidRPr="00603F66">
        <w:rPr>
          <w:sz w:val="28"/>
          <w:szCs w:val="28"/>
        </w:rPr>
        <w:lastRenderedPageBreak/>
        <w:t>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2012, № 200);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постановлением Правительства Российской Федерации от 03.12.2014 № 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 («Собрание законодательства РФ», 15.12.2014, № 50, ст. 7089);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Законом Новосибирской области от 05.12.2016 № 112-ОЗ «Об отдельных вопросах регулирования земельных отношений на территории Новосибирской области» («Советская Сибирь», 14.12.2016 №50);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постановлением Правительства Новосибирской области от 20.07.2015 № 269-п «Об установлении Порядка и условий размещения объектов, виды которых установлены постановлением Правительства Российской Федерации от 03.12.2014 № 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на землях или земельных участках на территории Новосибирской области</w:t>
      </w:r>
      <w:proofErr w:type="gramEnd"/>
      <w:r w:rsidRPr="00603F66">
        <w:rPr>
          <w:sz w:val="28"/>
          <w:szCs w:val="28"/>
        </w:rPr>
        <w:t>, находящихся в государственной или муниципальной собственности, без предоставления земельных участков и установления сервитутов» (далее – постановление Правительства Новосибирской области № 269-п) («Советская Сибирь», № 58, 01.08.2015);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приказом Министерства экономического развития Российской Федерации от 14.01.2015 № 7 «Об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территории, заявления о проведении аукциона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собственности, заявления о</w:t>
      </w:r>
      <w:proofErr w:type="gramEnd"/>
      <w:r w:rsidRPr="00603F66">
        <w:rPr>
          <w:sz w:val="28"/>
          <w:szCs w:val="28"/>
        </w:rPr>
        <w:t xml:space="preserve"> </w:t>
      </w:r>
      <w:proofErr w:type="gramStart"/>
      <w:r w:rsidRPr="00603F66">
        <w:rPr>
          <w:sz w:val="28"/>
          <w:szCs w:val="28"/>
        </w:rPr>
        <w:t>предварительном согласовании предоставления земельного участка, находящегося в государственной или муниципальной собственности, заявления о предоставлении земельного участка, находящегося в государственной или муниципальной собственности, и заявления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собственности, в форме электронных документов с использованием информационно-телекоммуникационной сети «Интернет», а также требований к их формату» (далее</w:t>
      </w:r>
      <w:proofErr w:type="gramEnd"/>
      <w:r w:rsidRPr="00603F66">
        <w:rPr>
          <w:sz w:val="28"/>
          <w:szCs w:val="28"/>
        </w:rPr>
        <w:t xml:space="preserve"> – приказ Минэкономразвития России № 7) (Официальный интернет-портал правовой информации (www.pravo.gov.ru) 27.02.2015, зарегистрировано в Минюсте России 26.02.2015, № 36232);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 xml:space="preserve">распоряжением Правительства Новосибирской области от 30.09.2011 № 458-рп «Об утверждении Порядка направления запроса и подготовки ответа на запрос документов и информации, необходимых для предоставления </w:t>
      </w:r>
      <w:r w:rsidRPr="00603F66">
        <w:rPr>
          <w:sz w:val="28"/>
          <w:szCs w:val="28"/>
        </w:rPr>
        <w:lastRenderedPageBreak/>
        <w:t>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603F66" w:rsidRPr="00603F66" w:rsidRDefault="00603F66" w:rsidP="00603F66">
      <w:pPr>
        <w:ind w:firstLine="709"/>
        <w:jc w:val="both"/>
        <w:rPr>
          <w:i/>
          <w:sz w:val="28"/>
          <w:szCs w:val="28"/>
        </w:rPr>
      </w:pPr>
      <w:r w:rsidRPr="00603F66">
        <w:rPr>
          <w:sz w:val="28"/>
          <w:szCs w:val="28"/>
        </w:rPr>
        <w:t>постановлением администрации города Оби Новосибирской области от 08.06.2017 № 641 «Об утверждении Порядка разработки и утверждения  административных регламентов предоставления муниципальных услуг»;</w:t>
      </w:r>
    </w:p>
    <w:p w:rsidR="00603F66" w:rsidRPr="00603F66" w:rsidRDefault="00603F66" w:rsidP="00603F66">
      <w:pPr>
        <w:ind w:firstLine="567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Уставом города Оби Новосибирской области, принятый решением первого созыва Совета депутатов города Обит Новосибирской области от </w:t>
      </w:r>
      <w:smartTag w:uri="urn:schemas-microsoft-com:office:smarttags" w:element="date">
        <w:smartTagPr>
          <w:attr w:name="Year" w:val="2002"/>
          <w:attr w:name="Day" w:val="18"/>
          <w:attr w:name="Month" w:val="12"/>
          <w:attr w:name="ls" w:val="trans"/>
        </w:smartTagPr>
        <w:r w:rsidRPr="00603F66">
          <w:rPr>
            <w:sz w:val="28"/>
            <w:szCs w:val="28"/>
          </w:rPr>
          <w:t>18.12.2002</w:t>
        </w:r>
      </w:smartTag>
      <w:r w:rsidRPr="00603F66">
        <w:rPr>
          <w:sz w:val="28"/>
          <w:szCs w:val="28"/>
        </w:rPr>
        <w:t>г. №1;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настоящим административным регламентом.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6. Перечень документов, необходимых для получения муниципальной услуги.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 лично в администрацию или МФЦ;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направляются почтовым сообщением в администрацию;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 в электронной форме (при наличии электронной подписи) путем направления запроса на адрес электронной почты администрации, или официальный сайт администрации или посредством личного кабинета ЕПГУ.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 Перечень необходимых и обязательных для предоставления муниципальной услуги документов, подлежащих представлению заявителем, за исключением документов, которые должны быть предоставлены в администрацию в порядке межведомственного взаимодействия: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заявление (примерная форма приведена в приложении № 1 к административному регламенту).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P208"/>
      <w:bookmarkEnd w:id="3"/>
      <w:r w:rsidRPr="00603F66">
        <w:rPr>
          <w:sz w:val="28"/>
          <w:szCs w:val="28"/>
        </w:rPr>
        <w:t>2) К заявлению прилагаются следующие документы: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P209"/>
      <w:bookmarkStart w:id="5" w:name="P212"/>
      <w:bookmarkEnd w:id="4"/>
      <w:bookmarkEnd w:id="5"/>
      <w:r w:rsidRPr="00603F66">
        <w:rPr>
          <w:sz w:val="28"/>
          <w:szCs w:val="28"/>
        </w:rPr>
        <w:t>а) 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 если заявление подается представителем заявителя;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 схема границ земель или части земельного участка на кадастровом плане территории с 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на которых предполагается размещение объекта, в случае если планируется использование земель или части земельного участка.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 случае</w:t>
      </w:r>
      <w:proofErr w:type="gramStart"/>
      <w:r w:rsidRPr="00603F66">
        <w:rPr>
          <w:sz w:val="28"/>
          <w:szCs w:val="28"/>
        </w:rPr>
        <w:t>,</w:t>
      </w:r>
      <w:proofErr w:type="gramEnd"/>
      <w:r w:rsidRPr="00603F66">
        <w:rPr>
          <w:sz w:val="28"/>
          <w:szCs w:val="28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</w:t>
      </w:r>
      <w:r w:rsidRPr="00603F66">
        <w:rPr>
          <w:sz w:val="28"/>
          <w:szCs w:val="28"/>
        </w:rPr>
        <w:lastRenderedPageBreak/>
        <w:t>данных указанного лица.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 кадастровый паспорт земельного участка либо кадастровая выписка о земельном участке (филиал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Новосибирской области).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bookmarkStart w:id="6" w:name="P222"/>
      <w:bookmarkEnd w:id="6"/>
      <w:r w:rsidRPr="00603F66">
        <w:rPr>
          <w:sz w:val="28"/>
          <w:szCs w:val="28"/>
        </w:rPr>
        <w:t>7. Запрещается требовать от заявителя: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603F66" w:rsidRDefault="00603F66" w:rsidP="00603F66">
      <w:pPr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2)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</w:t>
      </w:r>
      <w:proofErr w:type="gramEnd"/>
      <w:r w:rsidRPr="00603F66">
        <w:rPr>
          <w:sz w:val="28"/>
          <w:szCs w:val="28"/>
        </w:rPr>
        <w:t xml:space="preserve"> стать</w:t>
      </w:r>
      <w:r w:rsidR="00566EBC">
        <w:rPr>
          <w:sz w:val="28"/>
          <w:szCs w:val="28"/>
        </w:rPr>
        <w:t>и 7 Федерального закона № 210-Ф;</w:t>
      </w:r>
    </w:p>
    <w:p w:rsidR="00566EBC" w:rsidRPr="005E48F5" w:rsidRDefault="00566EBC" w:rsidP="00566EBC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5E48F5">
        <w:rPr>
          <w:rFonts w:eastAsiaTheme="minorEastAsia"/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566EBC" w:rsidRPr="005E48F5" w:rsidRDefault="00566EBC" w:rsidP="00566EBC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7" w:name="sub_7141"/>
      <w:r w:rsidRPr="005E48F5">
        <w:rPr>
          <w:rFonts w:eastAsiaTheme="minorEastAsia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566EBC" w:rsidRPr="005E48F5" w:rsidRDefault="00566EBC" w:rsidP="00566EBC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8" w:name="sub_7142"/>
      <w:bookmarkEnd w:id="7"/>
      <w:r w:rsidRPr="005E48F5">
        <w:rPr>
          <w:rFonts w:eastAsiaTheme="minorEastAsia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566EBC" w:rsidRPr="005E48F5" w:rsidRDefault="00566EBC" w:rsidP="00566EBC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9" w:name="sub_7143"/>
      <w:bookmarkEnd w:id="8"/>
      <w:r w:rsidRPr="005E48F5">
        <w:rPr>
          <w:rFonts w:eastAsiaTheme="minorEastAsia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bookmarkEnd w:id="9"/>
    <w:p w:rsidR="00566EBC" w:rsidRPr="00603F66" w:rsidRDefault="00566EBC" w:rsidP="00566EBC">
      <w:pPr>
        <w:widowControl w:val="0"/>
        <w:autoSpaceDE w:val="0"/>
        <w:autoSpaceDN w:val="0"/>
        <w:ind w:firstLine="540"/>
        <w:jc w:val="both"/>
        <w:rPr>
          <w:b/>
          <w:sz w:val="28"/>
          <w:szCs w:val="28"/>
        </w:rPr>
      </w:pPr>
      <w:proofErr w:type="gramStart"/>
      <w:r w:rsidRPr="005E48F5">
        <w:rPr>
          <w:rFonts w:eastAsiaTheme="minorEastAsia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</w:t>
      </w:r>
      <w:r w:rsidRPr="005E48F5">
        <w:rPr>
          <w:rFonts w:eastAsiaTheme="minorEastAsia"/>
          <w:sz w:val="28"/>
          <w:szCs w:val="28"/>
        </w:rPr>
        <w:lastRenderedPageBreak/>
        <w:t>работника многофункционального центра,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</w:t>
      </w:r>
      <w:proofErr w:type="gramEnd"/>
      <w:r w:rsidRPr="005E48F5">
        <w:rPr>
          <w:rFonts w:eastAsiaTheme="minorEastAsia"/>
          <w:sz w:val="28"/>
          <w:szCs w:val="28"/>
        </w:rPr>
        <w:t xml:space="preserve"> для предоставления муниципальной услуги, уведомляется заявитель, а также приносятся извинения за доставленные не</w:t>
      </w:r>
      <w:r>
        <w:rPr>
          <w:rFonts w:eastAsiaTheme="minorEastAsia"/>
          <w:sz w:val="28"/>
          <w:szCs w:val="28"/>
        </w:rPr>
        <w:t>удобства.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8. Перечень оснований для отказа в приеме документов, необходимых для предоставления муниципальной услуги: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заявитель, являющийся гражданином, либо лицо, имеющее право действовать без доверенности от имени юридического лица (представитель юридического лица или гражданина), не предъявил документ, удостоверяющий его личность;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9. Перечень оснований для приостановления или отказа в предоставлении муниципальной услуги.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основания для приостановления предоставления муниципальной услуги отсутствуют;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 основаниями для отказа в предоставлении муниципальной услуги являются: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 заявление подано с нарушением требований, установленных подпунктом 1 пункта 6 раздела II административного регламента, и к заявлению не приложены документы, указанные в подпункте 2 пункта 6 раздела II административного регламента;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в заявлении указан вид объекта, не предусмотренный подпунктами 1-30 пункта 1 раздела I административного регламента;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 размещение объектов приведет к невозможности использования земельного участка в соответствии с его разрешенным использованием;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г) размещение объектов не предусмотрено документами территориального планирования города Оби Новосибирской области, в границах которого расположены земли или земельные участки;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д) земельный участок предоставлен физическому или юридическому лицу, либо администрацией принято решение о предварительном согласовании предоставления земельного участка в соответствии со статьей 39.15 Земельного кодекса, либо администрацией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статьей 39.11 Земельного кодекса;</w:t>
      </w:r>
      <w:proofErr w:type="gramEnd"/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 xml:space="preserve">е)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территории, приложенной к заявлению, пересекаются с границами земель </w:t>
      </w:r>
      <w:r w:rsidRPr="00603F66">
        <w:rPr>
          <w:sz w:val="28"/>
          <w:szCs w:val="28"/>
        </w:rPr>
        <w:lastRenderedPageBreak/>
        <w:t>или части земельного участка, в отношении которых ранее выдано разрешение иному физическому</w:t>
      </w:r>
      <w:proofErr w:type="gramEnd"/>
      <w:r w:rsidRPr="00603F66">
        <w:rPr>
          <w:sz w:val="28"/>
          <w:szCs w:val="28"/>
        </w:rPr>
        <w:t xml:space="preserve"> или юридическому лицу;</w:t>
      </w:r>
    </w:p>
    <w:p w:rsid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ж) </w:t>
      </w:r>
      <w:r w:rsidR="001D6279">
        <w:rPr>
          <w:sz w:val="28"/>
          <w:szCs w:val="28"/>
        </w:rPr>
        <w:t>п</w:t>
      </w:r>
      <w:r w:rsidR="00B34598">
        <w:rPr>
          <w:sz w:val="28"/>
          <w:szCs w:val="28"/>
        </w:rPr>
        <w:t xml:space="preserve">ункт </w:t>
      </w:r>
      <w:r w:rsidR="00906A1D">
        <w:rPr>
          <w:sz w:val="28"/>
          <w:szCs w:val="28"/>
        </w:rPr>
        <w:t>исключен</w:t>
      </w:r>
      <w:r w:rsidR="00B34598">
        <w:rPr>
          <w:sz w:val="28"/>
          <w:szCs w:val="28"/>
        </w:rPr>
        <w:t xml:space="preserve"> постановлением от 07.03.2019г. №</w:t>
      </w:r>
      <w:r w:rsidR="00906A1D">
        <w:rPr>
          <w:sz w:val="28"/>
          <w:szCs w:val="28"/>
        </w:rPr>
        <w:t xml:space="preserve"> 197</w:t>
      </w:r>
      <w:r w:rsidR="00B34598">
        <w:rPr>
          <w:sz w:val="28"/>
          <w:szCs w:val="28"/>
        </w:rPr>
        <w:t>;</w:t>
      </w:r>
    </w:p>
    <w:p w:rsidR="00B34598" w:rsidRPr="00603F66" w:rsidRDefault="00B34598" w:rsidP="00603F6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з) </w:t>
      </w:r>
      <w:r>
        <w:rPr>
          <w:color w:val="2D2D2D"/>
          <w:spacing w:val="2"/>
          <w:sz w:val="28"/>
          <w:szCs w:val="28"/>
        </w:rPr>
        <w:t xml:space="preserve">размещение объекта не соответствует правилам </w:t>
      </w:r>
      <w:proofErr w:type="gramStart"/>
      <w:r>
        <w:rPr>
          <w:color w:val="2D2D2D"/>
          <w:spacing w:val="2"/>
          <w:sz w:val="28"/>
          <w:szCs w:val="28"/>
        </w:rPr>
        <w:t>благоустройства территории города Оби Новосибирской области</w:t>
      </w:r>
      <w:proofErr w:type="gramEnd"/>
      <w:r>
        <w:rPr>
          <w:color w:val="2D2D2D"/>
          <w:spacing w:val="2"/>
          <w:sz w:val="28"/>
          <w:szCs w:val="28"/>
        </w:rPr>
        <w:t>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10. Услуги, которые являются необходимыми и обязательными для предоставления муниципальной услуги отсутствуют.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11. </w:t>
      </w:r>
      <w:r w:rsidR="000D3390">
        <w:rPr>
          <w:sz w:val="28"/>
          <w:szCs w:val="28"/>
        </w:rPr>
        <w:t>Муниципальная услуга предоставляется бесплатно</w:t>
      </w:r>
      <w:r w:rsidRPr="00603F66">
        <w:rPr>
          <w:sz w:val="28"/>
          <w:szCs w:val="28"/>
        </w:rPr>
        <w:t>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Использование земель или земельных участков для размещения объектов без предоставления земельных участков и установления сервитутов осуществляется за плату в соответствии с Порядком и условиями размещения объектов, виды которых установлены постановлением Правительства Российской Федерации от 03.12.2014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</w:t>
      </w:r>
      <w:proofErr w:type="gramEnd"/>
      <w:r w:rsidRPr="00603F66">
        <w:rPr>
          <w:sz w:val="28"/>
          <w:szCs w:val="28"/>
        </w:rPr>
        <w:t xml:space="preserve"> и установления сервитутов», на землях или земельных участках на территории Новосибирской области, находящихся в государственной или муниципальной собственности, без предоставления земельных участков и установления сервитутов, установленных постановлением Правительства Новосибирской области № 269-п (далее - Порядок и условия размещения объектов).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13. Регистрация заявления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– не позднее рабочего дня, следующего за днем поступления запроса.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14. Требования к помещениям, в которых предоставляется муниципальная услуга:</w:t>
      </w:r>
    </w:p>
    <w:p w:rsidR="00603F66" w:rsidRPr="00603F66" w:rsidRDefault="00450F26" w:rsidP="00603F66">
      <w:pPr>
        <w:ind w:firstLine="709"/>
        <w:jc w:val="both"/>
        <w:rPr>
          <w:sz w:val="28"/>
          <w:szCs w:val="28"/>
        </w:rPr>
      </w:pPr>
      <w:r w:rsidRPr="00C61457">
        <w:rPr>
          <w:sz w:val="28"/>
          <w:szCs w:val="28"/>
        </w:rPr>
        <w:t>1)</w:t>
      </w:r>
      <w:r>
        <w:rPr>
          <w:sz w:val="28"/>
          <w:szCs w:val="28"/>
        </w:rPr>
        <w:t xml:space="preserve"> н</w:t>
      </w:r>
      <w:r w:rsidRPr="0091330C">
        <w:rPr>
          <w:sz w:val="28"/>
          <w:szCs w:val="28"/>
        </w:rPr>
        <w:t>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</w:t>
      </w:r>
      <w:r w:rsidRPr="0091330C">
        <w:rPr>
          <w:sz w:val="28"/>
        </w:rPr>
        <w:t xml:space="preserve"> I, II групп, а также инвалидам III группы в порядке, установленном Правительством Российской Федерации, и транспортных средств, перевозящих таких инвалидов и (или) детей-инвалидов</w:t>
      </w:r>
      <w:r w:rsidR="00603F66" w:rsidRPr="00603F66">
        <w:rPr>
          <w:sz w:val="28"/>
          <w:szCs w:val="28"/>
        </w:rPr>
        <w:t>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 вход в здание оборудуется вывеской, содержащей наименование и место нахождения администрации, режим работы;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 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 санитарно-эпидемиологическим правилам и нормативам;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правилам противопожарной безопасности;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в) требованиям к обеспечению доступности для маломобильных групп населения, в том числе инвалидов в соответствии с законодательством </w:t>
      </w:r>
      <w:r w:rsidRPr="00603F66">
        <w:rPr>
          <w:sz w:val="28"/>
          <w:szCs w:val="28"/>
        </w:rPr>
        <w:lastRenderedPageBreak/>
        <w:t>Российской Федерации о социальной защите инвалидов (включая беспрепятственный доступ инвалидов, использующих кресла-коляски и собак проводников);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4) места для ожидания оборудуются: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 стульями (кресельными секциями) и (или) скамьями;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 столами (стойками), образцами заполнения документов, письменными принадлежностями для возможности оформления документов.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5) места для приема заявителей оборудуются стульями и столами для возможности оформления документов;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6) рабочее место сотрудников администрации оборудуется персональным компьютером с печатающим устройством. Сотрудники администрации обеспечиваются личными и (или) настольными идентификационными карточками.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15. Показатели качества и доступности муниципальной услуги: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 показатели качества муниципальной услуги: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а) своевременность и полнота предоставления муниципальной услуги;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отсутствие обоснованных жалоб на действия (бездействие) должностных лиц, сотрудников администрации;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  показатели доступности муниципальной услуги: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 пешеходная доступность от остановок общественного транспорта до здания, в котором предоставляется муниципальная услуга;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 оказание сотрудниками администрации и МФЦ помощи инвалидам в преодолении барьеров, мешающих получению ими муниципальной услуги наравне с другими лицами;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г)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д) возможность получения муниципальной услуги на базе МФЦ;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е) направление заявления и документов в электронной форме.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16. 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1) при предоставлении муниципальной услуги в электронной форме заявителю обеспечивается: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 получение информации о порядке и сроках предоставления муниципальной услуги;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 запись на прием в администрацию для подачи запроса о предоставлении муниципальной услуги (далее – запрос);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 формирование запроса;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г) прием и регистрация администрацией запроса и документов, необходимых для предоставления муниципальной услуги;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д) получение решения об отказе в случаях, установленных административным регламентом;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е) получение сведений о ходе выполнения запроса;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ж) возможность оценки качества предоставления муниципальной услуги заявителем;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з) досудебное (внесудебное) обжалование решений и действий (бездействия) администрации, должностного лица администрации либо муниципального служащего;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 заявление и документы в электронной форме представляются в соответствии с требованиями приказа Минэкономразвития России № 7.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 06.04.2011 № 63-ФЗ «Об электронной подписи» и Федерального закона № 210-ФЗ.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4) для регистрации запроса на предоставление муниципальной услуги посредством ЕПГУ заявителю необходимо: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 авторизоваться на ЕПГУ (войти в личный кабинет);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б) из списка муниципальных услуг выбрать соответствующую муниципальную услугу;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 нажатием кнопки «Получить услугу» инициализировать операцию по заполнению электронной формы заявления;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г)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д) отправить запрос в администрацию.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Заявление, направленное посредством ЕПГУ, по умолчанию подписывается простой электронной подписью;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5) муниципальная услуга предоставляется в МФЦ. Иные требования для предоставления муниципальной услуги через МФЦ отсутствуют. Запись на прием в МФЦ для подачи запроса возможно посредством официального сайта МФЦ </w:t>
      </w:r>
      <w:r w:rsidRPr="00603F66">
        <w:t>(</w:t>
      </w:r>
      <w:r w:rsidRPr="00603F66">
        <w:rPr>
          <w:sz w:val="28"/>
          <w:szCs w:val="28"/>
        </w:rPr>
        <w:t>www.mfc-</w:t>
      </w:r>
      <w:r w:rsidRPr="00603F66">
        <w:rPr>
          <w:sz w:val="28"/>
          <w:szCs w:val="28"/>
          <w:lang w:val="en-US"/>
        </w:rPr>
        <w:t>n</w:t>
      </w:r>
      <w:r w:rsidRPr="00603F66">
        <w:rPr>
          <w:sz w:val="28"/>
          <w:szCs w:val="28"/>
        </w:rPr>
        <w:t>so.ru),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603F66" w:rsidRPr="00603F66" w:rsidRDefault="00603F66" w:rsidP="00603F66">
      <w:pPr>
        <w:ind w:firstLine="567"/>
        <w:jc w:val="center"/>
        <w:rPr>
          <w:sz w:val="28"/>
          <w:szCs w:val="28"/>
        </w:rPr>
      </w:pPr>
    </w:p>
    <w:p w:rsidR="00603F66" w:rsidRPr="00603F66" w:rsidRDefault="00603F66" w:rsidP="00603F66">
      <w:pPr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603F66" w:rsidRPr="00603F66" w:rsidRDefault="00603F66" w:rsidP="00603F66">
      <w:pPr>
        <w:jc w:val="center"/>
        <w:rPr>
          <w:b/>
          <w:sz w:val="28"/>
          <w:szCs w:val="28"/>
        </w:rPr>
      </w:pP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1. Предоставление муниципальной услуги состоит из следующей последовательности административных процедур: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прием и регистрация документов;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 формирование и направление межведомственных запросов;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 рассмотрение документов;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4) принятие решения и направление заявителю результата предоставления муниципальной услуги.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Блок-схема предоставления муниципальной услуги приводится в приложении № 2 к административному регламенту.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2. Прием и регистрация документов: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 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Сотрудник по приему документов: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 устанавливает предмет/содержание обращения;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 проверяет документ, подтверждающий личность заявителя (представителя заявителя);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 проверяет полномочия заявителя (представителя заявителя);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г) 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заявление заполнено в соответствии с требованиями административного регламента;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документы в установленных законодательством случаях удостоверены уполномоченными на то органами, должностными лицами, скреплены печатями (при наличии печати);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документы не имеют повреждений, наличие которых не позволяет однозначно истолковать их содержание.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 xml:space="preserve"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«заявление не соответствует положениям пункта 6 раздела </w:t>
      </w:r>
      <w:r w:rsidRPr="00603F66">
        <w:rPr>
          <w:sz w:val="28"/>
          <w:szCs w:val="28"/>
          <w:lang w:val="en-US"/>
        </w:rPr>
        <w:t>II</w:t>
      </w:r>
      <w:r w:rsidRPr="00603F66">
        <w:rPr>
          <w:sz w:val="28"/>
          <w:szCs w:val="28"/>
        </w:rPr>
        <w:t xml:space="preserve"> административного регламента» (если заявитель изъявляет желание устранить обнаруженные несоответствия, процедура приема документов прерывается);</w:t>
      </w:r>
      <w:proofErr w:type="gramEnd"/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д)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е) сверяет представленные заявителем копии документов с оригиналами и заверяет их своей подписью;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ж) принимает заявление и документы;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з)  регистрирует принятое заявление в государственной информационной системе «Межведомственная автоматизированная информационная система» (далее – ГИС МАИС);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 в случае представления документов в МФЦ, сотрудник МФЦ осуществляет процедуру приема документов в соответствии с пунктом 2 настоящего раздела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Сотрудник администрации, ответственный за прием и регистрацию документов в</w:t>
      </w:r>
      <w:r w:rsidRPr="00603F66">
        <w:t xml:space="preserve"> </w:t>
      </w:r>
      <w:r w:rsidRPr="00603F66">
        <w:rPr>
          <w:sz w:val="28"/>
          <w:szCs w:val="28"/>
        </w:rPr>
        <w:t>ГИС МАИС,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 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а) находит в ведомственной системе соответствующее заявление (в случае поступления документов посредством ЕПГУ);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оформляет документы заявителя на бумажном носителе;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в) осуществляет действия, установленные пунктом 2 раздела III административного регламента, с учетом требований приказа Минэкономразвития России № 7.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Заявление, поступившее в электронной форме с нарушением требований приказа Минэкономразвития России № 7, не рассматривается администрацией. В срок не позднее 5 (пяти) рабочих дней со дня представления указанного заявления заявителю на указанный в заявлении адрес электронной почты (при наличии) заявителя или иным указанным в заявлении способом направляется уведомление об отказе в приеме документов с указанием допущенных нарушений требований, в соответствии с которыми должно быть представлено заявление;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4) срок выполнения административной процедуры по приему и регистрации документов составляет не более 1 (одного) рабочего дня.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3. Формирование и направление межведомственных запросов:</w:t>
      </w:r>
    </w:p>
    <w:p w:rsidR="00603F66" w:rsidRPr="00603F66" w:rsidRDefault="00603F66" w:rsidP="00603F66">
      <w:pPr>
        <w:tabs>
          <w:tab w:val="left" w:pos="0"/>
        </w:tabs>
        <w:autoSpaceDE w:val="0"/>
        <w:autoSpaceDN w:val="0"/>
        <w:adjustRightInd w:val="0"/>
        <w:spacing w:line="20" w:lineRule="atLeast"/>
        <w:ind w:firstLine="72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1) 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Сотрудник, ответственный за направление межведомственных запросов, в течение 1 (одного) рабочего дня формирует в ГИС МАИС соответствующие межведомственные запросы в электронной форме;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Федерального закона № 210-ФЗ и направляются почтовым сообщением или курьером;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 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0C63CF" w:rsidRPr="000C63CF" w:rsidRDefault="00603F66" w:rsidP="000C63CF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4. </w:t>
      </w:r>
      <w:r w:rsidR="000C63CF" w:rsidRPr="000C63CF">
        <w:rPr>
          <w:sz w:val="28"/>
          <w:szCs w:val="28"/>
        </w:rPr>
        <w:t>Рассмотрение документов.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Основанием для начала административной процедуры является поступление полного пакета документов в управление экономического развития, промышленности и торговли администрации.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Начальник управления экономического развития, промышленности и торговли администрации назначает ответственного исполнителя по рассмотрению документов (далее – ответственный исполнитель).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1) ответственный исполнитель в ходе рассмотрения документов: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а) рассматривает поступившее заявление и прилагаемые к нему документы на соответствие требованиям административного регламента;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б) проверяет наличие или отсутствие оснований для отказа в предоставлении муниципальной услуги;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 xml:space="preserve">в) осуществляет подготовку проекта разрешения в случае отсутствия оснований для отказа в предоставлении муниципальной услуги (далее – проект уведомления) или проекта решения об отказе (приложение № 3 к </w:t>
      </w:r>
      <w:r w:rsidRPr="000C63CF">
        <w:rPr>
          <w:sz w:val="28"/>
          <w:szCs w:val="28"/>
        </w:rPr>
        <w:lastRenderedPageBreak/>
        <w:t>административному регламенту) в случае наличия оснований для отказа в предоставлении муниципальной услуги.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 xml:space="preserve">В решении об отказе должно быть указано основание отказа в предоставлении муниципальной услуги, предусмотренное пунктом подпунктом 2 пункта 9 раздела </w:t>
      </w:r>
      <w:r w:rsidRPr="000C63CF">
        <w:rPr>
          <w:sz w:val="28"/>
          <w:szCs w:val="28"/>
          <w:lang w:val="en-US"/>
        </w:rPr>
        <w:t>II</w:t>
      </w:r>
      <w:r w:rsidRPr="000C63CF">
        <w:rPr>
          <w:sz w:val="28"/>
          <w:szCs w:val="28"/>
        </w:rPr>
        <w:t xml:space="preserve"> административного регламента. В случае если заявление подано с нарушением требований, установленных подпунктом 1 пункта 6 раздела </w:t>
      </w:r>
      <w:r w:rsidRPr="000C63CF">
        <w:rPr>
          <w:sz w:val="28"/>
          <w:szCs w:val="28"/>
          <w:lang w:val="en-US"/>
        </w:rPr>
        <w:t>II</w:t>
      </w:r>
      <w:r w:rsidRPr="000C63CF">
        <w:rPr>
          <w:sz w:val="28"/>
          <w:szCs w:val="28"/>
        </w:rPr>
        <w:t xml:space="preserve"> административного регламента, и к заявлению не приложены документы, указанные в подпункте 2 пункта 6 раздела II административного регламента в решении об отказе должно быть указано, в чем состоит такое нарушение.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После согласования в установленном в администрации порядке Глава города Оби Новосибирской области подписывает проект разрешения  или решения об отказе в выдаче разрешения.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color w:val="2D2D2D"/>
          <w:spacing w:val="2"/>
          <w:sz w:val="28"/>
          <w:szCs w:val="28"/>
        </w:rPr>
        <w:t>Ответственный исполнитель в течение 10 рабочих дней со дня подачи заявления рассматривает заявление и прилагаемые к нему документы и не позднее дня окончания указанного срока направляет заявителю способом, указанным в заявлении, разрешение или решение об отказе в выдаче разрешения</w:t>
      </w:r>
      <w:r w:rsidRPr="000C63CF">
        <w:rPr>
          <w:sz w:val="28"/>
          <w:szCs w:val="28"/>
        </w:rPr>
        <w:t>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 xml:space="preserve">2) плата должна быть внесена заявителем в срок, не превышающий 30 дней </w:t>
      </w:r>
      <w:r w:rsidRPr="000C63CF">
        <w:rPr>
          <w:color w:val="2D2D2D"/>
          <w:spacing w:val="2"/>
          <w:sz w:val="28"/>
          <w:szCs w:val="28"/>
        </w:rPr>
        <w:t>со дня направления способом, указанным в заявлении</w:t>
      </w:r>
      <w:r w:rsidRPr="000C63CF">
        <w:rPr>
          <w:sz w:val="28"/>
          <w:szCs w:val="28"/>
        </w:rPr>
        <w:t xml:space="preserve">, </w:t>
      </w:r>
      <w:r w:rsidR="000D3390">
        <w:rPr>
          <w:sz w:val="28"/>
          <w:szCs w:val="28"/>
        </w:rPr>
        <w:t xml:space="preserve">уведомления о выдаче разрешения на счет соответствующего </w:t>
      </w:r>
      <w:r w:rsidRPr="000C63CF">
        <w:rPr>
          <w:sz w:val="28"/>
          <w:szCs w:val="28"/>
        </w:rPr>
        <w:t>бюджета.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В случае поступления оплаты за использование земель или земельных участков в бюджет ответственный исполнитель осуществляет подготовку постановления о выдаче разрешения на использование;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3) постановление о выдаче разрешения на использование должно содержать: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а) кадастровый номер земельного участка в случае, если планируется использование всего земельного участка;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 xml:space="preserve">б) вид размещаемого объекта в соответствии с пунктами 1-30 пункта 1 раздела </w:t>
      </w:r>
      <w:r w:rsidRPr="000C63CF">
        <w:rPr>
          <w:sz w:val="28"/>
          <w:szCs w:val="28"/>
          <w:lang w:val="en-US"/>
        </w:rPr>
        <w:t>I</w:t>
      </w:r>
      <w:r w:rsidRPr="000C63CF">
        <w:rPr>
          <w:sz w:val="28"/>
          <w:szCs w:val="28"/>
        </w:rPr>
        <w:t xml:space="preserve"> административного регламента и его наименование;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в) расчет размера платы;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г) срок использования земель или земельного участка;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proofErr w:type="gramStart"/>
      <w:r w:rsidRPr="000C63CF">
        <w:rPr>
          <w:sz w:val="28"/>
          <w:szCs w:val="28"/>
        </w:rPr>
        <w:t>д) указание об обязанности лица, использующего земли или земельные участки на основании разрешения, привести земли или земельные участки в состояние, пригодное для их использования в соответствии с разрешенным использованием, и выполнить необходимые работы по рекультивации таких земель или земельных участков в случае, если использование земель или земельных участков привело к порче или уничтожению плодородного слоя почвы в границах таких земель</w:t>
      </w:r>
      <w:proofErr w:type="gramEnd"/>
      <w:r w:rsidRPr="000C63CF">
        <w:rPr>
          <w:sz w:val="28"/>
          <w:szCs w:val="28"/>
        </w:rPr>
        <w:t xml:space="preserve"> или земельных участков;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>е) указание о возможности досрочного прекращения действия разрешения со дня предоставления земельного участка гражданину или юридическому лицу с указанием срока уведомления заявителя о прекращении действия разрешения в связи с предоставлением земельного участка, не превышающего 10 дней со дня такого предоставления.</w:t>
      </w:r>
    </w:p>
    <w:p w:rsidR="000C63CF" w:rsidRPr="000C63CF" w:rsidRDefault="000C63CF" w:rsidP="000C63CF">
      <w:pPr>
        <w:ind w:firstLine="709"/>
        <w:jc w:val="both"/>
        <w:rPr>
          <w:sz w:val="28"/>
          <w:szCs w:val="28"/>
        </w:rPr>
      </w:pPr>
      <w:proofErr w:type="gramStart"/>
      <w:r w:rsidRPr="000C63CF">
        <w:rPr>
          <w:sz w:val="28"/>
          <w:szCs w:val="28"/>
        </w:rPr>
        <w:t xml:space="preserve">К постановлению о выдаче разрешения на использование прилагается схема границ земель или части земельного участка на кадастровом плане территории с </w:t>
      </w:r>
      <w:r w:rsidRPr="000C63CF">
        <w:rPr>
          <w:sz w:val="28"/>
          <w:szCs w:val="28"/>
        </w:rPr>
        <w:lastRenderedPageBreak/>
        <w:t>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на которых предполагается размещение объекта, в случае если размещение объекта предполагается на землях или части земельного участка.</w:t>
      </w:r>
      <w:proofErr w:type="gramEnd"/>
    </w:p>
    <w:p w:rsidR="00603F66" w:rsidRPr="00603F66" w:rsidRDefault="000C63CF" w:rsidP="000C63CF">
      <w:pPr>
        <w:ind w:firstLine="709"/>
        <w:jc w:val="both"/>
        <w:rPr>
          <w:sz w:val="28"/>
          <w:szCs w:val="28"/>
        </w:rPr>
      </w:pPr>
      <w:r w:rsidRPr="000C63CF">
        <w:rPr>
          <w:sz w:val="28"/>
          <w:szCs w:val="28"/>
        </w:rPr>
        <w:t xml:space="preserve">4) </w:t>
      </w:r>
      <w:r w:rsidR="001079AC">
        <w:rPr>
          <w:sz w:val="28"/>
          <w:szCs w:val="28"/>
        </w:rPr>
        <w:t>В</w:t>
      </w:r>
      <w:r w:rsidRPr="000C63CF">
        <w:rPr>
          <w:sz w:val="28"/>
          <w:szCs w:val="28"/>
        </w:rPr>
        <w:t xml:space="preserve"> случае </w:t>
      </w:r>
      <w:proofErr w:type="spellStart"/>
      <w:r w:rsidR="004835CB">
        <w:rPr>
          <w:sz w:val="28"/>
          <w:szCs w:val="28"/>
        </w:rPr>
        <w:t>непоступления</w:t>
      </w:r>
      <w:proofErr w:type="spellEnd"/>
      <w:r w:rsidRPr="000C63CF">
        <w:rPr>
          <w:sz w:val="28"/>
          <w:szCs w:val="28"/>
        </w:rPr>
        <w:t xml:space="preserve"> в установленный срок платы на счет соответствующего бюджета, администрацией  в срок, не превышающий </w:t>
      </w:r>
      <w:r w:rsidR="001079AC">
        <w:rPr>
          <w:sz w:val="28"/>
          <w:szCs w:val="28"/>
        </w:rPr>
        <w:t>2</w:t>
      </w:r>
      <w:r w:rsidR="004835CB">
        <w:rPr>
          <w:sz w:val="28"/>
          <w:szCs w:val="28"/>
        </w:rPr>
        <w:t xml:space="preserve"> рабочих</w:t>
      </w:r>
      <w:r w:rsidRPr="000C63CF">
        <w:rPr>
          <w:sz w:val="28"/>
          <w:szCs w:val="28"/>
        </w:rPr>
        <w:t xml:space="preserve"> дней</w:t>
      </w:r>
      <w:r w:rsidR="004835CB">
        <w:rPr>
          <w:sz w:val="28"/>
          <w:szCs w:val="28"/>
        </w:rPr>
        <w:t xml:space="preserve">, </w:t>
      </w:r>
      <w:r w:rsidRPr="000C63CF">
        <w:rPr>
          <w:sz w:val="28"/>
          <w:szCs w:val="28"/>
        </w:rPr>
        <w:t>принимается решение о</w:t>
      </w:r>
      <w:r w:rsidR="004835CB">
        <w:rPr>
          <w:sz w:val="28"/>
          <w:szCs w:val="28"/>
        </w:rPr>
        <w:t>б отказе в выдаче</w:t>
      </w:r>
      <w:r w:rsidRPr="000C63CF">
        <w:rPr>
          <w:sz w:val="28"/>
          <w:szCs w:val="28"/>
        </w:rPr>
        <w:t xml:space="preserve"> разрешения и </w:t>
      </w:r>
      <w:r w:rsidR="001079AC">
        <w:rPr>
          <w:sz w:val="28"/>
          <w:szCs w:val="28"/>
        </w:rPr>
        <w:t>в течени</w:t>
      </w:r>
      <w:proofErr w:type="gramStart"/>
      <w:r w:rsidR="001079AC">
        <w:rPr>
          <w:sz w:val="28"/>
          <w:szCs w:val="28"/>
        </w:rPr>
        <w:t>и</w:t>
      </w:r>
      <w:proofErr w:type="gramEnd"/>
      <w:r w:rsidR="004835CB">
        <w:rPr>
          <w:sz w:val="28"/>
          <w:szCs w:val="28"/>
        </w:rPr>
        <w:t xml:space="preserve"> 3 рабочих дней со дня принятия указанного решения направляется</w:t>
      </w:r>
      <w:r w:rsidRPr="000C63CF">
        <w:rPr>
          <w:sz w:val="28"/>
          <w:szCs w:val="28"/>
        </w:rPr>
        <w:t xml:space="preserve"> заявителю способом, указанным в заявлении.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5. В отношении заявителя, направившего заявление и документы в электронной форме с нарушением требований к электронной подписи,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копиями, представленными ранее. В целях представления заявителем оригиналов документов ответственный исполнитель направляет в личный кабинет ЕПГУ (на электронную почту) сообщение о необходимости его личной явки с указанием даты и времени, когда заявитель записан на прием.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6. Принятие решения и направление заявителю результата предоставления муниципальной услуги: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1) основанием для начала административной процедуры является поступление Главе города Оби Новосибирской области на подпись согласованного в установленном порядке проекта постановления о выдаче разрешения на использование или проекта решения об отказе в выдаче разрешения на использование.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Глава города Оби Новосибирской области подписывает</w:t>
      </w:r>
      <w:r w:rsidRPr="00603F66">
        <w:t xml:space="preserve"> </w:t>
      </w:r>
      <w:r w:rsidRPr="00603F66">
        <w:rPr>
          <w:sz w:val="28"/>
          <w:szCs w:val="28"/>
        </w:rPr>
        <w:t>проект постановления о выдаче разрешения на использование или проект решения об отказе в выдаче разрешения на использование.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ГИС МАИС.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2) в случае принятия решения о предоставлении муниципальной услуги, результат  направляется заявителю указанным в заявлении способом;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3) в случае отказа в предоставлении муниципальной услуги решение об отказе направляется заявителю почтовым сообщением, а в случае направления заявления и документов в электронной форме – в зависимости от способа подачи заявления: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а) в личный кабинет на ЕПГУ (при направлении заявления посредством ЕПГУ);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б) на адрес электронной почты, указанной в заявлении (при направлении на официальную электронную почту или официальный сайт).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10. Результат предоставления муниципальной услуги направляется заявителю в течение 3 (трех) рабочих дней </w:t>
      </w:r>
      <w:proofErr w:type="gramStart"/>
      <w:r w:rsidRPr="00603F66">
        <w:rPr>
          <w:sz w:val="28"/>
          <w:szCs w:val="28"/>
        </w:rPr>
        <w:t>с даты</w:t>
      </w:r>
      <w:r w:rsidRPr="00603F66">
        <w:t xml:space="preserve"> </w:t>
      </w:r>
      <w:r w:rsidRPr="00603F66">
        <w:rPr>
          <w:sz w:val="28"/>
          <w:szCs w:val="28"/>
        </w:rPr>
        <w:t>поступления</w:t>
      </w:r>
      <w:proofErr w:type="gramEnd"/>
      <w:r w:rsidRPr="00603F66">
        <w:rPr>
          <w:sz w:val="28"/>
          <w:szCs w:val="28"/>
        </w:rPr>
        <w:t xml:space="preserve"> оплаты за использование земель или земельных участков в бюджет города Оби Новосибирской области.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Решения об отказе в выдаче разрешения на использование направляется в течени</w:t>
      </w:r>
      <w:proofErr w:type="gramStart"/>
      <w:r w:rsidRPr="00603F66">
        <w:rPr>
          <w:sz w:val="28"/>
          <w:szCs w:val="28"/>
        </w:rPr>
        <w:t>и</w:t>
      </w:r>
      <w:proofErr w:type="gramEnd"/>
      <w:r w:rsidRPr="00603F66">
        <w:rPr>
          <w:sz w:val="28"/>
          <w:szCs w:val="28"/>
        </w:rPr>
        <w:t xml:space="preserve">  3 (трех) рабочих дней.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11. Срок исправления допущенных опечаток и ошибок в документ, являющийся результатом предоставления муниципальной услуги, составляет 5 рабочих дней со дня регистрации письменного обращения.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 xml:space="preserve">IV. ФОРМЫ </w:t>
      </w:r>
      <w:proofErr w:type="gramStart"/>
      <w:r w:rsidRPr="00603F66">
        <w:rPr>
          <w:b/>
          <w:sz w:val="28"/>
          <w:szCs w:val="28"/>
        </w:rPr>
        <w:t>КОНТРОЛЯ ЗА</w:t>
      </w:r>
      <w:proofErr w:type="gramEnd"/>
      <w:r w:rsidRPr="00603F66">
        <w:rPr>
          <w:b/>
          <w:sz w:val="28"/>
          <w:szCs w:val="28"/>
        </w:rPr>
        <w:t xml:space="preserve"> ИСПОЛНЕНИЕМ АДМИНИСТРАТИВНОГО РЕГЛАМЕНТА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1. Текущий </w:t>
      </w:r>
      <w:proofErr w:type="gramStart"/>
      <w:r w:rsidRPr="00603F66">
        <w:rPr>
          <w:sz w:val="28"/>
          <w:szCs w:val="28"/>
        </w:rPr>
        <w:t>контроль за</w:t>
      </w:r>
      <w:proofErr w:type="gramEnd"/>
      <w:r w:rsidRPr="00603F66">
        <w:rPr>
          <w:sz w:val="28"/>
          <w:szCs w:val="28"/>
        </w:rPr>
        <w:t xml:space="preserve"> соблюдением и исполнением муниципальными служащими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города Оби Новосибирской области.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2. </w:t>
      </w:r>
      <w:proofErr w:type="gramStart"/>
      <w:r w:rsidRPr="00603F66">
        <w:rPr>
          <w:sz w:val="28"/>
          <w:szCs w:val="28"/>
        </w:rPr>
        <w:t>Контроль за</w:t>
      </w:r>
      <w:proofErr w:type="gramEnd"/>
      <w:r w:rsidRPr="00603F66">
        <w:rPr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Плановые и внеплановые проверки проводятся на основании </w:t>
      </w:r>
      <w:proofErr w:type="gramStart"/>
      <w:r w:rsidRPr="00603F66">
        <w:rPr>
          <w:sz w:val="28"/>
          <w:szCs w:val="28"/>
        </w:rPr>
        <w:t>распоряжений администрации города Оби Новосибирской области</w:t>
      </w:r>
      <w:proofErr w:type="gramEnd"/>
      <w:r w:rsidRPr="00603F66">
        <w:rPr>
          <w:sz w:val="28"/>
          <w:szCs w:val="28"/>
        </w:rPr>
        <w:t xml:space="preserve">. Проверки осуществляются с целью выявления и устранения нарушений при предоставлении муниципальной услуги. 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4. </w:t>
      </w:r>
      <w:proofErr w:type="gramStart"/>
      <w:r w:rsidRPr="00603F66">
        <w:rPr>
          <w:sz w:val="28"/>
          <w:szCs w:val="28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</w:t>
      </w:r>
      <w:proofErr w:type="gramEnd"/>
      <w:r w:rsidRPr="00603F66">
        <w:rPr>
          <w:sz w:val="28"/>
          <w:szCs w:val="28"/>
        </w:rPr>
        <w:t xml:space="preserve"> </w:t>
      </w:r>
      <w:proofErr w:type="gramStart"/>
      <w:r w:rsidRPr="00603F66">
        <w:rPr>
          <w:sz w:val="28"/>
          <w:szCs w:val="28"/>
        </w:rPr>
        <w:t>предоставлении</w:t>
      </w:r>
      <w:proofErr w:type="gramEnd"/>
      <w:r w:rsidRPr="00603F66">
        <w:rPr>
          <w:sz w:val="28"/>
          <w:szCs w:val="28"/>
        </w:rPr>
        <w:t xml:space="preserve"> муниципальной услуги.</w:t>
      </w:r>
    </w:p>
    <w:p w:rsidR="00603F66" w:rsidRPr="00603F66" w:rsidRDefault="00603F66" w:rsidP="00603F66">
      <w:pPr>
        <w:ind w:firstLine="709"/>
        <w:jc w:val="both"/>
        <w:rPr>
          <w:sz w:val="28"/>
          <w:szCs w:val="28"/>
        </w:rPr>
      </w:pPr>
    </w:p>
    <w:p w:rsidR="009528EC" w:rsidRDefault="009528EC" w:rsidP="009528EC">
      <w:pPr>
        <w:ind w:firstLine="709"/>
        <w:contextualSpacing/>
        <w:jc w:val="center"/>
        <w:rPr>
          <w:rFonts w:ascii="Calibri" w:eastAsia="Calibri" w:hAnsi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V</w:t>
      </w:r>
      <w:r>
        <w:rPr>
          <w:rFonts w:eastAsia="Calibri"/>
          <w:b/>
          <w:sz w:val="28"/>
          <w:szCs w:val="28"/>
          <w:lang w:eastAsia="en-US"/>
        </w:rPr>
        <w:t xml:space="preserve">. ДОСУДЕБНОЕ (ВНЕСУДЕБНОЕ) ОБЖАЛОВАНИЕ ЗАЯВИТЕЛЕМ </w:t>
      </w:r>
      <w:r w:rsidR="00B13281">
        <w:rPr>
          <w:rFonts w:eastAsia="Calibri"/>
          <w:b/>
          <w:sz w:val="28"/>
          <w:szCs w:val="28"/>
          <w:lang w:eastAsia="en-US"/>
        </w:rPr>
        <w:t>РЕШЕНИИ</w:t>
      </w:r>
      <w:r>
        <w:rPr>
          <w:rFonts w:eastAsia="Calibri"/>
          <w:b/>
          <w:sz w:val="28"/>
          <w:szCs w:val="28"/>
          <w:lang w:eastAsia="en-US"/>
        </w:rPr>
        <w:t xml:space="preserve"> И ДЕЙСТВИЙ (БЕЗДЕЙСТВИЯ) </w:t>
      </w:r>
      <w:r w:rsidRPr="009528E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sz w:val="28"/>
          <w:szCs w:val="28"/>
          <w:lang w:eastAsia="en-US"/>
        </w:rPr>
        <w:t>ОРГАНА</w:t>
      </w:r>
      <w:r w:rsidRPr="009528EC">
        <w:rPr>
          <w:rFonts w:eastAsia="Calibri"/>
          <w:b/>
          <w:bCs/>
          <w:sz w:val="28"/>
          <w:szCs w:val="28"/>
          <w:lang w:eastAsia="en-US"/>
        </w:rPr>
        <w:t xml:space="preserve">, </w:t>
      </w:r>
      <w:r>
        <w:rPr>
          <w:rFonts w:eastAsia="Calibri"/>
          <w:b/>
          <w:bCs/>
          <w:sz w:val="28"/>
          <w:szCs w:val="28"/>
          <w:lang w:eastAsia="en-US"/>
        </w:rPr>
        <w:t>ПРЕДОСТАВЛЯЮЩЕГО МУНИЦИПАЛЬНУЮ УСЛУГУ, ДОЛЖНОСТНОГО ЛИЦА ОРГАНА</w:t>
      </w:r>
      <w:r w:rsidRPr="009528EC">
        <w:rPr>
          <w:rFonts w:eastAsia="Calibri"/>
          <w:b/>
          <w:bCs/>
          <w:sz w:val="28"/>
          <w:szCs w:val="28"/>
          <w:lang w:eastAsia="en-US"/>
        </w:rPr>
        <w:t>,</w:t>
      </w:r>
      <w:r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9528E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sz w:val="28"/>
          <w:szCs w:val="28"/>
          <w:lang w:eastAsia="en-US"/>
        </w:rPr>
        <w:t xml:space="preserve">ПРЕДОСТАВЛЯЮЩЕГО МУНИЦИПАЛЬНУЮ УСЛУГУ, </w:t>
      </w:r>
      <w:r w:rsidRPr="009528E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sz w:val="28"/>
          <w:szCs w:val="28"/>
          <w:lang w:eastAsia="en-US"/>
        </w:rPr>
        <w:t>ЛИБО МУНИЦИПАЛЬНОГО СЛУЖАЩЕГО,  МНОГОФУНКЦИОНАЛЬНОГО ЦЕНТРА,</w:t>
      </w:r>
      <w:r w:rsidRPr="009528E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sz w:val="28"/>
          <w:szCs w:val="28"/>
          <w:lang w:eastAsia="en-US"/>
        </w:rPr>
        <w:t>РАБОТНИКА МНОГОФУНКЦИОНАЛЬНОГО ЦЕНТРА, А ТАКЖЕ ОРГАНИЗАЦИЙ,</w:t>
      </w:r>
      <w:r w:rsidRPr="009528E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sz w:val="28"/>
          <w:szCs w:val="28"/>
          <w:lang w:eastAsia="en-US"/>
        </w:rPr>
        <w:lastRenderedPageBreak/>
        <w:t>ОСУЩЕСТВЛЯЮЩИХ ФУНКЦИИ ПО ПРЕДОСТАВЛЕНИЮ МУНИЦИПАЛЬНЫХ УСЛУГ, ИЛИ ИХ РАБОТНИКОВ.</w:t>
      </w:r>
    </w:p>
    <w:p w:rsidR="009528EC" w:rsidRPr="009528EC" w:rsidRDefault="009528EC" w:rsidP="009528EC">
      <w:pPr>
        <w:ind w:firstLine="709"/>
        <w:contextualSpacing/>
        <w:jc w:val="center"/>
        <w:rPr>
          <w:rFonts w:ascii="Calibri" w:eastAsia="Calibri" w:hAnsi="Calibri"/>
          <w:b/>
          <w:bCs/>
          <w:sz w:val="28"/>
          <w:szCs w:val="28"/>
          <w:lang w:eastAsia="en-US"/>
        </w:rPr>
      </w:pP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1. Заявитель вправе обжаловать решение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в досудебном (внесудебном) порядке, в том числе в следующих случаях: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1) нарушение срока регистрации запроса заявителя о предоставлении муниципальной услуги;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объеме.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3) требование у заявителя документов или информации либо осуществление действий, предоставление или осуществление которых не предусмотрено настоящим административным регламентом для предоставления муниципальной услуги;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4) отказ в приеме документов, предоставление которых предусмотрено настоящим административным регламентом, для предоставления муниципальной услуги, у заявителя;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9528EC">
        <w:rPr>
          <w:rFonts w:eastAsiaTheme="minorHAnsi"/>
          <w:sz w:val="28"/>
          <w:szCs w:val="28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 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9528EC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от 27.07.2010 № 210-ФЗ;</w:t>
      </w:r>
      <w:proofErr w:type="gramEnd"/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lastRenderedPageBreak/>
        <w:t>8) нарушение срока или порядка выдачи документов по результатам предоставления муниципальной услуги;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9528EC">
        <w:rPr>
          <w:rFonts w:eastAsiaTheme="minorHAnsi"/>
          <w:sz w:val="28"/>
          <w:szCs w:val="28"/>
          <w:lang w:eastAsia="en-US"/>
        </w:rPr>
        <w:t>9)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9528EC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 от 27.07.2010 № 210-ФЗ;</w:t>
      </w:r>
      <w:proofErr w:type="gramEnd"/>
    </w:p>
    <w:p w:rsidR="009528EC" w:rsidRPr="009528EC" w:rsidRDefault="009528EC" w:rsidP="009528E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10) </w:t>
      </w:r>
      <w:r w:rsidRPr="009528EC">
        <w:rPr>
          <w:sz w:val="28"/>
          <w:szCs w:val="28"/>
        </w:rPr>
        <w:t xml:space="preserve"> </w:t>
      </w:r>
      <w:r w:rsidRPr="009528EC">
        <w:rPr>
          <w:rFonts w:eastAsiaTheme="minorHAnsi"/>
          <w:sz w:val="28"/>
          <w:szCs w:val="28"/>
          <w:lang w:eastAsia="en-US"/>
        </w:rPr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7. настоящего регламента.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 xml:space="preserve">В указанном случае досудебное (внесудебное) обжалование заявителем решений и действия (бездействия)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</w:t>
      </w:r>
      <w:hyperlink r:id="rId12" w:history="1">
        <w:r w:rsidRPr="009528EC">
          <w:rPr>
            <w:rFonts w:eastAsiaTheme="minorEastAsia"/>
            <w:sz w:val="28"/>
            <w:szCs w:val="28"/>
            <w:lang w:eastAsia="en-US"/>
          </w:rPr>
          <w:t>Федеральн</w:t>
        </w:r>
        <w:r w:rsidRPr="009528EC">
          <w:rPr>
            <w:rFonts w:eastAsiaTheme="minorEastAsia"/>
            <w:bCs/>
            <w:sz w:val="28"/>
            <w:szCs w:val="28"/>
            <w:lang w:eastAsia="en-US"/>
          </w:rPr>
          <w:t>ого</w:t>
        </w:r>
        <w:r w:rsidRPr="009528EC">
          <w:rPr>
            <w:rFonts w:eastAsiaTheme="minorEastAsia"/>
            <w:sz w:val="28"/>
            <w:szCs w:val="28"/>
            <w:lang w:eastAsia="en-US"/>
          </w:rPr>
          <w:t xml:space="preserve"> закон</w:t>
        </w:r>
        <w:r w:rsidRPr="009528EC">
          <w:rPr>
            <w:rFonts w:eastAsiaTheme="minorEastAsia"/>
            <w:b/>
            <w:bCs/>
            <w:sz w:val="28"/>
            <w:szCs w:val="28"/>
            <w:lang w:eastAsia="en-US"/>
          </w:rPr>
          <w:t>а</w:t>
        </w:r>
        <w:r w:rsidRPr="009528EC">
          <w:rPr>
            <w:rFonts w:eastAsiaTheme="minorEastAsia"/>
            <w:sz w:val="28"/>
            <w:szCs w:val="28"/>
            <w:lang w:eastAsia="en-US"/>
          </w:rPr>
          <w:t xml:space="preserve"> от 27 июля 2010 г. N 210-ФЗ "Об организации предоставления государственных и муниципальных услуг"</w:t>
        </w:r>
      </w:hyperlink>
      <w:r w:rsidRPr="009528EC">
        <w:rPr>
          <w:rFonts w:eastAsiaTheme="minorEastAsia"/>
          <w:sz w:val="28"/>
          <w:szCs w:val="28"/>
          <w:lang w:eastAsia="en-US"/>
        </w:rPr>
        <w:t>».</w:t>
      </w:r>
      <w:proofErr w:type="gramEnd"/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орган, являющийся учредителем многофункционального центра, а также в организации, предусмотренных частью 1.1 статьи 16 ФЗ от 27.07.2010 № 210-ФЗ. Жалобы на решения и действия (бездействие) руководителя органа, предоставляющего муниципальную услугу,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лицу. Жалобы на решения и действия (бездействие)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>работников организаций, предусмотренных частью 1.1 статьи 16 ФЗ от 27.07.2010 № 210-ФЗ подаются</w:t>
      </w:r>
      <w:proofErr w:type="gramEnd"/>
      <w:r w:rsidRPr="009528EC">
        <w:rPr>
          <w:rFonts w:eastAsiaTheme="minorHAnsi"/>
          <w:sz w:val="28"/>
          <w:szCs w:val="28"/>
          <w:lang w:eastAsia="en-US"/>
        </w:rPr>
        <w:t xml:space="preserve"> руководителям этих организаций.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3.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</w:t>
      </w:r>
      <w:r w:rsidRPr="009528EC">
        <w:rPr>
          <w:rFonts w:eastAsiaTheme="minorHAnsi"/>
          <w:sz w:val="28"/>
          <w:szCs w:val="28"/>
          <w:lang w:eastAsia="en-US"/>
        </w:rPr>
        <w:lastRenderedPageBreak/>
        <w:t>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9528EC">
        <w:rPr>
          <w:rFonts w:eastAsiaTheme="minorHAnsi"/>
          <w:sz w:val="28"/>
          <w:szCs w:val="28"/>
          <w:lang w:eastAsia="en-US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>Жалоба на решения и действия (бездействие) организаций, предусмотренных частью 1.1 статьи 16 ФЗ от 27.07.2010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4.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Градостроительным кодексом Российской Федерации, либо антимонопольным законодательством Российской Федерации.</w:t>
      </w:r>
      <w:proofErr w:type="gramEnd"/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5. Жалоба должна содержать: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9528EC">
        <w:rPr>
          <w:rFonts w:eastAsiaTheme="minorHAnsi"/>
          <w:sz w:val="28"/>
          <w:szCs w:val="28"/>
          <w:lang w:eastAsia="en-US"/>
        </w:rPr>
        <w:t>1)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частью 1.1 статьи 16 ФЗ от 27.07.2010 № 210-ФЗ, их руководителей и (или) работников, решения и действия (бездействие) которых обжалуются;</w:t>
      </w:r>
      <w:proofErr w:type="gramEnd"/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9528EC">
        <w:rPr>
          <w:rFonts w:eastAsiaTheme="minorHAnsi"/>
          <w:sz w:val="28"/>
          <w:szCs w:val="28"/>
          <w:lang w:eastAsia="en-US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работника многофункционального центра, </w:t>
      </w:r>
      <w:r w:rsidRPr="009528EC">
        <w:rPr>
          <w:rFonts w:eastAsiaTheme="minorHAnsi"/>
          <w:sz w:val="28"/>
          <w:szCs w:val="28"/>
          <w:lang w:eastAsia="en-US"/>
        </w:rPr>
        <w:lastRenderedPageBreak/>
        <w:t>организаций, предусмотренных частью 1.1 статьи 16 ФЗ от 27.07.2010 № 210-ФЗ, их работников;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6.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>Жалоба, поступившая в орган, предоставляющий государственную муниципальную услугу, многофункциональный центр, учредителю многофункционального центра, в организации, предусмотренных частью 1.1 статьи 16 ФЗ от 27.07.2010 № 210-ФЗ,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ФЗ от 27.07.2010 № 210-ФЗ,  в приеме документов у</w:t>
      </w:r>
      <w:proofErr w:type="gramEnd"/>
      <w:r w:rsidRPr="009528EC">
        <w:rPr>
          <w:rFonts w:eastAsiaTheme="minorHAnsi"/>
          <w:sz w:val="28"/>
          <w:szCs w:val="28"/>
          <w:lang w:eastAsia="en-US"/>
        </w:rPr>
        <w:t xml:space="preserve">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7. По результатам рассмотрения жалобы принимается одно из следующих решений: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9528EC"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9528EC" w:rsidRPr="009528EC" w:rsidRDefault="009528EC" w:rsidP="009528E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>8. Не позднее дня, следующего за днем принятия решения, указанного в подпункте 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9528EC" w:rsidRPr="009528EC" w:rsidRDefault="009528EC" w:rsidP="009528E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  1) В случае установления в ходе или по результатам </w:t>
      </w:r>
      <w:proofErr w:type="gramStart"/>
      <w:r w:rsidRPr="009528EC">
        <w:rPr>
          <w:rFonts w:eastAsiaTheme="minorHAnsi"/>
          <w:sz w:val="28"/>
          <w:szCs w:val="28"/>
          <w:lang w:eastAsia="en-US"/>
        </w:rPr>
        <w:t>рассмотрения жалобы признаков состава административного правонарушения</w:t>
      </w:r>
      <w:proofErr w:type="gramEnd"/>
      <w:r w:rsidRPr="009528EC">
        <w:rPr>
          <w:rFonts w:eastAsiaTheme="minorHAnsi"/>
          <w:sz w:val="28"/>
          <w:szCs w:val="28"/>
          <w:lang w:eastAsia="en-US"/>
        </w:rPr>
        <w:t xml:space="preserve"> или преступления должностное лицо, работник, наделенные полномочиями по рассмотрению жалоб в соответствии, незамедлительно направляют имеющиеся материалы в органы прокуратуры.</w:t>
      </w:r>
    </w:p>
    <w:p w:rsidR="009528EC" w:rsidRPr="009528EC" w:rsidRDefault="009528EC" w:rsidP="009528EC">
      <w:pPr>
        <w:ind w:firstLine="567"/>
        <w:jc w:val="both"/>
        <w:rPr>
          <w:sz w:val="28"/>
          <w:szCs w:val="28"/>
          <w:lang w:eastAsia="ar-SA"/>
        </w:rPr>
      </w:pPr>
      <w:r w:rsidRPr="009528EC">
        <w:rPr>
          <w:rFonts w:eastAsiaTheme="minorHAnsi"/>
          <w:sz w:val="28"/>
          <w:szCs w:val="28"/>
          <w:lang w:eastAsia="en-US"/>
        </w:rPr>
        <w:t xml:space="preserve">9. </w:t>
      </w:r>
      <w:r w:rsidRPr="009528EC">
        <w:rPr>
          <w:sz w:val="28"/>
          <w:szCs w:val="28"/>
          <w:lang w:eastAsia="ar-SA"/>
        </w:rPr>
        <w:t xml:space="preserve"> В соответствии с п.3 ст. 11.1. Федерального закона от 27.07.2010 №210-ФЗ «Об организации предоставления государственных и муниципальных услуг» не допускается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услуги.</w:t>
      </w:r>
    </w:p>
    <w:p w:rsidR="009528EC" w:rsidRPr="009528EC" w:rsidRDefault="009528EC" w:rsidP="009528EC">
      <w:pPr>
        <w:ind w:firstLine="539"/>
        <w:jc w:val="both"/>
        <w:rPr>
          <w:sz w:val="28"/>
          <w:szCs w:val="28"/>
          <w:lang w:eastAsia="ar-SA"/>
        </w:rPr>
      </w:pPr>
      <w:r w:rsidRPr="009528EC">
        <w:rPr>
          <w:sz w:val="28"/>
          <w:szCs w:val="28"/>
        </w:rPr>
        <w:lastRenderedPageBreak/>
        <w:t xml:space="preserve">10. </w:t>
      </w:r>
      <w:r w:rsidRPr="009528EC">
        <w:rPr>
          <w:sz w:val="28"/>
          <w:szCs w:val="28"/>
          <w:lang w:eastAsia="ar-SA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9528EC">
        <w:rPr>
          <w:sz w:val="28"/>
          <w:szCs w:val="28"/>
          <w:lang w:eastAsia="ar-SA"/>
        </w:rPr>
        <w:t>неудобства</w:t>
      </w:r>
      <w:proofErr w:type="gramEnd"/>
      <w:r w:rsidRPr="009528EC">
        <w:rPr>
          <w:sz w:val="28"/>
          <w:szCs w:val="28"/>
          <w:lang w:eastAsia="ar-SA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603F66" w:rsidRPr="00603F66" w:rsidRDefault="009528EC" w:rsidP="009528EC">
      <w:pPr>
        <w:ind w:firstLine="709"/>
        <w:jc w:val="both"/>
        <w:rPr>
          <w:sz w:val="28"/>
          <w:szCs w:val="28"/>
        </w:rPr>
        <w:sectPr w:rsidR="00603F66" w:rsidRPr="00603F66" w:rsidSect="009A36B6">
          <w:headerReference w:type="default" r:id="rId13"/>
          <w:pgSz w:w="11906" w:h="16838" w:code="9"/>
          <w:pgMar w:top="1134" w:right="567" w:bottom="1134" w:left="1418" w:header="408" w:footer="709" w:gutter="0"/>
          <w:cols w:space="720"/>
          <w:titlePg/>
          <w:docGrid w:linePitch="381"/>
        </w:sectPr>
      </w:pPr>
      <w:r w:rsidRPr="009528EC">
        <w:rPr>
          <w:sz w:val="28"/>
          <w:szCs w:val="28"/>
          <w:lang w:eastAsia="ar-SA"/>
        </w:rPr>
        <w:t>11. В случае признания жалобы, не подлежащей удовлетворению, в ответе заявителю даются аргументируемые разъяснени</w:t>
      </w:r>
      <w:r>
        <w:rPr>
          <w:sz w:val="28"/>
          <w:szCs w:val="28"/>
          <w:lang w:eastAsia="ar-SA"/>
        </w:rPr>
        <w:t xml:space="preserve">я о причинах принятого решения, </w:t>
      </w:r>
      <w:r w:rsidRPr="009528EC">
        <w:rPr>
          <w:sz w:val="28"/>
          <w:szCs w:val="28"/>
          <w:lang w:eastAsia="ar-SA"/>
        </w:rPr>
        <w:t>а также информацию о порядке обжалования принятого решения.</w:t>
      </w:r>
      <w:r w:rsidRPr="00603F66">
        <w:rPr>
          <w:sz w:val="28"/>
          <w:szCs w:val="28"/>
        </w:rPr>
        <w:t xml:space="preserve"> </w:t>
      </w:r>
    </w:p>
    <w:p w:rsidR="00603F66" w:rsidRPr="00603F66" w:rsidRDefault="00603F66" w:rsidP="009528EC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ind w:left="4536"/>
        <w:jc w:val="center"/>
        <w:outlineLvl w:val="1"/>
        <w:rPr>
          <w:sz w:val="28"/>
          <w:szCs w:val="28"/>
        </w:rPr>
      </w:pPr>
      <w:r w:rsidRPr="00603F66">
        <w:rPr>
          <w:sz w:val="28"/>
          <w:szCs w:val="28"/>
        </w:rPr>
        <w:br w:type="page"/>
      </w:r>
      <w:r w:rsidRPr="00603F66">
        <w:rPr>
          <w:sz w:val="28"/>
          <w:szCs w:val="28"/>
        </w:rPr>
        <w:lastRenderedPageBreak/>
        <w:t>Приложение № 1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left="4536"/>
        <w:jc w:val="center"/>
        <w:rPr>
          <w:sz w:val="28"/>
          <w:szCs w:val="28"/>
        </w:rPr>
      </w:pPr>
      <w:r w:rsidRPr="00603F66">
        <w:rPr>
          <w:sz w:val="28"/>
          <w:szCs w:val="28"/>
        </w:rPr>
        <w:t xml:space="preserve">к административному регламенту </w:t>
      </w:r>
      <w:r w:rsidRPr="00603F66">
        <w:rPr>
          <w:sz w:val="28"/>
          <w:szCs w:val="28"/>
        </w:rPr>
        <w:br/>
        <w:t xml:space="preserve">предоставления муниципальной услуги </w:t>
      </w:r>
      <w:r w:rsidRPr="00603F66">
        <w:rPr>
          <w:sz w:val="28"/>
          <w:szCs w:val="28"/>
        </w:rPr>
        <w:br/>
        <w:t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>ПРИМЕРНАЯ ФОРМА ЗАЯВЛЕНИЯ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03F66">
        <w:rPr>
          <w:sz w:val="28"/>
          <w:szCs w:val="28"/>
        </w:rPr>
        <w:t xml:space="preserve">                                Главе города Оби Новосибирской области __________________                                                _______________________________________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                </w:t>
      </w:r>
      <w:proofErr w:type="gramStart"/>
      <w:r w:rsidRPr="00603F66">
        <w:rPr>
          <w:sz w:val="20"/>
          <w:szCs w:val="20"/>
        </w:rPr>
        <w:t>(фамилия, имя, отчество (последнее – при наличии) гражданина или</w:t>
      </w:r>
      <w:proofErr w:type="gramEnd"/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                                                 наименование юридического лица)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  _______________________________________________________________________</w:t>
      </w:r>
    </w:p>
    <w:p w:rsidR="00603F66" w:rsidRPr="00603F66" w:rsidRDefault="00603F66" w:rsidP="00603F66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603F66">
        <w:rPr>
          <w:sz w:val="20"/>
          <w:szCs w:val="20"/>
        </w:rPr>
        <w:t>(место жительства гражданина или место нахождения юридического лица)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___________________________________________________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</w:t>
      </w:r>
      <w:proofErr w:type="gramStart"/>
      <w:r w:rsidRPr="00603F66">
        <w:rPr>
          <w:sz w:val="20"/>
          <w:szCs w:val="20"/>
        </w:rPr>
        <w:t xml:space="preserve">(реквизиты документа, удостоверяющего личность гражданина или государственный </w:t>
      </w:r>
      <w:proofErr w:type="gramEnd"/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регистрационный номер записи о государственной регистрации юридического лица </w:t>
      </w:r>
      <w:proofErr w:type="gramStart"/>
      <w:r w:rsidRPr="00603F66">
        <w:rPr>
          <w:sz w:val="20"/>
          <w:szCs w:val="20"/>
        </w:rPr>
        <w:t>в</w:t>
      </w:r>
      <w:proofErr w:type="gramEnd"/>
      <w:r w:rsidRPr="00603F66">
        <w:rPr>
          <w:sz w:val="20"/>
          <w:szCs w:val="20"/>
        </w:rPr>
        <w:t xml:space="preserve"> 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едином государственном </w:t>
      </w:r>
      <w:proofErr w:type="gramStart"/>
      <w:r w:rsidRPr="00603F66">
        <w:rPr>
          <w:sz w:val="20"/>
          <w:szCs w:val="20"/>
        </w:rPr>
        <w:t>реестре</w:t>
      </w:r>
      <w:proofErr w:type="gramEnd"/>
      <w:r w:rsidRPr="00603F66">
        <w:rPr>
          <w:sz w:val="20"/>
          <w:szCs w:val="20"/>
        </w:rPr>
        <w:t xml:space="preserve"> юридических лиц, идентификационный номер 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налогоплательщика, за исключением случаев, если заявителем является </w:t>
      </w:r>
      <w:proofErr w:type="gramStart"/>
      <w:r w:rsidRPr="00603F66">
        <w:rPr>
          <w:sz w:val="20"/>
          <w:szCs w:val="20"/>
        </w:rPr>
        <w:t>иностранное</w:t>
      </w:r>
      <w:proofErr w:type="gramEnd"/>
      <w:r w:rsidRPr="00603F66">
        <w:rPr>
          <w:sz w:val="20"/>
          <w:szCs w:val="20"/>
        </w:rPr>
        <w:t xml:space="preserve"> 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юридическое лицо)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_________________________________________________________________________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</w:t>
      </w:r>
      <w:proofErr w:type="gramStart"/>
      <w:r w:rsidRPr="00603F66">
        <w:rPr>
          <w:sz w:val="20"/>
          <w:szCs w:val="20"/>
        </w:rPr>
        <w:t xml:space="preserve">(указать в интересах кого действует уполномоченный представитель в случае подачи </w:t>
      </w:r>
      <w:proofErr w:type="gramEnd"/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заявления уполномоченным представителем)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  ________________________________________________________________________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 (почтовый адрес и (или) адрес электронной почты для связи с заявителем)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                                     телефон:________________, факс (при наличии)__________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>ЗАЯВЛЕНИЕ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Прошу выдать разрешение на использование земель или земельного участка </w:t>
      </w:r>
      <w:r w:rsidRPr="00603F66">
        <w:rPr>
          <w:sz w:val="28"/>
          <w:szCs w:val="28"/>
        </w:rPr>
        <w:br/>
        <w:t>для размещения _____________________________________________________.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603F66">
        <w:rPr>
          <w:sz w:val="20"/>
          <w:szCs w:val="20"/>
        </w:rPr>
        <w:t xml:space="preserve">                 (указывается вид объекта в соответствии с перечнем объектов, установленным Постановлением Правительства РФ от 03.12.2014 № 1300, и наименование)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Кадастровый номер земельного участка (в случае планирования использования всего земельного участка или его части)___________________________________.</w:t>
      </w: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Срок использования ____________________________________________________.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sz w:val="20"/>
          <w:szCs w:val="20"/>
        </w:rPr>
      </w:pPr>
      <w:proofErr w:type="gramStart"/>
      <w:r w:rsidRPr="00603F66">
        <w:rPr>
          <w:sz w:val="20"/>
          <w:szCs w:val="20"/>
        </w:rPr>
        <w:t xml:space="preserve">(срок указывается в пределах сроков, установленных постановлением Правительства </w:t>
      </w:r>
      <w:proofErr w:type="gramEnd"/>
    </w:p>
    <w:p w:rsidR="00603F66" w:rsidRDefault="00603F66" w:rsidP="00603F66">
      <w:pPr>
        <w:autoSpaceDE w:val="0"/>
        <w:autoSpaceDN w:val="0"/>
        <w:adjustRightInd w:val="0"/>
        <w:jc w:val="center"/>
        <w:rPr>
          <w:sz w:val="20"/>
          <w:szCs w:val="20"/>
        </w:rPr>
      </w:pPr>
      <w:proofErr w:type="gramStart"/>
      <w:r w:rsidRPr="00603F66">
        <w:rPr>
          <w:sz w:val="20"/>
          <w:szCs w:val="20"/>
        </w:rPr>
        <w:t>Новосибирской области от 20.07.2015 № 269-п)</w:t>
      </w:r>
      <w:proofErr w:type="gramEnd"/>
    </w:p>
    <w:p w:rsidR="00E61DAF" w:rsidRPr="00E61DAF" w:rsidRDefault="00E61DAF" w:rsidP="00E61DA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DAF">
        <w:rPr>
          <w:sz w:val="28"/>
          <w:szCs w:val="28"/>
        </w:rPr>
        <w:t xml:space="preserve">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 </w:t>
      </w:r>
      <w:r>
        <w:rPr>
          <w:sz w:val="28"/>
          <w:szCs w:val="28"/>
        </w:rPr>
        <w:t>______________________</w:t>
      </w:r>
      <w:r w:rsidRPr="00E61DAF">
        <w:rPr>
          <w:sz w:val="28"/>
          <w:szCs w:val="28"/>
        </w:rPr>
        <w:t>.</w:t>
      </w: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Прошу уведомление о выдаче разрешения на использование земель или земельного участка и/или решения об отказе в выдаче разрешения на использование земель или земельных участков: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50165</wp:posOffset>
                </wp:positionV>
                <wp:extent cx="114300" cy="123825"/>
                <wp:effectExtent l="9525" t="8890" r="9525" b="10160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26" style="position:absolute;margin-left:36.35pt;margin-top:3.95pt;width:9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"/>
            </w:pict>
          </mc:Fallback>
        </mc:AlternateContent>
      </w:r>
      <w:r w:rsidRPr="00603F66">
        <w:rPr>
          <w:sz w:val="28"/>
          <w:szCs w:val="28"/>
        </w:rPr>
        <w:t xml:space="preserve">    выдать в администрации города Оби Новосибирской области;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400685</wp:posOffset>
                </wp:positionV>
                <wp:extent cx="114300" cy="123825"/>
                <wp:effectExtent l="9525" t="11430" r="9525" b="7620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26" style="position:absolute;margin-left:36.35pt;margin-top:31.55pt;width:9pt;height: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19050</wp:posOffset>
                </wp:positionV>
                <wp:extent cx="114300" cy="123825"/>
                <wp:effectExtent l="9525" t="10795" r="9525" b="825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36.35pt;margin-top:1.5pt;width:9pt;height: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"/>
            </w:pict>
          </mc:Fallback>
        </mc:AlternateContent>
      </w:r>
      <w:r w:rsidRPr="00603F66">
        <w:rPr>
          <w:sz w:val="28"/>
          <w:szCs w:val="28"/>
        </w:rPr>
        <w:t xml:space="preserve">    выдать в филиале ГАУ НСО «МФЦ» (указывается в случае направления заявления посредством МФЦ);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183515</wp:posOffset>
                </wp:positionV>
                <wp:extent cx="114300" cy="123825"/>
                <wp:effectExtent l="9525" t="12700" r="9525" b="6350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36.35pt;margin-top:14.45pt;width:9pt;height: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"/>
            </w:pict>
          </mc:Fallback>
        </mc:AlternateContent>
      </w:r>
      <w:r w:rsidRPr="00603F66">
        <w:rPr>
          <w:sz w:val="28"/>
          <w:szCs w:val="28"/>
        </w:rPr>
        <w:t xml:space="preserve">    направить посредством электронной почты;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    направить в личный кабинет ФГИС «Единый портал государственных </w:t>
      </w:r>
      <w:r w:rsidRPr="00603F66">
        <w:rPr>
          <w:sz w:val="28"/>
          <w:szCs w:val="28"/>
        </w:rPr>
        <w:br/>
        <w:t>и муниципальных услуг (функций)»</w:t>
      </w:r>
      <w:r w:rsidRPr="00603F66">
        <w:rPr>
          <w:rFonts w:ascii="Courier New" w:hAnsi="Courier New" w:cs="Courier New"/>
          <w:sz w:val="20"/>
          <w:szCs w:val="20"/>
        </w:rPr>
        <w:t xml:space="preserve"> </w:t>
      </w:r>
      <w:r w:rsidRPr="00603F66">
        <w:rPr>
          <w:sz w:val="28"/>
          <w:szCs w:val="28"/>
        </w:rPr>
        <w:t>(указывается в случае направления заявления посредством указанного портала);</w:t>
      </w:r>
    </w:p>
    <w:p w:rsidR="00603F66" w:rsidRPr="00603F66" w:rsidRDefault="00603F66" w:rsidP="00603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22225</wp:posOffset>
                </wp:positionV>
                <wp:extent cx="114300" cy="123825"/>
                <wp:effectExtent l="9525" t="12700" r="9525" b="6350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6" style="position:absolute;margin-left:36.35pt;margin-top:1.75pt;width:9pt;height: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"/>
            </w:pict>
          </mc:Fallback>
        </mc:AlternateContent>
      </w:r>
      <w:r w:rsidRPr="00603F66">
        <w:rPr>
          <w:sz w:val="28"/>
          <w:szCs w:val="28"/>
        </w:rPr>
        <w:t xml:space="preserve">    направить заказным письмом.</w:t>
      </w:r>
    </w:p>
    <w:p w:rsidR="00603F66" w:rsidRPr="00603F66" w:rsidRDefault="00603F66" w:rsidP="00603F66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Прошу результат предоставления муниципальной услуги:</w:t>
      </w:r>
    </w:p>
    <w:p w:rsidR="00603F66" w:rsidRPr="00603F66" w:rsidRDefault="00603F66" w:rsidP="00603F66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50165</wp:posOffset>
                </wp:positionV>
                <wp:extent cx="114300" cy="123825"/>
                <wp:effectExtent l="9525" t="6350" r="9525" b="1270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36.35pt;margin-top:3.95pt;width:9pt;height: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"/>
            </w:pict>
          </mc:Fallback>
        </mc:AlternateContent>
      </w:r>
      <w:r w:rsidRPr="00603F66">
        <w:rPr>
          <w:sz w:val="28"/>
          <w:szCs w:val="28"/>
        </w:rPr>
        <w:t xml:space="preserve">    выдать в администрации города Оби Новосибирской области;</w:t>
      </w:r>
    </w:p>
    <w:p w:rsidR="00603F66" w:rsidRPr="00603F66" w:rsidRDefault="00603F66" w:rsidP="00603F66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19050</wp:posOffset>
                </wp:positionV>
                <wp:extent cx="114300" cy="123825"/>
                <wp:effectExtent l="9525" t="8255" r="9525" b="1079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36.35pt;margin-top:1.5pt;width:9pt;height: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"/>
            </w:pict>
          </mc:Fallback>
        </mc:AlternateContent>
      </w:r>
      <w:r w:rsidRPr="00603F66">
        <w:rPr>
          <w:sz w:val="28"/>
          <w:szCs w:val="28"/>
        </w:rPr>
        <w:t xml:space="preserve">    выдать в филиале ГАУ НСО «МФЦ» (указывается в случае направления заявления посредством МФЦ);</w:t>
      </w:r>
    </w:p>
    <w:p w:rsidR="00603F66" w:rsidRPr="00603F66" w:rsidRDefault="00603F66" w:rsidP="00603F66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461645</wp:posOffset>
                </wp:positionH>
                <wp:positionV relativeFrom="paragraph">
                  <wp:posOffset>22225</wp:posOffset>
                </wp:positionV>
                <wp:extent cx="114300" cy="123825"/>
                <wp:effectExtent l="9525" t="10795" r="9525" b="825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36.35pt;margin-top:1.75pt;width:9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"/>
            </w:pict>
          </mc:Fallback>
        </mc:AlternateContent>
      </w:r>
      <w:r w:rsidRPr="00603F66">
        <w:rPr>
          <w:sz w:val="28"/>
          <w:szCs w:val="28"/>
        </w:rPr>
        <w:t xml:space="preserve">    направить заказным письмом.</w:t>
      </w:r>
    </w:p>
    <w:p w:rsidR="00603F66" w:rsidRPr="00603F66" w:rsidRDefault="00603F66" w:rsidP="00603F66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К заявлению прилагаются следующие документы (заполняется по желанию заявителя):</w:t>
      </w:r>
    </w:p>
    <w:p w:rsidR="00603F66" w:rsidRPr="00603F66" w:rsidRDefault="00603F66" w:rsidP="00603F66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946"/>
        <w:gridCol w:w="1134"/>
        <w:gridCol w:w="1382"/>
      </w:tblGrid>
      <w:tr w:rsidR="00603F66" w:rsidRPr="00603F66" w:rsidTr="00CC70CD">
        <w:tc>
          <w:tcPr>
            <w:tcW w:w="675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 xml:space="preserve">№ </w:t>
            </w:r>
            <w:proofErr w:type="gramStart"/>
            <w:r w:rsidRPr="00603F66">
              <w:rPr>
                <w:sz w:val="28"/>
                <w:szCs w:val="28"/>
              </w:rPr>
              <w:t>п</w:t>
            </w:r>
            <w:proofErr w:type="gramEnd"/>
            <w:r w:rsidRPr="00603F66">
              <w:rPr>
                <w:sz w:val="28"/>
                <w:szCs w:val="28"/>
              </w:rPr>
              <w:t>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>Наименование документа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>Кол-во экз.</w:t>
            </w:r>
          </w:p>
        </w:tc>
        <w:tc>
          <w:tcPr>
            <w:tcW w:w="1382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>Кол-во листов</w:t>
            </w:r>
          </w:p>
        </w:tc>
      </w:tr>
      <w:tr w:rsidR="00603F66" w:rsidRPr="00603F66" w:rsidTr="00CC70CD">
        <w:tc>
          <w:tcPr>
            <w:tcW w:w="675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603F66" w:rsidRPr="00603F66" w:rsidTr="00CC70CD">
        <w:tc>
          <w:tcPr>
            <w:tcW w:w="675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603F66" w:rsidRPr="00603F66" w:rsidTr="00CC70CD">
        <w:tc>
          <w:tcPr>
            <w:tcW w:w="675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603F66" w:rsidRPr="00603F66" w:rsidTr="00CC70CD">
        <w:tc>
          <w:tcPr>
            <w:tcW w:w="675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603F66" w:rsidRPr="00603F66" w:rsidTr="00CC70CD">
        <w:tc>
          <w:tcPr>
            <w:tcW w:w="675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603F66" w:rsidRPr="00603F66" w:rsidRDefault="00603F66" w:rsidP="00603F66">
      <w:pPr>
        <w:autoSpaceDE w:val="0"/>
        <w:autoSpaceDN w:val="0"/>
        <w:adjustRightInd w:val="0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rPr>
          <w:sz w:val="28"/>
          <w:szCs w:val="28"/>
        </w:rPr>
      </w:pPr>
      <w:r w:rsidRPr="00603F66">
        <w:rPr>
          <w:sz w:val="28"/>
          <w:szCs w:val="28"/>
        </w:rPr>
        <w:t>«___» __________20___ г.      _________                 ____________________________</w:t>
      </w:r>
    </w:p>
    <w:p w:rsidR="00603F66" w:rsidRPr="00603F66" w:rsidRDefault="00603F66" w:rsidP="00603F66">
      <w:pPr>
        <w:autoSpaceDE w:val="0"/>
        <w:autoSpaceDN w:val="0"/>
        <w:adjustRightInd w:val="0"/>
        <w:rPr>
          <w:sz w:val="22"/>
          <w:szCs w:val="22"/>
        </w:rPr>
      </w:pPr>
      <w:r w:rsidRPr="00603F66">
        <w:t xml:space="preserve">                                                              (</w:t>
      </w:r>
      <w:r w:rsidRPr="00603F66">
        <w:rPr>
          <w:sz w:val="22"/>
          <w:szCs w:val="22"/>
        </w:rPr>
        <w:t>подпись)                                     (фамилия, имя, отчество)</w:t>
      </w:r>
    </w:p>
    <w:p w:rsidR="00603F66" w:rsidRPr="00603F66" w:rsidRDefault="00603F66" w:rsidP="00603F66">
      <w:pPr>
        <w:jc w:val="right"/>
        <w:rPr>
          <w:sz w:val="28"/>
          <w:szCs w:val="28"/>
        </w:rPr>
      </w:pPr>
    </w:p>
    <w:p w:rsidR="00603F66" w:rsidRPr="00603F66" w:rsidRDefault="00603F66" w:rsidP="00603F66">
      <w:pPr>
        <w:jc w:val="right"/>
        <w:rPr>
          <w:sz w:val="28"/>
          <w:szCs w:val="28"/>
        </w:rPr>
      </w:pPr>
    </w:p>
    <w:p w:rsidR="00603F66" w:rsidRPr="00603F66" w:rsidRDefault="00603F66" w:rsidP="00603F66">
      <w:pPr>
        <w:jc w:val="center"/>
        <w:rPr>
          <w:sz w:val="28"/>
          <w:szCs w:val="28"/>
        </w:rPr>
        <w:sectPr w:rsidR="00603F66" w:rsidRPr="00603F66" w:rsidSect="009A36B6">
          <w:type w:val="continuous"/>
          <w:pgSz w:w="11906" w:h="16838" w:code="9"/>
          <w:pgMar w:top="1134" w:right="567" w:bottom="1134" w:left="1418" w:header="408" w:footer="709" w:gutter="0"/>
          <w:cols w:space="720"/>
          <w:titlePg/>
          <w:docGrid w:linePitch="381"/>
        </w:sectPr>
      </w:pPr>
      <w:r w:rsidRPr="00603F66">
        <w:rPr>
          <w:sz w:val="28"/>
          <w:szCs w:val="28"/>
        </w:rPr>
        <w:t>_____________</w:t>
      </w:r>
    </w:p>
    <w:p w:rsidR="00603F66" w:rsidRPr="00603F66" w:rsidRDefault="00603F66" w:rsidP="00603F66">
      <w:pPr>
        <w:ind w:left="4536"/>
        <w:jc w:val="center"/>
        <w:rPr>
          <w:sz w:val="28"/>
          <w:szCs w:val="28"/>
        </w:rPr>
      </w:pPr>
      <w:r w:rsidRPr="00603F66">
        <w:rPr>
          <w:sz w:val="28"/>
          <w:szCs w:val="28"/>
        </w:rPr>
        <w:lastRenderedPageBreak/>
        <w:t>Приложение № 2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left="4536"/>
        <w:jc w:val="center"/>
        <w:rPr>
          <w:bCs/>
          <w:sz w:val="28"/>
          <w:szCs w:val="28"/>
        </w:rPr>
      </w:pPr>
      <w:r w:rsidRPr="00603F66">
        <w:rPr>
          <w:sz w:val="28"/>
          <w:szCs w:val="28"/>
        </w:rPr>
        <w:t xml:space="preserve">к административному регламенту </w:t>
      </w:r>
      <w:r w:rsidRPr="00603F66">
        <w:rPr>
          <w:sz w:val="28"/>
          <w:szCs w:val="28"/>
        </w:rPr>
        <w:br/>
        <w:t xml:space="preserve">предоставления муниципальной услуги </w:t>
      </w:r>
      <w:r w:rsidRPr="00603F66">
        <w:rPr>
          <w:sz w:val="28"/>
          <w:szCs w:val="28"/>
        </w:rPr>
        <w:br/>
        <w:t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jc w:val="center"/>
        <w:rPr>
          <w:sz w:val="28"/>
          <w:szCs w:val="28"/>
        </w:rPr>
      </w:pPr>
    </w:p>
    <w:p w:rsidR="00603F66" w:rsidRPr="00603F66" w:rsidRDefault="00603F66" w:rsidP="00603F66">
      <w:pPr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>БЛОК-СХЕМА</w:t>
      </w:r>
    </w:p>
    <w:p w:rsidR="00603F66" w:rsidRPr="00603F66" w:rsidRDefault="00603F66" w:rsidP="00603F66">
      <w:pPr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>предоставления муниципальной услуги</w:t>
      </w:r>
    </w:p>
    <w:p w:rsidR="00603F66" w:rsidRPr="00603F66" w:rsidRDefault="00603F66" w:rsidP="00603F6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603F66" w:rsidRPr="00603F66" w:rsidTr="00CC70CD">
        <w:tc>
          <w:tcPr>
            <w:tcW w:w="10137" w:type="dxa"/>
            <w:shd w:val="clear" w:color="auto" w:fill="FFFFFF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>Прием и регистрация документов</w:t>
            </w:r>
          </w:p>
        </w:tc>
      </w:tr>
      <w:tr w:rsidR="00603F66" w:rsidRPr="00603F66" w:rsidTr="00CC70CD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23825" cy="247650"/>
                  <wp:effectExtent l="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3F66" w:rsidRPr="00603F66" w:rsidTr="00CC70CD">
        <w:tc>
          <w:tcPr>
            <w:tcW w:w="10137" w:type="dxa"/>
            <w:shd w:val="clear" w:color="auto" w:fill="auto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>Формирование и направление межведомственных запросов</w:t>
            </w:r>
          </w:p>
        </w:tc>
      </w:tr>
      <w:tr w:rsidR="00603F66" w:rsidRPr="00603F66" w:rsidTr="00CC70CD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23825" cy="24765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3F66" w:rsidRPr="00603F66" w:rsidTr="00CC70CD">
        <w:tc>
          <w:tcPr>
            <w:tcW w:w="10137" w:type="dxa"/>
            <w:shd w:val="clear" w:color="auto" w:fill="auto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>Рассмотрение документов</w:t>
            </w:r>
          </w:p>
        </w:tc>
      </w:tr>
      <w:tr w:rsidR="00603F66" w:rsidRPr="00603F66" w:rsidTr="00CC70CD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23825" cy="2476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3F66" w:rsidRPr="00603F66" w:rsidTr="00CC70CD">
        <w:tc>
          <w:tcPr>
            <w:tcW w:w="10137" w:type="dxa"/>
            <w:shd w:val="clear" w:color="auto" w:fill="auto"/>
          </w:tcPr>
          <w:p w:rsidR="00603F66" w:rsidRPr="00603F66" w:rsidRDefault="00603F66" w:rsidP="00603F66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 w:rsidRPr="00603F66">
              <w:rPr>
                <w:sz w:val="28"/>
                <w:szCs w:val="28"/>
              </w:rPr>
              <w:t xml:space="preserve">Принятие решения и направление заявителю результата предоставления </w:t>
            </w:r>
            <w:r w:rsidRPr="00603F66">
              <w:rPr>
                <w:sz w:val="28"/>
                <w:szCs w:val="28"/>
              </w:rPr>
              <w:br/>
              <w:t>муниципальной услуги</w:t>
            </w:r>
          </w:p>
        </w:tc>
      </w:tr>
    </w:tbl>
    <w:p w:rsidR="00603F66" w:rsidRPr="00603F66" w:rsidRDefault="00603F66" w:rsidP="00603F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03F66">
        <w:rPr>
          <w:sz w:val="28"/>
          <w:szCs w:val="28"/>
        </w:rPr>
        <w:t>_____________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left="5103"/>
        <w:jc w:val="center"/>
      </w:pPr>
      <w:r w:rsidRPr="00603F66">
        <w:rPr>
          <w:sz w:val="28"/>
          <w:szCs w:val="28"/>
        </w:rPr>
        <w:lastRenderedPageBreak/>
        <w:t>Приложение № 3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left="5103"/>
        <w:jc w:val="center"/>
        <w:rPr>
          <w:bCs/>
          <w:sz w:val="28"/>
          <w:szCs w:val="28"/>
        </w:rPr>
      </w:pPr>
      <w:r w:rsidRPr="00603F66">
        <w:rPr>
          <w:sz w:val="28"/>
          <w:szCs w:val="28"/>
        </w:rPr>
        <w:t xml:space="preserve">к административному регламенту </w:t>
      </w:r>
      <w:r w:rsidRPr="00603F66">
        <w:rPr>
          <w:sz w:val="28"/>
          <w:szCs w:val="28"/>
        </w:rPr>
        <w:br/>
        <w:t xml:space="preserve">предоставления муниципальной услуги </w:t>
      </w:r>
      <w:r w:rsidRPr="00603F66">
        <w:rPr>
          <w:sz w:val="28"/>
          <w:szCs w:val="28"/>
        </w:rPr>
        <w:br/>
        <w:t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>Образец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0050" w:type="dxa"/>
        <w:jc w:val="center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25"/>
        <w:gridCol w:w="5025"/>
      </w:tblGrid>
      <w:tr w:rsidR="00603F66" w:rsidRPr="00603F66" w:rsidTr="00CC70CD">
        <w:trPr>
          <w:tblCellSpacing w:w="0" w:type="dxa"/>
          <w:jc w:val="center"/>
        </w:trPr>
        <w:tc>
          <w:tcPr>
            <w:tcW w:w="5025" w:type="dxa"/>
            <w:shd w:val="clear" w:color="auto" w:fill="FFFFFF"/>
          </w:tcPr>
          <w:p w:rsidR="00603F66" w:rsidRPr="00603F66" w:rsidRDefault="00603F66" w:rsidP="00603F66">
            <w:pPr>
              <w:spacing w:before="100" w:beforeAutospacing="1" w:after="100" w:afterAutospacing="1"/>
              <w:rPr>
                <w:i/>
                <w:color w:val="000000"/>
                <w:sz w:val="28"/>
                <w:szCs w:val="28"/>
              </w:rPr>
            </w:pPr>
            <w:r w:rsidRPr="00603F66">
              <w:rPr>
                <w:i/>
                <w:color w:val="000000"/>
                <w:sz w:val="28"/>
                <w:szCs w:val="28"/>
              </w:rPr>
              <w:t> Бланк администрации города Оби</w:t>
            </w:r>
          </w:p>
          <w:p w:rsidR="00603F66" w:rsidRPr="00603F66" w:rsidRDefault="00603F66" w:rsidP="00603F66">
            <w:pPr>
              <w:spacing w:before="100" w:beforeAutospacing="1" w:after="100" w:afterAutospacing="1"/>
              <w:rPr>
                <w:i/>
                <w:color w:val="000000"/>
                <w:sz w:val="28"/>
                <w:szCs w:val="28"/>
              </w:rPr>
            </w:pPr>
          </w:p>
          <w:p w:rsidR="00603F66" w:rsidRPr="00603F66" w:rsidRDefault="00603F66" w:rsidP="00603F66">
            <w:pPr>
              <w:spacing w:before="100" w:beforeAutospacing="1" w:after="100" w:afterAutospacing="1"/>
              <w:rPr>
                <w:color w:val="000000"/>
                <w:sz w:val="28"/>
                <w:szCs w:val="28"/>
              </w:rPr>
            </w:pPr>
            <w:r w:rsidRPr="00603F66">
              <w:rPr>
                <w:i/>
                <w:color w:val="000000"/>
                <w:sz w:val="28"/>
                <w:szCs w:val="28"/>
              </w:rPr>
              <w:t>Дата, исходящий номер</w:t>
            </w:r>
          </w:p>
        </w:tc>
        <w:tc>
          <w:tcPr>
            <w:tcW w:w="5025" w:type="dxa"/>
            <w:shd w:val="clear" w:color="auto" w:fill="FFFFFF"/>
          </w:tcPr>
          <w:p w:rsidR="00603F66" w:rsidRPr="00603F66" w:rsidRDefault="00603F66" w:rsidP="00603F66">
            <w:pPr>
              <w:jc w:val="center"/>
              <w:rPr>
                <w:color w:val="000000"/>
                <w:sz w:val="28"/>
                <w:szCs w:val="28"/>
              </w:rPr>
            </w:pPr>
            <w:r w:rsidRPr="00603F66">
              <w:rPr>
                <w:color w:val="000000"/>
                <w:sz w:val="28"/>
                <w:szCs w:val="28"/>
              </w:rPr>
              <w:t>________________________________</w:t>
            </w:r>
          </w:p>
          <w:p w:rsidR="00603F66" w:rsidRPr="00603F66" w:rsidRDefault="00603F66" w:rsidP="00603F66">
            <w:pPr>
              <w:jc w:val="center"/>
              <w:rPr>
                <w:i/>
                <w:color w:val="000000"/>
              </w:rPr>
            </w:pPr>
            <w:r w:rsidRPr="00603F66">
              <w:rPr>
                <w:i/>
                <w:color w:val="000000"/>
              </w:rPr>
              <w:t>(фамилия, имя, отчество заявителя - гражданина или наименование заявителя - юридического лица)</w:t>
            </w:r>
          </w:p>
          <w:p w:rsidR="00603F66" w:rsidRPr="00603F66" w:rsidRDefault="00603F66" w:rsidP="00603F66">
            <w:pPr>
              <w:ind w:firstLine="709"/>
              <w:jc w:val="center"/>
              <w:rPr>
                <w:color w:val="000000"/>
              </w:rPr>
            </w:pPr>
          </w:p>
          <w:p w:rsidR="00603F66" w:rsidRPr="00603F66" w:rsidRDefault="00603F66" w:rsidP="00603F66">
            <w:pPr>
              <w:jc w:val="center"/>
              <w:rPr>
                <w:color w:val="000000"/>
                <w:sz w:val="28"/>
                <w:szCs w:val="28"/>
              </w:rPr>
            </w:pPr>
            <w:r w:rsidRPr="00603F66">
              <w:rPr>
                <w:color w:val="000000"/>
                <w:sz w:val="28"/>
                <w:szCs w:val="28"/>
              </w:rPr>
              <w:t>________________________________</w:t>
            </w:r>
          </w:p>
          <w:p w:rsidR="00603F66" w:rsidRPr="00603F66" w:rsidRDefault="00603F66" w:rsidP="00603F66">
            <w:pPr>
              <w:jc w:val="center"/>
              <w:rPr>
                <w:i/>
                <w:color w:val="000000"/>
              </w:rPr>
            </w:pPr>
            <w:r w:rsidRPr="00603F66">
              <w:rPr>
                <w:i/>
                <w:color w:val="000000"/>
              </w:rPr>
              <w:t>(почтовый адрес заявителя)</w:t>
            </w:r>
          </w:p>
        </w:tc>
      </w:tr>
    </w:tbl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03F66">
        <w:rPr>
          <w:b/>
          <w:sz w:val="28"/>
          <w:szCs w:val="28"/>
        </w:rPr>
        <w:t xml:space="preserve">Решение об отказе в выдаче разрешения на использование земель </w:t>
      </w:r>
      <w:r w:rsidRPr="00603F66">
        <w:rPr>
          <w:b/>
          <w:sz w:val="28"/>
          <w:szCs w:val="28"/>
        </w:rPr>
        <w:br/>
        <w:t>или земельных участков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03F66">
        <w:rPr>
          <w:sz w:val="28"/>
          <w:szCs w:val="28"/>
        </w:rPr>
        <w:t>По результатам рассмотрения документов, необходимых для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случаях», принято решение об отказе в предоставлении муниципальной услуги по следующим основаниям:</w:t>
      </w:r>
      <w:proofErr w:type="gramEnd"/>
    </w:p>
    <w:p w:rsidR="00603F66" w:rsidRPr="00603F66" w:rsidRDefault="00603F66" w:rsidP="00603F66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2"/>
          <w:szCs w:val="22"/>
        </w:rPr>
      </w:pPr>
      <w:r w:rsidRPr="00603F66">
        <w:rPr>
          <w:sz w:val="22"/>
          <w:szCs w:val="22"/>
        </w:rPr>
        <w:t xml:space="preserve">(указываются основания для отказа, установленные подпунктом 2 пункта 9 раздела </w:t>
      </w:r>
      <w:r w:rsidRPr="00603F66">
        <w:rPr>
          <w:sz w:val="22"/>
          <w:szCs w:val="22"/>
          <w:lang w:val="en-US"/>
        </w:rPr>
        <w:t>II</w:t>
      </w:r>
      <w:r w:rsidRPr="00603F66">
        <w:rPr>
          <w:sz w:val="22"/>
          <w:szCs w:val="22"/>
        </w:rPr>
        <w:t xml:space="preserve"> административного регламента)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Данное решение может быть обжаловано путем подачи жалобы в порядке, установленном разделом </w:t>
      </w:r>
      <w:r w:rsidRPr="00603F66">
        <w:rPr>
          <w:sz w:val="28"/>
          <w:szCs w:val="28"/>
          <w:lang w:val="en-US"/>
        </w:rPr>
        <w:t>V</w:t>
      </w:r>
      <w:r w:rsidRPr="00603F66">
        <w:rPr>
          <w:sz w:val="28"/>
          <w:szCs w:val="28"/>
        </w:rPr>
        <w:t xml:space="preserve"> административного регламента предоставления муниципальной услуги и (или) заявления в судебные органы в соответствии с нормами процессуального законодательства.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 xml:space="preserve">Глава города Оби 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both"/>
      </w:pPr>
      <w:r w:rsidRPr="00603F66">
        <w:rPr>
          <w:sz w:val="28"/>
          <w:szCs w:val="28"/>
        </w:rPr>
        <w:t xml:space="preserve">Новосибирской области           </w:t>
      </w:r>
      <w:r w:rsidRPr="00603F66">
        <w:t xml:space="preserve">                                                                ________________                                             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jc w:val="center"/>
      </w:pPr>
      <w:r w:rsidRPr="00603F66">
        <w:t xml:space="preserve">                                                                                                                               (подпись</w:t>
      </w:r>
      <w:r w:rsidRPr="00603F66">
        <w:rPr>
          <w:i/>
        </w:rPr>
        <w:t>)</w:t>
      </w:r>
    </w:p>
    <w:p w:rsidR="00603F66" w:rsidRPr="00603F66" w:rsidRDefault="00603F66" w:rsidP="00603F66">
      <w:pPr>
        <w:widowControl w:val="0"/>
        <w:shd w:val="clear" w:color="auto" w:fill="FFFFFF"/>
        <w:adjustRightInd w:val="0"/>
        <w:spacing w:before="100" w:beforeAutospacing="1"/>
        <w:ind w:firstLine="709"/>
        <w:jc w:val="center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603F66" w:rsidRPr="00603F66" w:rsidRDefault="00603F66" w:rsidP="00784B92">
      <w:pPr>
        <w:widowControl w:val="0"/>
        <w:shd w:val="clear" w:color="auto" w:fill="FFFFFF"/>
        <w:adjustRightInd w:val="0"/>
        <w:spacing w:before="100" w:beforeAutospacing="1"/>
        <w:ind w:left="5103"/>
        <w:jc w:val="center"/>
      </w:pPr>
      <w:bookmarkStart w:id="10" w:name="_GoBack"/>
      <w:bookmarkEnd w:id="10"/>
      <w:r w:rsidRPr="00603F66">
        <w:rPr>
          <w:sz w:val="28"/>
          <w:szCs w:val="28"/>
        </w:rPr>
        <w:t>Приложение № 4</w:t>
      </w:r>
    </w:p>
    <w:p w:rsidR="00603F66" w:rsidRPr="00603F66" w:rsidRDefault="00603F66" w:rsidP="00603F66">
      <w:pPr>
        <w:widowControl w:val="0"/>
        <w:shd w:val="clear" w:color="auto" w:fill="FFFFFF"/>
        <w:autoSpaceDE w:val="0"/>
        <w:autoSpaceDN w:val="0"/>
        <w:adjustRightInd w:val="0"/>
        <w:ind w:left="5103"/>
        <w:jc w:val="center"/>
        <w:rPr>
          <w:bCs/>
          <w:sz w:val="28"/>
          <w:szCs w:val="28"/>
        </w:rPr>
      </w:pPr>
      <w:r w:rsidRPr="00603F66">
        <w:rPr>
          <w:sz w:val="28"/>
          <w:szCs w:val="28"/>
        </w:rPr>
        <w:t xml:space="preserve">к административному регламенту </w:t>
      </w:r>
      <w:r w:rsidRPr="00603F66">
        <w:rPr>
          <w:sz w:val="28"/>
          <w:szCs w:val="28"/>
        </w:rPr>
        <w:br/>
        <w:t xml:space="preserve">предоставления муниципальной услуги </w:t>
      </w:r>
      <w:r w:rsidRPr="00603F66">
        <w:rPr>
          <w:sz w:val="28"/>
          <w:szCs w:val="28"/>
        </w:rPr>
        <w:br/>
        <w:t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</w:t>
      </w:r>
    </w:p>
    <w:p w:rsidR="00603F66" w:rsidRPr="00603F66" w:rsidRDefault="00603F66" w:rsidP="00603F6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sz w:val="32"/>
          <w:szCs w:val="32"/>
        </w:rPr>
      </w:pPr>
      <w:r w:rsidRPr="00603F66">
        <w:rPr>
          <w:sz w:val="32"/>
          <w:szCs w:val="32"/>
        </w:rPr>
        <w:t>Согласие на обработку персональных данных</w:t>
      </w: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Я согласен на ввод, хранение, обработку и передачу персональных данных, указанных в  настоящем заявлении, администрацией с целью предоставления муниципальной услуги. Согласие на обработку персональных данных (далее - согласие) действует бессрочно/</w:t>
      </w:r>
      <w:proofErr w:type="gramStart"/>
      <w:r w:rsidRPr="00603F66">
        <w:rPr>
          <w:sz w:val="28"/>
          <w:szCs w:val="28"/>
        </w:rPr>
        <w:t>до</w:t>
      </w:r>
      <w:proofErr w:type="gramEnd"/>
      <w:r w:rsidRPr="00603F66">
        <w:rPr>
          <w:sz w:val="28"/>
          <w:szCs w:val="28"/>
        </w:rPr>
        <w:t xml:space="preserve"> _____________________________________.</w:t>
      </w:r>
    </w:p>
    <w:p w:rsidR="00603F66" w:rsidRPr="00603F66" w:rsidRDefault="00603F66" w:rsidP="00603F66">
      <w:pPr>
        <w:autoSpaceDE w:val="0"/>
        <w:autoSpaceDN w:val="0"/>
        <w:adjustRightInd w:val="0"/>
        <w:ind w:left="2832" w:firstLine="708"/>
        <w:jc w:val="center"/>
        <w:rPr>
          <w:sz w:val="22"/>
          <w:szCs w:val="22"/>
        </w:rPr>
      </w:pPr>
      <w:r w:rsidRPr="00603F66">
        <w:rPr>
          <w:sz w:val="22"/>
          <w:szCs w:val="22"/>
        </w:rPr>
        <w:t>(подчеркнуть или указать дату)</w:t>
      </w: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3F66">
        <w:rPr>
          <w:sz w:val="28"/>
          <w:szCs w:val="28"/>
        </w:rPr>
        <w:t>В случае отзыва настоящего согласия обязуюсь направить письменное заявление в администрацию с указанием даты прекращения действия согласия.</w:t>
      </w: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03F66" w:rsidRPr="00603F66" w:rsidRDefault="00603F66" w:rsidP="00603F66">
      <w:pPr>
        <w:autoSpaceDE w:val="0"/>
        <w:autoSpaceDN w:val="0"/>
        <w:adjustRightInd w:val="0"/>
        <w:rPr>
          <w:sz w:val="28"/>
          <w:szCs w:val="28"/>
        </w:rPr>
      </w:pPr>
      <w:r w:rsidRPr="00603F66">
        <w:rPr>
          <w:sz w:val="28"/>
          <w:szCs w:val="28"/>
        </w:rPr>
        <w:t>«___» __________20___ г.   _________             ____________________________</w:t>
      </w:r>
    </w:p>
    <w:p w:rsidR="00603F66" w:rsidRPr="00603F66" w:rsidRDefault="00603F66" w:rsidP="00603F6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03F66">
        <w:t xml:space="preserve">                                                          </w:t>
      </w:r>
      <w:proofErr w:type="gramStart"/>
      <w:r w:rsidRPr="00603F66">
        <w:t>(</w:t>
      </w:r>
      <w:r w:rsidRPr="00603F66">
        <w:rPr>
          <w:sz w:val="22"/>
          <w:szCs w:val="22"/>
        </w:rPr>
        <w:t>подпись)           (фамилия, имя, отчество (последнее – при наличии)</w:t>
      </w:r>
      <w:proofErr w:type="gramEnd"/>
    </w:p>
    <w:sectPr w:rsidR="00603F66" w:rsidRPr="00603F66" w:rsidSect="00F4026E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24D" w:rsidRDefault="0029624D">
      <w:r>
        <w:separator/>
      </w:r>
    </w:p>
  </w:endnote>
  <w:endnote w:type="continuationSeparator" w:id="0">
    <w:p w:rsidR="0029624D" w:rsidRDefault="00296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24D" w:rsidRDefault="0029624D">
      <w:r>
        <w:separator/>
      </w:r>
    </w:p>
  </w:footnote>
  <w:footnote w:type="continuationSeparator" w:id="0">
    <w:p w:rsidR="0029624D" w:rsidRDefault="002962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67D" w:rsidRDefault="00603F66" w:rsidP="009A36B6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784B92">
      <w:rPr>
        <w:noProof/>
      </w:rPr>
      <w:t>17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6EB1BFC"/>
    <w:multiLevelType w:val="hybridMultilevel"/>
    <w:tmpl w:val="ADE0F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96A140E"/>
    <w:multiLevelType w:val="hybridMultilevel"/>
    <w:tmpl w:val="D7A4675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>
    <w:nsid w:val="4E6404F8"/>
    <w:multiLevelType w:val="hybridMultilevel"/>
    <w:tmpl w:val="1418598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652D4269"/>
    <w:multiLevelType w:val="hybridMultilevel"/>
    <w:tmpl w:val="24543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5B736F9"/>
    <w:multiLevelType w:val="hybridMultilevel"/>
    <w:tmpl w:val="47CA686A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2"/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</w:num>
  <w:num w:numId="5">
    <w:abstractNumId w:val="26"/>
  </w:num>
  <w:num w:numId="6">
    <w:abstractNumId w:val="14"/>
  </w:num>
  <w:num w:numId="7">
    <w:abstractNumId w:val="17"/>
  </w:num>
  <w:num w:numId="8">
    <w:abstractNumId w:val="0"/>
  </w:num>
  <w:num w:numId="9">
    <w:abstractNumId w:val="12"/>
  </w:num>
  <w:num w:numId="10">
    <w:abstractNumId w:val="29"/>
  </w:num>
  <w:num w:numId="11">
    <w:abstractNumId w:val="13"/>
  </w:num>
  <w:num w:numId="12">
    <w:abstractNumId w:val="21"/>
  </w:num>
  <w:num w:numId="13">
    <w:abstractNumId w:val="27"/>
  </w:num>
  <w:num w:numId="14">
    <w:abstractNumId w:val="8"/>
  </w:num>
  <w:num w:numId="15">
    <w:abstractNumId w:val="9"/>
  </w:num>
  <w:num w:numId="16">
    <w:abstractNumId w:val="4"/>
  </w:num>
  <w:num w:numId="17">
    <w:abstractNumId w:val="18"/>
  </w:num>
  <w:num w:numId="18">
    <w:abstractNumId w:val="1"/>
  </w:num>
  <w:num w:numId="19">
    <w:abstractNumId w:val="3"/>
  </w:num>
  <w:num w:numId="20">
    <w:abstractNumId w:val="24"/>
  </w:num>
  <w:num w:numId="21">
    <w:abstractNumId w:val="19"/>
  </w:num>
  <w:num w:numId="22">
    <w:abstractNumId w:val="23"/>
  </w:num>
  <w:num w:numId="23">
    <w:abstractNumId w:val="25"/>
  </w:num>
  <w:num w:numId="24">
    <w:abstractNumId w:val="5"/>
  </w:num>
  <w:num w:numId="25">
    <w:abstractNumId w:val="6"/>
  </w:num>
  <w:num w:numId="26">
    <w:abstractNumId w:val="15"/>
  </w:num>
  <w:num w:numId="27">
    <w:abstractNumId w:val="7"/>
  </w:num>
  <w:num w:numId="28">
    <w:abstractNumId w:val="28"/>
  </w:num>
  <w:num w:numId="29">
    <w:abstractNumId w:val="16"/>
  </w:num>
  <w:num w:numId="30">
    <w:abstractNumId w:val="10"/>
  </w:num>
  <w:num w:numId="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00CFA"/>
    <w:rsid w:val="000155F0"/>
    <w:rsid w:val="000707BF"/>
    <w:rsid w:val="000B1C2D"/>
    <w:rsid w:val="000C63CF"/>
    <w:rsid w:val="000C6E12"/>
    <w:rsid w:val="000D3390"/>
    <w:rsid w:val="000D4E90"/>
    <w:rsid w:val="000F3648"/>
    <w:rsid w:val="001079AC"/>
    <w:rsid w:val="00120B8A"/>
    <w:rsid w:val="00156DAA"/>
    <w:rsid w:val="00184429"/>
    <w:rsid w:val="001D6279"/>
    <w:rsid w:val="0029624D"/>
    <w:rsid w:val="002B1B29"/>
    <w:rsid w:val="00340820"/>
    <w:rsid w:val="00420F03"/>
    <w:rsid w:val="00450F26"/>
    <w:rsid w:val="004835CB"/>
    <w:rsid w:val="004872FB"/>
    <w:rsid w:val="00566EBC"/>
    <w:rsid w:val="00575EEC"/>
    <w:rsid w:val="00603F66"/>
    <w:rsid w:val="00614A4C"/>
    <w:rsid w:val="006341DE"/>
    <w:rsid w:val="00660C1D"/>
    <w:rsid w:val="006640CC"/>
    <w:rsid w:val="006C69BD"/>
    <w:rsid w:val="006D4298"/>
    <w:rsid w:val="00701BDE"/>
    <w:rsid w:val="00784B92"/>
    <w:rsid w:val="0079320C"/>
    <w:rsid w:val="007C0B8C"/>
    <w:rsid w:val="00832D6F"/>
    <w:rsid w:val="00842B0A"/>
    <w:rsid w:val="008E7D9B"/>
    <w:rsid w:val="008F459B"/>
    <w:rsid w:val="00906A1D"/>
    <w:rsid w:val="00931DC4"/>
    <w:rsid w:val="009528EC"/>
    <w:rsid w:val="009A4529"/>
    <w:rsid w:val="009E3C19"/>
    <w:rsid w:val="00A45CB8"/>
    <w:rsid w:val="00A52F5D"/>
    <w:rsid w:val="00A72E5B"/>
    <w:rsid w:val="00AE2DCF"/>
    <w:rsid w:val="00B05AF9"/>
    <w:rsid w:val="00B13281"/>
    <w:rsid w:val="00B279BF"/>
    <w:rsid w:val="00B34598"/>
    <w:rsid w:val="00CE2483"/>
    <w:rsid w:val="00D04DE5"/>
    <w:rsid w:val="00D72495"/>
    <w:rsid w:val="00DD0480"/>
    <w:rsid w:val="00DD1869"/>
    <w:rsid w:val="00E61DAF"/>
    <w:rsid w:val="00E84782"/>
    <w:rsid w:val="00EC7ACE"/>
    <w:rsid w:val="00EC7EC8"/>
    <w:rsid w:val="00ED545A"/>
    <w:rsid w:val="00EE552F"/>
    <w:rsid w:val="00F1356E"/>
    <w:rsid w:val="00F20E81"/>
    <w:rsid w:val="00F4026E"/>
    <w:rsid w:val="00F424E5"/>
    <w:rsid w:val="00FD636A"/>
    <w:rsid w:val="00FF6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03F66"/>
    <w:pPr>
      <w:keepNext/>
      <w:tabs>
        <w:tab w:val="left" w:pos="2304"/>
      </w:tabs>
      <w:jc w:val="center"/>
      <w:outlineLvl w:val="2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3C19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03F6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numbering" w:customStyle="1" w:styleId="1">
    <w:name w:val="Нет списка1"/>
    <w:next w:val="a2"/>
    <w:uiPriority w:val="99"/>
    <w:semiHidden/>
    <w:unhideWhenUsed/>
    <w:rsid w:val="00603F66"/>
  </w:style>
  <w:style w:type="paragraph" w:customStyle="1" w:styleId="ConsPlusNormal">
    <w:name w:val="ConsPlusNormal"/>
    <w:link w:val="ConsPlusNormal0"/>
    <w:rsid w:val="00603F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rsid w:val="00603F66"/>
    <w:rPr>
      <w:rFonts w:cs="Times New Roman"/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F6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">
    <w:name w:val="f"/>
    <w:basedOn w:val="a"/>
    <w:uiPriority w:val="99"/>
    <w:rsid w:val="00603F66"/>
    <w:pPr>
      <w:spacing w:before="100" w:beforeAutospacing="1" w:after="100" w:afterAutospacing="1"/>
    </w:pPr>
  </w:style>
  <w:style w:type="paragraph" w:styleId="a5">
    <w:name w:val="footer"/>
    <w:basedOn w:val="a"/>
    <w:link w:val="a6"/>
    <w:rsid w:val="00603F6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Нижний колонтитул Знак"/>
    <w:basedOn w:val="a0"/>
    <w:link w:val="a5"/>
    <w:rsid w:val="00603F6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603F66"/>
    <w:rPr>
      <w:rFonts w:cs="Times New Roman"/>
    </w:rPr>
  </w:style>
  <w:style w:type="paragraph" w:styleId="a8">
    <w:name w:val="Balloon Text"/>
    <w:basedOn w:val="a"/>
    <w:link w:val="a9"/>
    <w:rsid w:val="00603F66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basedOn w:val="a0"/>
    <w:link w:val="a8"/>
    <w:rsid w:val="00603F66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a">
    <w:name w:val="header"/>
    <w:basedOn w:val="a"/>
    <w:link w:val="ab"/>
    <w:uiPriority w:val="99"/>
    <w:rsid w:val="00603F6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rsid w:val="00603F6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ac">
    <w:name w:val="Знак"/>
    <w:basedOn w:val="a"/>
    <w:rsid w:val="00603F6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numbering" w:customStyle="1" w:styleId="11">
    <w:name w:val="Нет списка11"/>
    <w:next w:val="a2"/>
    <w:uiPriority w:val="99"/>
    <w:semiHidden/>
    <w:unhideWhenUsed/>
    <w:rsid w:val="00603F66"/>
  </w:style>
  <w:style w:type="paragraph" w:styleId="ad">
    <w:name w:val="Normal (Web)"/>
    <w:basedOn w:val="a"/>
    <w:rsid w:val="00603F66"/>
    <w:pPr>
      <w:spacing w:before="100" w:beforeAutospacing="1" w:after="100" w:afterAutospacing="1"/>
    </w:pPr>
  </w:style>
  <w:style w:type="paragraph" w:styleId="ae">
    <w:name w:val="annotation text"/>
    <w:basedOn w:val="a"/>
    <w:link w:val="af"/>
    <w:rsid w:val="00603F66"/>
    <w:pPr>
      <w:spacing w:before="100" w:beforeAutospacing="1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rsid w:val="00603F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rsid w:val="00603F66"/>
    <w:rPr>
      <w:b/>
      <w:bCs/>
      <w:lang w:val="x-none" w:eastAsia="x-none"/>
    </w:rPr>
  </w:style>
  <w:style w:type="character" w:customStyle="1" w:styleId="af1">
    <w:name w:val="Тема примечания Знак"/>
    <w:basedOn w:val="af"/>
    <w:link w:val="af0"/>
    <w:rsid w:val="00603F66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2">
    <w:name w:val="annotation reference"/>
    <w:rsid w:val="00603F66"/>
    <w:rPr>
      <w:sz w:val="16"/>
      <w:szCs w:val="16"/>
    </w:rPr>
  </w:style>
  <w:style w:type="paragraph" w:styleId="af3">
    <w:name w:val="caption"/>
    <w:basedOn w:val="a"/>
    <w:next w:val="a"/>
    <w:qFormat/>
    <w:rsid w:val="00603F66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f4">
    <w:name w:val="Body Text Indent"/>
    <w:basedOn w:val="a"/>
    <w:link w:val="af5"/>
    <w:rsid w:val="00603F66"/>
    <w:pPr>
      <w:autoSpaceDE w:val="0"/>
      <w:autoSpaceDN w:val="0"/>
      <w:ind w:firstLine="709"/>
    </w:pPr>
    <w:rPr>
      <w:sz w:val="28"/>
      <w:szCs w:val="28"/>
      <w:lang w:val="x-none" w:eastAsia="x-none"/>
    </w:rPr>
  </w:style>
  <w:style w:type="character" w:customStyle="1" w:styleId="af5">
    <w:name w:val="Основной текст с отступом Знак"/>
    <w:basedOn w:val="a0"/>
    <w:link w:val="af4"/>
    <w:rsid w:val="00603F66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2">
    <w:name w:val="Body Text 2"/>
    <w:basedOn w:val="a"/>
    <w:link w:val="20"/>
    <w:rsid w:val="00603F66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/>
      <w:sz w:val="20"/>
      <w:szCs w:val="20"/>
      <w:lang w:val="x-none" w:eastAsia="x-none"/>
    </w:rPr>
  </w:style>
  <w:style w:type="character" w:customStyle="1" w:styleId="20">
    <w:name w:val="Основной текст 2 Знак"/>
    <w:basedOn w:val="a0"/>
    <w:link w:val="2"/>
    <w:rsid w:val="00603F6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6">
    <w:name w:val="Revision"/>
    <w:hidden/>
    <w:uiPriority w:val="99"/>
    <w:semiHidden/>
    <w:rsid w:val="00603F6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7">
    <w:name w:val="Гипертекстовая ссылка"/>
    <w:uiPriority w:val="99"/>
    <w:rsid w:val="00603F66"/>
    <w:rPr>
      <w:color w:val="008000"/>
    </w:rPr>
  </w:style>
  <w:style w:type="paragraph" w:styleId="af8">
    <w:name w:val="footnote text"/>
    <w:basedOn w:val="a"/>
    <w:link w:val="af9"/>
    <w:rsid w:val="00603F66"/>
    <w:pPr>
      <w:spacing w:before="100" w:beforeAutospacing="1"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rsid w:val="00603F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footnote reference"/>
    <w:rsid w:val="00603F66"/>
    <w:rPr>
      <w:vertAlign w:val="superscript"/>
    </w:rPr>
  </w:style>
  <w:style w:type="table" w:styleId="afb">
    <w:name w:val="Table Grid"/>
    <w:basedOn w:val="a1"/>
    <w:rsid w:val="00603F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No Spacing"/>
    <w:uiPriority w:val="1"/>
    <w:qFormat/>
    <w:rsid w:val="00603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03F66"/>
    <w:pPr>
      <w:keepNext/>
      <w:tabs>
        <w:tab w:val="left" w:pos="2304"/>
      </w:tabs>
      <w:jc w:val="center"/>
      <w:outlineLvl w:val="2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3C19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03F6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numbering" w:customStyle="1" w:styleId="1">
    <w:name w:val="Нет списка1"/>
    <w:next w:val="a2"/>
    <w:uiPriority w:val="99"/>
    <w:semiHidden/>
    <w:unhideWhenUsed/>
    <w:rsid w:val="00603F66"/>
  </w:style>
  <w:style w:type="paragraph" w:customStyle="1" w:styleId="ConsPlusNormal">
    <w:name w:val="ConsPlusNormal"/>
    <w:link w:val="ConsPlusNormal0"/>
    <w:rsid w:val="00603F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603F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rsid w:val="00603F66"/>
    <w:rPr>
      <w:rFonts w:cs="Times New Roman"/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F6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">
    <w:name w:val="f"/>
    <w:basedOn w:val="a"/>
    <w:uiPriority w:val="99"/>
    <w:rsid w:val="00603F66"/>
    <w:pPr>
      <w:spacing w:before="100" w:beforeAutospacing="1" w:after="100" w:afterAutospacing="1"/>
    </w:pPr>
  </w:style>
  <w:style w:type="paragraph" w:styleId="a5">
    <w:name w:val="footer"/>
    <w:basedOn w:val="a"/>
    <w:link w:val="a6"/>
    <w:rsid w:val="00603F6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Нижний колонтитул Знак"/>
    <w:basedOn w:val="a0"/>
    <w:link w:val="a5"/>
    <w:rsid w:val="00603F6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603F66"/>
    <w:rPr>
      <w:rFonts w:cs="Times New Roman"/>
    </w:rPr>
  </w:style>
  <w:style w:type="paragraph" w:styleId="a8">
    <w:name w:val="Balloon Text"/>
    <w:basedOn w:val="a"/>
    <w:link w:val="a9"/>
    <w:rsid w:val="00603F66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basedOn w:val="a0"/>
    <w:link w:val="a8"/>
    <w:rsid w:val="00603F66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a">
    <w:name w:val="header"/>
    <w:basedOn w:val="a"/>
    <w:link w:val="ab"/>
    <w:uiPriority w:val="99"/>
    <w:rsid w:val="00603F6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rsid w:val="00603F6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ac">
    <w:name w:val="Знак"/>
    <w:basedOn w:val="a"/>
    <w:rsid w:val="00603F6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numbering" w:customStyle="1" w:styleId="11">
    <w:name w:val="Нет списка11"/>
    <w:next w:val="a2"/>
    <w:uiPriority w:val="99"/>
    <w:semiHidden/>
    <w:unhideWhenUsed/>
    <w:rsid w:val="00603F66"/>
  </w:style>
  <w:style w:type="paragraph" w:styleId="ad">
    <w:name w:val="Normal (Web)"/>
    <w:basedOn w:val="a"/>
    <w:rsid w:val="00603F66"/>
    <w:pPr>
      <w:spacing w:before="100" w:beforeAutospacing="1" w:after="100" w:afterAutospacing="1"/>
    </w:pPr>
  </w:style>
  <w:style w:type="paragraph" w:styleId="ae">
    <w:name w:val="annotation text"/>
    <w:basedOn w:val="a"/>
    <w:link w:val="af"/>
    <w:rsid w:val="00603F66"/>
    <w:pPr>
      <w:spacing w:before="100" w:beforeAutospacing="1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rsid w:val="00603F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rsid w:val="00603F66"/>
    <w:rPr>
      <w:b/>
      <w:bCs/>
      <w:lang w:val="x-none" w:eastAsia="x-none"/>
    </w:rPr>
  </w:style>
  <w:style w:type="character" w:customStyle="1" w:styleId="af1">
    <w:name w:val="Тема примечания Знак"/>
    <w:basedOn w:val="af"/>
    <w:link w:val="af0"/>
    <w:rsid w:val="00603F66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2">
    <w:name w:val="annotation reference"/>
    <w:rsid w:val="00603F66"/>
    <w:rPr>
      <w:sz w:val="16"/>
      <w:szCs w:val="16"/>
    </w:rPr>
  </w:style>
  <w:style w:type="paragraph" w:styleId="af3">
    <w:name w:val="caption"/>
    <w:basedOn w:val="a"/>
    <w:next w:val="a"/>
    <w:qFormat/>
    <w:rsid w:val="00603F66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f4">
    <w:name w:val="Body Text Indent"/>
    <w:basedOn w:val="a"/>
    <w:link w:val="af5"/>
    <w:rsid w:val="00603F66"/>
    <w:pPr>
      <w:autoSpaceDE w:val="0"/>
      <w:autoSpaceDN w:val="0"/>
      <w:ind w:firstLine="709"/>
    </w:pPr>
    <w:rPr>
      <w:sz w:val="28"/>
      <w:szCs w:val="28"/>
      <w:lang w:val="x-none" w:eastAsia="x-none"/>
    </w:rPr>
  </w:style>
  <w:style w:type="character" w:customStyle="1" w:styleId="af5">
    <w:name w:val="Основной текст с отступом Знак"/>
    <w:basedOn w:val="a0"/>
    <w:link w:val="af4"/>
    <w:rsid w:val="00603F66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2">
    <w:name w:val="Body Text 2"/>
    <w:basedOn w:val="a"/>
    <w:link w:val="20"/>
    <w:rsid w:val="00603F66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/>
      <w:sz w:val="20"/>
      <w:szCs w:val="20"/>
      <w:lang w:val="x-none" w:eastAsia="x-none"/>
    </w:rPr>
  </w:style>
  <w:style w:type="character" w:customStyle="1" w:styleId="20">
    <w:name w:val="Основной текст 2 Знак"/>
    <w:basedOn w:val="a0"/>
    <w:link w:val="2"/>
    <w:rsid w:val="00603F6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6">
    <w:name w:val="Revision"/>
    <w:hidden/>
    <w:uiPriority w:val="99"/>
    <w:semiHidden/>
    <w:rsid w:val="00603F6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7">
    <w:name w:val="Гипертекстовая ссылка"/>
    <w:uiPriority w:val="99"/>
    <w:rsid w:val="00603F66"/>
    <w:rPr>
      <w:color w:val="008000"/>
    </w:rPr>
  </w:style>
  <w:style w:type="paragraph" w:styleId="af8">
    <w:name w:val="footnote text"/>
    <w:basedOn w:val="a"/>
    <w:link w:val="af9"/>
    <w:rsid w:val="00603F66"/>
    <w:pPr>
      <w:spacing w:before="100" w:beforeAutospacing="1"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rsid w:val="00603F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footnote reference"/>
    <w:rsid w:val="00603F66"/>
    <w:rPr>
      <w:vertAlign w:val="superscript"/>
    </w:rPr>
  </w:style>
  <w:style w:type="table" w:styleId="afb">
    <w:name w:val="Table Grid"/>
    <w:basedOn w:val="a1"/>
    <w:rsid w:val="00603F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No Spacing"/>
    <w:uiPriority w:val="1"/>
    <w:qFormat/>
    <w:rsid w:val="00603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2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12077515.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ochta@gorodob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gosuslug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gorodob.ru/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97287C-5ECA-4FA5-BD73-74AC6069B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29</Pages>
  <Words>10347</Words>
  <Characters>58983</Characters>
  <Application>Microsoft Office Word</Application>
  <DocSecurity>0</DocSecurity>
  <Lines>491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eco</cp:lastModifiedBy>
  <cp:revision>12</cp:revision>
  <cp:lastPrinted>2019-03-11T03:58:00Z</cp:lastPrinted>
  <dcterms:created xsi:type="dcterms:W3CDTF">2020-06-11T01:28:00Z</dcterms:created>
  <dcterms:modified xsi:type="dcterms:W3CDTF">2021-01-26T02:46:00Z</dcterms:modified>
</cp:coreProperties>
</file>