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AC3393" w:rsidRPr="001C1AC5" w:rsidRDefault="00AC3393" w:rsidP="00B33682">
      <w:pPr>
        <w:pStyle w:val="1"/>
        <w:spacing w:before="0" w:after="0"/>
        <w:rPr>
          <w:rFonts w:ascii="Times New Roman" w:hAnsi="Times New Roman"/>
          <w:b w:val="0"/>
          <w:color w:val="auto"/>
          <w:sz w:val="28"/>
          <w:szCs w:val="28"/>
        </w:rPr>
      </w:pPr>
      <w:r w:rsidRPr="001C1AC5">
        <w:rPr>
          <w:rFonts w:ascii="Times New Roman" w:hAnsi="Times New Roman"/>
          <w:b w:val="0"/>
          <w:color w:val="auto"/>
          <w:sz w:val="28"/>
          <w:szCs w:val="28"/>
        </w:rPr>
        <w:t>АДМИНИСТРАЦИЯ</w:t>
      </w:r>
    </w:p>
    <w:p w:rsidR="00AC3393" w:rsidRPr="001C1AC5" w:rsidRDefault="00AC3393" w:rsidP="00B33682">
      <w:pPr>
        <w:pStyle w:val="1"/>
        <w:spacing w:before="0" w:after="0"/>
        <w:rPr>
          <w:rFonts w:ascii="Times New Roman" w:hAnsi="Times New Roman"/>
          <w:b w:val="0"/>
          <w:color w:val="auto"/>
          <w:sz w:val="28"/>
          <w:szCs w:val="28"/>
        </w:rPr>
      </w:pPr>
      <w:r w:rsidRPr="001C1AC5">
        <w:rPr>
          <w:rFonts w:ascii="Times New Roman" w:hAnsi="Times New Roman"/>
          <w:b w:val="0"/>
          <w:color w:val="auto"/>
          <w:sz w:val="28"/>
          <w:szCs w:val="28"/>
        </w:rPr>
        <w:t>ГОРОДА ОБИ</w:t>
      </w:r>
    </w:p>
    <w:p w:rsidR="00AC3393" w:rsidRPr="001C1AC5" w:rsidRDefault="00AC3393" w:rsidP="00B33682">
      <w:pPr>
        <w:jc w:val="center"/>
        <w:rPr>
          <w:sz w:val="28"/>
          <w:szCs w:val="28"/>
        </w:rPr>
      </w:pPr>
      <w:r w:rsidRPr="001C1AC5">
        <w:rPr>
          <w:sz w:val="28"/>
          <w:szCs w:val="28"/>
        </w:rPr>
        <w:t>НОВОСИБИРСКОЙ ОБЛАСТИ</w:t>
      </w:r>
    </w:p>
    <w:p w:rsidR="00AC3393" w:rsidRPr="0028676C" w:rsidRDefault="00AC3393" w:rsidP="00B33682">
      <w:pPr>
        <w:jc w:val="center"/>
        <w:rPr>
          <w:sz w:val="32"/>
          <w:szCs w:val="32"/>
        </w:rPr>
      </w:pPr>
    </w:p>
    <w:p w:rsidR="00AC3393" w:rsidRPr="0028676C" w:rsidRDefault="00AC3393" w:rsidP="00B33682">
      <w:pPr>
        <w:jc w:val="center"/>
        <w:rPr>
          <w:sz w:val="32"/>
          <w:szCs w:val="32"/>
        </w:rPr>
      </w:pPr>
    </w:p>
    <w:p w:rsidR="00AC3393" w:rsidRDefault="00AC3393" w:rsidP="00F50ED0">
      <w:pPr>
        <w:jc w:val="center"/>
        <w:rPr>
          <w:b/>
          <w:bCs/>
          <w:sz w:val="36"/>
          <w:szCs w:val="36"/>
        </w:rPr>
      </w:pPr>
      <w:r w:rsidRPr="00F50ED0">
        <w:rPr>
          <w:b/>
          <w:bCs/>
          <w:sz w:val="36"/>
          <w:szCs w:val="36"/>
        </w:rPr>
        <w:t>ПОСТАНОВЛЕНИЕ</w:t>
      </w:r>
    </w:p>
    <w:p w:rsidR="00F50ED0" w:rsidRDefault="00F50ED0" w:rsidP="00F50ED0">
      <w:pPr>
        <w:jc w:val="center"/>
        <w:rPr>
          <w:b/>
          <w:bCs/>
          <w:sz w:val="36"/>
          <w:szCs w:val="36"/>
        </w:rPr>
      </w:pPr>
    </w:p>
    <w:p w:rsidR="00F50ED0" w:rsidRPr="009140F4" w:rsidRDefault="00F50ED0" w:rsidP="00F50ED0">
      <w:pPr>
        <w:jc w:val="center"/>
        <w:rPr>
          <w:bCs/>
          <w:sz w:val="28"/>
          <w:szCs w:val="28"/>
        </w:rPr>
      </w:pPr>
    </w:p>
    <w:p w:rsidR="00AC3393" w:rsidRPr="00E83E28" w:rsidRDefault="00E83E28" w:rsidP="00B33682">
      <w:pPr>
        <w:rPr>
          <w:sz w:val="28"/>
          <w:szCs w:val="28"/>
          <w:lang w:val="en-US"/>
        </w:rPr>
      </w:pPr>
      <w:r>
        <w:rPr>
          <w:sz w:val="28"/>
          <w:szCs w:val="28"/>
          <w:lang w:val="en-US"/>
        </w:rPr>
        <w:t>07.09.2020</w:t>
      </w:r>
      <w:bookmarkStart w:id="0" w:name="_GoBack"/>
      <w:bookmarkEnd w:id="0"/>
      <w:r w:rsidR="00AC3393" w:rsidRPr="007102CB">
        <w:rPr>
          <w:sz w:val="28"/>
          <w:szCs w:val="28"/>
        </w:rPr>
        <w:tab/>
      </w:r>
      <w:r w:rsidR="00AC3393" w:rsidRPr="007102CB">
        <w:rPr>
          <w:sz w:val="28"/>
          <w:szCs w:val="28"/>
        </w:rPr>
        <w:tab/>
      </w:r>
      <w:r w:rsidR="00AC3393" w:rsidRPr="007102CB">
        <w:rPr>
          <w:sz w:val="28"/>
          <w:szCs w:val="28"/>
        </w:rPr>
        <w:tab/>
      </w:r>
      <w:r w:rsidR="00AC3393" w:rsidRPr="007102CB">
        <w:rPr>
          <w:sz w:val="28"/>
          <w:szCs w:val="28"/>
        </w:rPr>
        <w:tab/>
      </w:r>
      <w:r w:rsidR="00AC3393" w:rsidRPr="007102CB">
        <w:rPr>
          <w:sz w:val="28"/>
          <w:szCs w:val="28"/>
        </w:rPr>
        <w:tab/>
      </w:r>
      <w:r w:rsidR="004A1CAB">
        <w:rPr>
          <w:sz w:val="28"/>
          <w:szCs w:val="28"/>
        </w:rPr>
        <w:tab/>
      </w:r>
      <w:r w:rsidR="004A1CAB">
        <w:rPr>
          <w:sz w:val="28"/>
          <w:szCs w:val="28"/>
        </w:rPr>
        <w:tab/>
      </w:r>
      <w:r w:rsidR="00AC3393" w:rsidRPr="007102CB">
        <w:rPr>
          <w:sz w:val="28"/>
          <w:szCs w:val="28"/>
        </w:rPr>
        <w:tab/>
      </w:r>
      <w:r w:rsidR="000B1177">
        <w:rPr>
          <w:sz w:val="28"/>
          <w:szCs w:val="28"/>
        </w:rPr>
        <w:tab/>
      </w:r>
      <w:r w:rsidR="00826E1E">
        <w:rPr>
          <w:sz w:val="28"/>
          <w:szCs w:val="28"/>
        </w:rPr>
        <w:tab/>
      </w:r>
      <w:r w:rsidR="00AC3393" w:rsidRPr="007102CB">
        <w:rPr>
          <w:sz w:val="28"/>
          <w:szCs w:val="28"/>
        </w:rPr>
        <w:t>№</w:t>
      </w:r>
      <w:r>
        <w:rPr>
          <w:sz w:val="28"/>
          <w:szCs w:val="28"/>
          <w:lang w:val="en-US"/>
        </w:rPr>
        <w:t xml:space="preserve"> 561</w:t>
      </w:r>
    </w:p>
    <w:p w:rsidR="00AC3393" w:rsidRPr="007102CB" w:rsidRDefault="00AC3393" w:rsidP="00B33682">
      <w:pPr>
        <w:rPr>
          <w:sz w:val="28"/>
          <w:szCs w:val="28"/>
        </w:rPr>
      </w:pPr>
    </w:p>
    <w:p w:rsidR="00AC3393" w:rsidRDefault="00AC3393" w:rsidP="00EE2449">
      <w:pPr>
        <w:spacing w:line="276" w:lineRule="auto"/>
        <w:rPr>
          <w:sz w:val="28"/>
          <w:szCs w:val="28"/>
        </w:rPr>
      </w:pPr>
    </w:p>
    <w:p w:rsidR="0050578C" w:rsidRDefault="0060690D" w:rsidP="0050578C">
      <w:pPr>
        <w:shd w:val="clear" w:color="auto" w:fill="FFFFFF"/>
        <w:jc w:val="both"/>
        <w:rPr>
          <w:bCs/>
          <w:color w:val="000000"/>
          <w:sz w:val="28"/>
          <w:szCs w:val="28"/>
        </w:rPr>
      </w:pPr>
      <w:r w:rsidRPr="0060690D">
        <w:rPr>
          <w:bCs/>
          <w:color w:val="000000"/>
          <w:sz w:val="28"/>
          <w:szCs w:val="28"/>
        </w:rPr>
        <w:t xml:space="preserve">Об утверждении топливно-энергетического баланса </w:t>
      </w:r>
    </w:p>
    <w:p w:rsidR="0060690D" w:rsidRPr="0060690D" w:rsidRDefault="0060690D" w:rsidP="0050578C">
      <w:pPr>
        <w:shd w:val="clear" w:color="auto" w:fill="FFFFFF"/>
        <w:jc w:val="both"/>
        <w:rPr>
          <w:color w:val="000000"/>
          <w:sz w:val="28"/>
          <w:szCs w:val="28"/>
        </w:rPr>
      </w:pPr>
      <w:r>
        <w:rPr>
          <w:bCs/>
          <w:color w:val="000000"/>
          <w:sz w:val="28"/>
          <w:szCs w:val="28"/>
        </w:rPr>
        <w:t>города Оби Новосибирской области</w:t>
      </w:r>
      <w:r w:rsidRPr="0060690D">
        <w:rPr>
          <w:bCs/>
          <w:color w:val="000000"/>
          <w:sz w:val="28"/>
          <w:szCs w:val="28"/>
        </w:rPr>
        <w:t xml:space="preserve"> за 201</w:t>
      </w:r>
      <w:r w:rsidR="00545904">
        <w:rPr>
          <w:bCs/>
          <w:color w:val="000000"/>
          <w:sz w:val="28"/>
          <w:szCs w:val="28"/>
        </w:rPr>
        <w:t>9</w:t>
      </w:r>
      <w:r w:rsidRPr="0060690D">
        <w:rPr>
          <w:bCs/>
          <w:color w:val="000000"/>
          <w:sz w:val="28"/>
          <w:szCs w:val="28"/>
        </w:rPr>
        <w:t xml:space="preserve"> год</w:t>
      </w:r>
    </w:p>
    <w:p w:rsidR="0060690D" w:rsidRPr="0060690D" w:rsidRDefault="0060690D" w:rsidP="0060690D">
      <w:pPr>
        <w:shd w:val="clear" w:color="auto" w:fill="FFFFFF"/>
        <w:spacing w:before="100" w:beforeAutospacing="1" w:after="100" w:afterAutospacing="1"/>
        <w:jc w:val="both"/>
        <w:rPr>
          <w:color w:val="000000"/>
          <w:sz w:val="28"/>
          <w:szCs w:val="28"/>
        </w:rPr>
      </w:pPr>
      <w:r w:rsidRPr="0060690D">
        <w:rPr>
          <w:color w:val="000000"/>
          <w:sz w:val="28"/>
          <w:szCs w:val="28"/>
        </w:rPr>
        <w:t> </w:t>
      </w:r>
    </w:p>
    <w:p w:rsidR="00F50ED0" w:rsidRDefault="0060690D" w:rsidP="00F50ED0">
      <w:pPr>
        <w:shd w:val="clear" w:color="auto" w:fill="FFFFFF"/>
        <w:spacing w:before="100" w:beforeAutospacing="1" w:after="100" w:afterAutospacing="1"/>
        <w:jc w:val="both"/>
        <w:rPr>
          <w:color w:val="000000"/>
          <w:sz w:val="28"/>
          <w:szCs w:val="28"/>
        </w:rPr>
      </w:pPr>
      <w:r w:rsidRPr="0060690D">
        <w:rPr>
          <w:color w:val="000000"/>
          <w:sz w:val="28"/>
          <w:szCs w:val="28"/>
        </w:rPr>
        <w:t>       </w:t>
      </w:r>
      <w:r w:rsidR="0032390B" w:rsidRPr="0032390B">
        <w:rPr>
          <w:sz w:val="28"/>
          <w:szCs w:val="28"/>
        </w:rPr>
        <w:t>В соответствии с требованиями Федерального закона № 1</w:t>
      </w:r>
      <w:r w:rsidR="0032390B">
        <w:rPr>
          <w:sz w:val="28"/>
          <w:szCs w:val="28"/>
        </w:rPr>
        <w:t>3</w:t>
      </w:r>
      <w:r w:rsidR="0032390B" w:rsidRPr="0032390B">
        <w:rPr>
          <w:sz w:val="28"/>
          <w:szCs w:val="28"/>
        </w:rPr>
        <w:t xml:space="preserve">1-ФЗ от 06.10.2003г. "Об общих принципах организации местного самоуправления в Российской Федерации", Федерального закона № 190-ФЗ от 27.07.2010г. "О теплоснабжении", </w:t>
      </w:r>
      <w:r w:rsidRPr="0032390B">
        <w:rPr>
          <w:color w:val="000000"/>
          <w:sz w:val="28"/>
          <w:szCs w:val="28"/>
        </w:rPr>
        <w:t xml:space="preserve"> </w:t>
      </w:r>
      <w:r w:rsidR="00A20A01">
        <w:rPr>
          <w:color w:val="000000"/>
          <w:sz w:val="28"/>
          <w:szCs w:val="28"/>
        </w:rPr>
        <w:t>п</w:t>
      </w:r>
      <w:r w:rsidRPr="0032390B">
        <w:rPr>
          <w:color w:val="000000"/>
          <w:sz w:val="28"/>
          <w:szCs w:val="28"/>
        </w:rPr>
        <w:t>риказом Министерства энергетики Российской Федерации от 14.12.2011  № 600 «Об утверждении Порядка составления топливно-энергетических балансов субъектов Российской Федерации, муниципальных образований</w:t>
      </w:r>
      <w:r w:rsidR="00805DED">
        <w:rPr>
          <w:color w:val="000000"/>
          <w:sz w:val="28"/>
          <w:szCs w:val="28"/>
        </w:rPr>
        <w:t>»</w:t>
      </w:r>
      <w:r w:rsidRPr="0032390B">
        <w:rPr>
          <w:color w:val="000000"/>
          <w:sz w:val="28"/>
          <w:szCs w:val="28"/>
        </w:rPr>
        <w:t xml:space="preserve"> </w:t>
      </w:r>
    </w:p>
    <w:p w:rsidR="0060690D" w:rsidRPr="00A20A01" w:rsidRDefault="0060690D" w:rsidP="0050578C">
      <w:pPr>
        <w:shd w:val="clear" w:color="auto" w:fill="FFFFFF"/>
        <w:spacing w:before="100" w:beforeAutospacing="1" w:after="100" w:afterAutospacing="1"/>
        <w:jc w:val="center"/>
        <w:rPr>
          <w:b/>
          <w:color w:val="000000"/>
          <w:sz w:val="28"/>
          <w:szCs w:val="28"/>
        </w:rPr>
      </w:pPr>
      <w:r w:rsidRPr="00A20A01">
        <w:rPr>
          <w:b/>
          <w:color w:val="000000"/>
          <w:sz w:val="28"/>
          <w:szCs w:val="28"/>
        </w:rPr>
        <w:t>ПОСТАНОВЛЯ</w:t>
      </w:r>
      <w:r w:rsidR="0050578C" w:rsidRPr="00A20A01">
        <w:rPr>
          <w:b/>
          <w:color w:val="000000"/>
          <w:sz w:val="28"/>
          <w:szCs w:val="28"/>
        </w:rPr>
        <w:t>Ю</w:t>
      </w:r>
      <w:r w:rsidRPr="00A20A01">
        <w:rPr>
          <w:b/>
          <w:color w:val="000000"/>
          <w:sz w:val="28"/>
          <w:szCs w:val="28"/>
        </w:rPr>
        <w:t>:</w:t>
      </w:r>
    </w:p>
    <w:p w:rsidR="0060690D" w:rsidRDefault="0060690D" w:rsidP="0050578C">
      <w:pPr>
        <w:shd w:val="clear" w:color="auto" w:fill="FFFFFF"/>
        <w:spacing w:line="240" w:lineRule="atLeast"/>
        <w:jc w:val="both"/>
        <w:rPr>
          <w:color w:val="000000"/>
          <w:sz w:val="28"/>
          <w:szCs w:val="28"/>
        </w:rPr>
      </w:pPr>
      <w:r w:rsidRPr="0060690D">
        <w:rPr>
          <w:color w:val="000000"/>
          <w:sz w:val="28"/>
          <w:szCs w:val="28"/>
        </w:rPr>
        <w:t xml:space="preserve">1. Утвердить топливно-энергетический баланс </w:t>
      </w:r>
      <w:r>
        <w:rPr>
          <w:color w:val="000000"/>
          <w:sz w:val="28"/>
          <w:szCs w:val="28"/>
        </w:rPr>
        <w:t>города Оби Новосибирской области</w:t>
      </w:r>
      <w:r w:rsidRPr="0060690D">
        <w:rPr>
          <w:color w:val="000000"/>
          <w:sz w:val="28"/>
          <w:szCs w:val="28"/>
        </w:rPr>
        <w:t xml:space="preserve"> </w:t>
      </w:r>
      <w:r w:rsidR="00C44EC6">
        <w:rPr>
          <w:color w:val="000000"/>
          <w:sz w:val="28"/>
          <w:szCs w:val="28"/>
        </w:rPr>
        <w:t>за 201</w:t>
      </w:r>
      <w:r w:rsidR="00FD2682">
        <w:rPr>
          <w:color w:val="000000"/>
          <w:sz w:val="28"/>
          <w:szCs w:val="28"/>
        </w:rPr>
        <w:t>9</w:t>
      </w:r>
      <w:r w:rsidR="00C44EC6">
        <w:rPr>
          <w:color w:val="000000"/>
          <w:sz w:val="28"/>
          <w:szCs w:val="28"/>
        </w:rPr>
        <w:t xml:space="preserve"> год </w:t>
      </w:r>
      <w:r w:rsidRPr="0060690D">
        <w:rPr>
          <w:color w:val="000000"/>
          <w:sz w:val="28"/>
          <w:szCs w:val="28"/>
        </w:rPr>
        <w:t>(</w:t>
      </w:r>
      <w:r w:rsidR="00765991">
        <w:rPr>
          <w:color w:val="000000"/>
          <w:sz w:val="28"/>
          <w:szCs w:val="28"/>
        </w:rPr>
        <w:t>Приложение</w:t>
      </w:r>
      <w:r w:rsidRPr="0060690D">
        <w:rPr>
          <w:color w:val="000000"/>
          <w:sz w:val="28"/>
          <w:szCs w:val="28"/>
        </w:rPr>
        <w:t>).</w:t>
      </w:r>
    </w:p>
    <w:p w:rsidR="004913C6" w:rsidRDefault="000561A1" w:rsidP="0050578C">
      <w:pPr>
        <w:shd w:val="clear" w:color="auto" w:fill="FFFFFF"/>
        <w:spacing w:line="240" w:lineRule="atLeast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2. </w:t>
      </w:r>
      <w:r w:rsidR="00F50ED0">
        <w:rPr>
          <w:sz w:val="28"/>
          <w:szCs w:val="28"/>
        </w:rPr>
        <w:t xml:space="preserve">Отделу по взаимодействию с общественностью опубликовать настоящее постановление в установленном порядке в газете «Аэро-Сити» и </w:t>
      </w:r>
      <w:r w:rsidR="00AC3393">
        <w:rPr>
          <w:sz w:val="28"/>
          <w:szCs w:val="28"/>
        </w:rPr>
        <w:t>р</w:t>
      </w:r>
      <w:r w:rsidR="00AC3393" w:rsidRPr="00B618E5">
        <w:rPr>
          <w:sz w:val="28"/>
          <w:szCs w:val="28"/>
        </w:rPr>
        <w:t>азмес</w:t>
      </w:r>
      <w:r w:rsidR="00AC3393">
        <w:rPr>
          <w:sz w:val="28"/>
          <w:szCs w:val="28"/>
        </w:rPr>
        <w:t>т</w:t>
      </w:r>
      <w:r w:rsidR="00AC3393" w:rsidRPr="00B618E5">
        <w:rPr>
          <w:sz w:val="28"/>
          <w:szCs w:val="28"/>
        </w:rPr>
        <w:t xml:space="preserve">ить  на официальном </w:t>
      </w:r>
      <w:r w:rsidR="00AC3393">
        <w:rPr>
          <w:sz w:val="28"/>
          <w:szCs w:val="28"/>
        </w:rPr>
        <w:t xml:space="preserve"> </w:t>
      </w:r>
      <w:r w:rsidR="00AC3393" w:rsidRPr="00B618E5">
        <w:rPr>
          <w:sz w:val="28"/>
          <w:szCs w:val="28"/>
        </w:rPr>
        <w:t xml:space="preserve">сайте </w:t>
      </w:r>
      <w:r w:rsidR="00F50ED0">
        <w:rPr>
          <w:sz w:val="28"/>
          <w:szCs w:val="28"/>
        </w:rPr>
        <w:t xml:space="preserve">администрации </w:t>
      </w:r>
      <w:r w:rsidR="00AC3393">
        <w:rPr>
          <w:sz w:val="28"/>
          <w:szCs w:val="28"/>
        </w:rPr>
        <w:t>города Оби Новосибирской области</w:t>
      </w:r>
      <w:r w:rsidR="00F50ED0">
        <w:rPr>
          <w:sz w:val="28"/>
          <w:szCs w:val="28"/>
        </w:rPr>
        <w:t xml:space="preserve"> в сети Интернет.</w:t>
      </w:r>
    </w:p>
    <w:p w:rsidR="00612E40" w:rsidRDefault="00530AD7" w:rsidP="00F50ED0">
      <w:pPr>
        <w:jc w:val="both"/>
        <w:rPr>
          <w:sz w:val="28"/>
          <w:szCs w:val="28"/>
        </w:rPr>
      </w:pPr>
      <w:r>
        <w:rPr>
          <w:sz w:val="28"/>
          <w:szCs w:val="28"/>
        </w:rPr>
        <w:t>3</w:t>
      </w:r>
      <w:r w:rsidR="00AC3393">
        <w:rPr>
          <w:sz w:val="28"/>
          <w:szCs w:val="28"/>
        </w:rPr>
        <w:t xml:space="preserve">. </w:t>
      </w:r>
      <w:r w:rsidR="0050578C" w:rsidRPr="00EE2449">
        <w:rPr>
          <w:sz w:val="28"/>
          <w:szCs w:val="28"/>
        </w:rPr>
        <w:t>Контроль за исполне</w:t>
      </w:r>
      <w:r w:rsidR="0050578C">
        <w:rPr>
          <w:sz w:val="28"/>
          <w:szCs w:val="28"/>
        </w:rPr>
        <w:t>нием постановления возложить на заместителя главы администрации по жилищно-коммунально</w:t>
      </w:r>
      <w:r w:rsidR="00F50ED0">
        <w:rPr>
          <w:sz w:val="28"/>
          <w:szCs w:val="28"/>
        </w:rPr>
        <w:t>му</w:t>
      </w:r>
      <w:r w:rsidR="0050578C">
        <w:rPr>
          <w:sz w:val="28"/>
          <w:szCs w:val="28"/>
        </w:rPr>
        <w:t xml:space="preserve"> хозяйств</w:t>
      </w:r>
      <w:r w:rsidR="00F50ED0">
        <w:rPr>
          <w:sz w:val="28"/>
          <w:szCs w:val="28"/>
        </w:rPr>
        <w:t>у</w:t>
      </w:r>
      <w:r w:rsidR="0050578C">
        <w:rPr>
          <w:sz w:val="28"/>
          <w:szCs w:val="28"/>
        </w:rPr>
        <w:t>, энергетик</w:t>
      </w:r>
      <w:r w:rsidR="00F50ED0">
        <w:rPr>
          <w:sz w:val="28"/>
          <w:szCs w:val="28"/>
        </w:rPr>
        <w:t>е</w:t>
      </w:r>
      <w:r w:rsidR="0050578C">
        <w:rPr>
          <w:sz w:val="28"/>
          <w:szCs w:val="28"/>
        </w:rPr>
        <w:t xml:space="preserve"> и транспорту.</w:t>
      </w:r>
    </w:p>
    <w:p w:rsidR="00F50ED0" w:rsidRDefault="00F50ED0" w:rsidP="00F50ED0">
      <w:pPr>
        <w:jc w:val="both"/>
        <w:rPr>
          <w:sz w:val="28"/>
          <w:szCs w:val="28"/>
        </w:rPr>
      </w:pPr>
    </w:p>
    <w:p w:rsidR="00F50ED0" w:rsidRDefault="00F50ED0" w:rsidP="00F50ED0">
      <w:pPr>
        <w:jc w:val="both"/>
        <w:rPr>
          <w:sz w:val="28"/>
          <w:szCs w:val="28"/>
        </w:rPr>
      </w:pPr>
    </w:p>
    <w:p w:rsidR="00F50ED0" w:rsidRDefault="00F50ED0" w:rsidP="00F50ED0">
      <w:pPr>
        <w:jc w:val="both"/>
        <w:rPr>
          <w:b/>
          <w:sz w:val="28"/>
          <w:szCs w:val="28"/>
        </w:rPr>
      </w:pPr>
    </w:p>
    <w:p w:rsidR="00AC3393" w:rsidRDefault="00AC3393" w:rsidP="00147778">
      <w:pPr>
        <w:spacing w:line="276" w:lineRule="auto"/>
        <w:rPr>
          <w:b/>
          <w:sz w:val="28"/>
          <w:szCs w:val="28"/>
        </w:rPr>
      </w:pPr>
      <w:r w:rsidRPr="00147778">
        <w:rPr>
          <w:b/>
          <w:sz w:val="28"/>
          <w:szCs w:val="28"/>
        </w:rPr>
        <w:t>Глава города Об</w:t>
      </w:r>
      <w:r>
        <w:rPr>
          <w:b/>
          <w:sz w:val="28"/>
          <w:szCs w:val="28"/>
        </w:rPr>
        <w:t>и</w:t>
      </w:r>
    </w:p>
    <w:p w:rsidR="00A936B1" w:rsidRDefault="00AC3393" w:rsidP="009A1DAF">
      <w:pPr>
        <w:spacing w:line="276" w:lineRule="auto"/>
        <w:rPr>
          <w:b/>
          <w:sz w:val="28"/>
          <w:szCs w:val="28"/>
        </w:rPr>
      </w:pPr>
      <w:r>
        <w:rPr>
          <w:b/>
          <w:sz w:val="28"/>
          <w:szCs w:val="28"/>
        </w:rPr>
        <w:t>Новосибирской области</w:t>
      </w:r>
      <w:r>
        <w:rPr>
          <w:b/>
          <w:sz w:val="28"/>
          <w:szCs w:val="28"/>
        </w:rPr>
        <w:tab/>
      </w:r>
      <w:r>
        <w:rPr>
          <w:b/>
          <w:sz w:val="28"/>
          <w:szCs w:val="28"/>
        </w:rPr>
        <w:tab/>
      </w:r>
      <w:r>
        <w:rPr>
          <w:b/>
          <w:sz w:val="28"/>
          <w:szCs w:val="28"/>
        </w:rPr>
        <w:tab/>
      </w:r>
      <w:r>
        <w:rPr>
          <w:b/>
          <w:sz w:val="28"/>
          <w:szCs w:val="28"/>
        </w:rPr>
        <w:tab/>
      </w:r>
      <w:r>
        <w:rPr>
          <w:b/>
          <w:sz w:val="28"/>
          <w:szCs w:val="28"/>
        </w:rPr>
        <w:tab/>
      </w:r>
      <w:r>
        <w:rPr>
          <w:b/>
          <w:sz w:val="28"/>
          <w:szCs w:val="28"/>
        </w:rPr>
        <w:tab/>
      </w:r>
      <w:r w:rsidR="00F50ED0">
        <w:rPr>
          <w:b/>
          <w:sz w:val="28"/>
          <w:szCs w:val="28"/>
        </w:rPr>
        <w:t xml:space="preserve">  </w:t>
      </w:r>
      <w:r w:rsidR="00FD2682">
        <w:rPr>
          <w:b/>
          <w:sz w:val="28"/>
          <w:szCs w:val="28"/>
        </w:rPr>
        <w:t>П.В.Буковинин</w:t>
      </w:r>
    </w:p>
    <w:p w:rsidR="00166181" w:rsidRDefault="00166181" w:rsidP="009A1DAF">
      <w:pPr>
        <w:spacing w:line="276" w:lineRule="auto"/>
        <w:rPr>
          <w:sz w:val="28"/>
          <w:szCs w:val="28"/>
        </w:rPr>
      </w:pPr>
    </w:p>
    <w:p w:rsidR="005C40D0" w:rsidRPr="005C40D0" w:rsidRDefault="005C40D0" w:rsidP="009A04CA">
      <w:pPr>
        <w:jc w:val="right"/>
        <w:rPr>
          <w:bCs/>
        </w:rPr>
      </w:pPr>
    </w:p>
    <w:sectPr w:rsidR="005C40D0" w:rsidRPr="005C40D0" w:rsidSect="000D18EB">
      <w:pgSz w:w="11906" w:h="16838" w:code="9"/>
      <w:pgMar w:top="1134" w:right="567" w:bottom="1134" w:left="1418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B17646" w:rsidRDefault="00B17646" w:rsidP="00DE207B">
      <w:r>
        <w:separator/>
      </w:r>
    </w:p>
  </w:endnote>
  <w:endnote w:type="continuationSeparator" w:id="0">
    <w:p w:rsidR="00B17646" w:rsidRDefault="00B17646" w:rsidP="00DE207B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0002EFF" w:usb1="C000247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B17646" w:rsidRDefault="00B17646" w:rsidP="00DE207B">
      <w:r>
        <w:separator/>
      </w:r>
    </w:p>
  </w:footnote>
  <w:footnote w:type="continuationSeparator" w:id="0">
    <w:p w:rsidR="00B17646" w:rsidRDefault="00B17646" w:rsidP="00DE207B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1A4B5AA5"/>
    <w:multiLevelType w:val="hybridMultilevel"/>
    <w:tmpl w:val="7B3641BC"/>
    <w:lvl w:ilvl="0" w:tplc="0419000F">
      <w:start w:val="1"/>
      <w:numFmt w:val="decimal"/>
      <w:lvlText w:val="%1."/>
      <w:lvlJc w:val="left"/>
      <w:pPr>
        <w:ind w:left="720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1">
    <w:nsid w:val="29D22295"/>
    <w:multiLevelType w:val="multilevel"/>
    <w:tmpl w:val="7EBC50AA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cs="Times New Roman" w:hint="default"/>
      </w:rPr>
    </w:lvl>
    <w:lvl w:ilvl="1">
      <w:start w:val="1"/>
      <w:numFmt w:val="decimal"/>
      <w:lvlText w:val="%1.%2."/>
      <w:lvlJc w:val="left"/>
      <w:pPr>
        <w:tabs>
          <w:tab w:val="num" w:pos="792"/>
        </w:tabs>
        <w:ind w:left="792" w:hanging="432"/>
      </w:pPr>
      <w:rPr>
        <w:rFonts w:ascii="Times New Roman" w:hAnsi="Times New Roman" w:cs="Times New Roman" w:hint="default"/>
        <w:color w:val="000000"/>
        <w:sz w:val="28"/>
        <w:szCs w:val="28"/>
      </w:rPr>
    </w:lvl>
    <w:lvl w:ilvl="2">
      <w:start w:val="1"/>
      <w:numFmt w:val="decimal"/>
      <w:lvlText w:val="%1.%2.%3."/>
      <w:lvlJc w:val="left"/>
      <w:pPr>
        <w:tabs>
          <w:tab w:val="num" w:pos="1440"/>
        </w:tabs>
        <w:ind w:left="1224" w:hanging="504"/>
      </w:pPr>
      <w:rPr>
        <w:rFonts w:cs="Times New Roman" w:hint="default"/>
      </w:rPr>
    </w:lvl>
    <w:lvl w:ilvl="3">
      <w:start w:val="1"/>
      <w:numFmt w:val="decimal"/>
      <w:lvlText w:val="%1.%2.%3.%4."/>
      <w:lvlJc w:val="left"/>
      <w:pPr>
        <w:tabs>
          <w:tab w:val="num" w:pos="1800"/>
        </w:tabs>
        <w:ind w:left="1728" w:hanging="648"/>
      </w:pPr>
      <w:rPr>
        <w:rFonts w:cs="Times New Roman" w:hint="default"/>
      </w:rPr>
    </w:lvl>
    <w:lvl w:ilvl="4">
      <w:start w:val="1"/>
      <w:numFmt w:val="decimal"/>
      <w:lvlText w:val="%1.%2.%3.%4.%5."/>
      <w:lvlJc w:val="left"/>
      <w:pPr>
        <w:tabs>
          <w:tab w:val="num" w:pos="2520"/>
        </w:tabs>
        <w:ind w:left="2232" w:hanging="792"/>
      </w:pPr>
      <w:rPr>
        <w:rFonts w:cs="Times New Roman" w:hint="default"/>
      </w:rPr>
    </w:lvl>
    <w:lvl w:ilvl="5">
      <w:start w:val="1"/>
      <w:numFmt w:val="decimal"/>
      <w:lvlText w:val="%1.%2.%3.%4.%5.%6."/>
      <w:lvlJc w:val="left"/>
      <w:pPr>
        <w:tabs>
          <w:tab w:val="num" w:pos="2880"/>
        </w:tabs>
        <w:ind w:left="2736" w:hanging="936"/>
      </w:pPr>
      <w:rPr>
        <w:rFonts w:cs="Times New Roman" w:hint="default"/>
      </w:rPr>
    </w:lvl>
    <w:lvl w:ilvl="6">
      <w:start w:val="1"/>
      <w:numFmt w:val="decimal"/>
      <w:lvlText w:val="%1.%2.%3.%4.%5.%6.%7."/>
      <w:lvlJc w:val="left"/>
      <w:pPr>
        <w:tabs>
          <w:tab w:val="num" w:pos="3600"/>
        </w:tabs>
        <w:ind w:left="3240" w:hanging="1080"/>
      </w:pPr>
      <w:rPr>
        <w:rFonts w:cs="Times New Roman"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3960"/>
        </w:tabs>
        <w:ind w:left="3744" w:hanging="1224"/>
      </w:pPr>
      <w:rPr>
        <w:rFonts w:cs="Times New Roman"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4680"/>
        </w:tabs>
        <w:ind w:left="4320" w:hanging="1440"/>
      </w:pPr>
      <w:rPr>
        <w:rFonts w:cs="Times New Roman" w:hint="default"/>
      </w:rPr>
    </w:lvl>
  </w:abstractNum>
  <w:abstractNum w:abstractNumId="2">
    <w:nsid w:val="52345146"/>
    <w:multiLevelType w:val="hybridMultilevel"/>
    <w:tmpl w:val="824AC152"/>
    <w:lvl w:ilvl="0" w:tplc="375AD338">
      <w:start w:val="1"/>
      <w:numFmt w:val="russianLower"/>
      <w:lvlText w:val="%1)"/>
      <w:lvlJc w:val="left"/>
      <w:pPr>
        <w:tabs>
          <w:tab w:val="num" w:pos="720"/>
        </w:tabs>
        <w:ind w:left="720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num w:numId="1">
    <w:abstractNumId w:val="0"/>
  </w:num>
  <w:num w:numId="2">
    <w:abstractNumId w:val="1"/>
  </w:num>
  <w:num w:numId="3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80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FC1EDB"/>
    <w:rsid w:val="00005ADE"/>
    <w:rsid w:val="0001321D"/>
    <w:rsid w:val="00026AC4"/>
    <w:rsid w:val="00036D3F"/>
    <w:rsid w:val="000410EF"/>
    <w:rsid w:val="000561A1"/>
    <w:rsid w:val="0006292F"/>
    <w:rsid w:val="00063DE5"/>
    <w:rsid w:val="0006573E"/>
    <w:rsid w:val="00065FFB"/>
    <w:rsid w:val="000725DC"/>
    <w:rsid w:val="00087123"/>
    <w:rsid w:val="000949AD"/>
    <w:rsid w:val="000975B0"/>
    <w:rsid w:val="000A3A58"/>
    <w:rsid w:val="000A4091"/>
    <w:rsid w:val="000A6DF8"/>
    <w:rsid w:val="000B1177"/>
    <w:rsid w:val="000C169C"/>
    <w:rsid w:val="000D14CE"/>
    <w:rsid w:val="000D18EB"/>
    <w:rsid w:val="000E2B54"/>
    <w:rsid w:val="001078CD"/>
    <w:rsid w:val="001169CD"/>
    <w:rsid w:val="0012248F"/>
    <w:rsid w:val="001251EB"/>
    <w:rsid w:val="00130B7C"/>
    <w:rsid w:val="00147778"/>
    <w:rsid w:val="00153270"/>
    <w:rsid w:val="00166181"/>
    <w:rsid w:val="00172A82"/>
    <w:rsid w:val="00176ED9"/>
    <w:rsid w:val="001805A8"/>
    <w:rsid w:val="0018126A"/>
    <w:rsid w:val="0019149D"/>
    <w:rsid w:val="00196681"/>
    <w:rsid w:val="001A5173"/>
    <w:rsid w:val="001A6D9A"/>
    <w:rsid w:val="001C1AC5"/>
    <w:rsid w:val="001C4C46"/>
    <w:rsid w:val="001D0C82"/>
    <w:rsid w:val="001D73F8"/>
    <w:rsid w:val="001D7544"/>
    <w:rsid w:val="001E756A"/>
    <w:rsid w:val="001E7F07"/>
    <w:rsid w:val="001F70AD"/>
    <w:rsid w:val="00205ED9"/>
    <w:rsid w:val="0021520B"/>
    <w:rsid w:val="00222368"/>
    <w:rsid w:val="0022546D"/>
    <w:rsid w:val="00231122"/>
    <w:rsid w:val="0023139B"/>
    <w:rsid w:val="0023153B"/>
    <w:rsid w:val="00234DF3"/>
    <w:rsid w:val="00240D93"/>
    <w:rsid w:val="002423B6"/>
    <w:rsid w:val="00251124"/>
    <w:rsid w:val="002661CD"/>
    <w:rsid w:val="00271560"/>
    <w:rsid w:val="00273359"/>
    <w:rsid w:val="00280430"/>
    <w:rsid w:val="0028676C"/>
    <w:rsid w:val="00294776"/>
    <w:rsid w:val="002A154D"/>
    <w:rsid w:val="002A4AEC"/>
    <w:rsid w:val="002B6D0D"/>
    <w:rsid w:val="002C19CC"/>
    <w:rsid w:val="002D2EC1"/>
    <w:rsid w:val="002D3807"/>
    <w:rsid w:val="002E710A"/>
    <w:rsid w:val="00300C17"/>
    <w:rsid w:val="0031458C"/>
    <w:rsid w:val="003166A5"/>
    <w:rsid w:val="0032390B"/>
    <w:rsid w:val="00331B94"/>
    <w:rsid w:val="00337C35"/>
    <w:rsid w:val="003508AC"/>
    <w:rsid w:val="00367466"/>
    <w:rsid w:val="003773B1"/>
    <w:rsid w:val="003817C2"/>
    <w:rsid w:val="003841B9"/>
    <w:rsid w:val="0038730B"/>
    <w:rsid w:val="0039262A"/>
    <w:rsid w:val="0039482C"/>
    <w:rsid w:val="003B0B7F"/>
    <w:rsid w:val="003B2197"/>
    <w:rsid w:val="003C0553"/>
    <w:rsid w:val="003E49BE"/>
    <w:rsid w:val="003F1DF4"/>
    <w:rsid w:val="003F3A4D"/>
    <w:rsid w:val="00403980"/>
    <w:rsid w:val="004040C5"/>
    <w:rsid w:val="004122AB"/>
    <w:rsid w:val="0042093E"/>
    <w:rsid w:val="00427538"/>
    <w:rsid w:val="004306FA"/>
    <w:rsid w:val="00434428"/>
    <w:rsid w:val="00436773"/>
    <w:rsid w:val="00455B92"/>
    <w:rsid w:val="00456EB0"/>
    <w:rsid w:val="004632AF"/>
    <w:rsid w:val="00464AC9"/>
    <w:rsid w:val="00465F77"/>
    <w:rsid w:val="004748EC"/>
    <w:rsid w:val="0047491D"/>
    <w:rsid w:val="004913C6"/>
    <w:rsid w:val="004A035F"/>
    <w:rsid w:val="004A1CAB"/>
    <w:rsid w:val="004B3F34"/>
    <w:rsid w:val="004C4E83"/>
    <w:rsid w:val="004F7838"/>
    <w:rsid w:val="0050578C"/>
    <w:rsid w:val="00520A0B"/>
    <w:rsid w:val="005302E9"/>
    <w:rsid w:val="00530AD7"/>
    <w:rsid w:val="00530FE1"/>
    <w:rsid w:val="00533AE1"/>
    <w:rsid w:val="005434AC"/>
    <w:rsid w:val="00545904"/>
    <w:rsid w:val="00550829"/>
    <w:rsid w:val="005653DA"/>
    <w:rsid w:val="005707D2"/>
    <w:rsid w:val="005739FC"/>
    <w:rsid w:val="00574A97"/>
    <w:rsid w:val="00583D63"/>
    <w:rsid w:val="00584EEF"/>
    <w:rsid w:val="005A58CB"/>
    <w:rsid w:val="005A7BD5"/>
    <w:rsid w:val="005C40D0"/>
    <w:rsid w:val="005C4467"/>
    <w:rsid w:val="005C4C1C"/>
    <w:rsid w:val="005D63AD"/>
    <w:rsid w:val="005F3CA1"/>
    <w:rsid w:val="005F775D"/>
    <w:rsid w:val="006062AA"/>
    <w:rsid w:val="0060690D"/>
    <w:rsid w:val="00612E40"/>
    <w:rsid w:val="00626666"/>
    <w:rsid w:val="0066587E"/>
    <w:rsid w:val="00666C99"/>
    <w:rsid w:val="00673D12"/>
    <w:rsid w:val="00680F2D"/>
    <w:rsid w:val="00687D24"/>
    <w:rsid w:val="006A2DE4"/>
    <w:rsid w:val="006A36CB"/>
    <w:rsid w:val="006B6045"/>
    <w:rsid w:val="006E4A97"/>
    <w:rsid w:val="006F3712"/>
    <w:rsid w:val="007102CB"/>
    <w:rsid w:val="0071214D"/>
    <w:rsid w:val="00726C5C"/>
    <w:rsid w:val="007311F1"/>
    <w:rsid w:val="0073228C"/>
    <w:rsid w:val="00733100"/>
    <w:rsid w:val="0074205A"/>
    <w:rsid w:val="00750D19"/>
    <w:rsid w:val="0076086D"/>
    <w:rsid w:val="007631C4"/>
    <w:rsid w:val="00765991"/>
    <w:rsid w:val="007662B4"/>
    <w:rsid w:val="00793412"/>
    <w:rsid w:val="00793472"/>
    <w:rsid w:val="007A1669"/>
    <w:rsid w:val="007A49B6"/>
    <w:rsid w:val="007B20A4"/>
    <w:rsid w:val="007B65F0"/>
    <w:rsid w:val="007B6760"/>
    <w:rsid w:val="007C33E8"/>
    <w:rsid w:val="007C47CE"/>
    <w:rsid w:val="007F3F3F"/>
    <w:rsid w:val="007F40E5"/>
    <w:rsid w:val="008015B4"/>
    <w:rsid w:val="00805DED"/>
    <w:rsid w:val="00826462"/>
    <w:rsid w:val="00826E1E"/>
    <w:rsid w:val="00840EE1"/>
    <w:rsid w:val="008766C2"/>
    <w:rsid w:val="008768FA"/>
    <w:rsid w:val="00880859"/>
    <w:rsid w:val="00886E39"/>
    <w:rsid w:val="008B0E57"/>
    <w:rsid w:val="008E4DC5"/>
    <w:rsid w:val="008E6953"/>
    <w:rsid w:val="008F7842"/>
    <w:rsid w:val="009140F4"/>
    <w:rsid w:val="00922822"/>
    <w:rsid w:val="00942638"/>
    <w:rsid w:val="009612C5"/>
    <w:rsid w:val="00967B2C"/>
    <w:rsid w:val="00977C01"/>
    <w:rsid w:val="00977D3A"/>
    <w:rsid w:val="009814AB"/>
    <w:rsid w:val="009862FC"/>
    <w:rsid w:val="00993FC1"/>
    <w:rsid w:val="009A04CA"/>
    <w:rsid w:val="009A1DAF"/>
    <w:rsid w:val="009A5455"/>
    <w:rsid w:val="009B2980"/>
    <w:rsid w:val="009C003E"/>
    <w:rsid w:val="009C2EA9"/>
    <w:rsid w:val="009E2B7B"/>
    <w:rsid w:val="009F3C79"/>
    <w:rsid w:val="00A04880"/>
    <w:rsid w:val="00A116D7"/>
    <w:rsid w:val="00A16CDE"/>
    <w:rsid w:val="00A20A01"/>
    <w:rsid w:val="00A35819"/>
    <w:rsid w:val="00A42BB6"/>
    <w:rsid w:val="00A66E72"/>
    <w:rsid w:val="00A73B86"/>
    <w:rsid w:val="00A74466"/>
    <w:rsid w:val="00A771D1"/>
    <w:rsid w:val="00A8138F"/>
    <w:rsid w:val="00A92D93"/>
    <w:rsid w:val="00A936B1"/>
    <w:rsid w:val="00AB4189"/>
    <w:rsid w:val="00AC2985"/>
    <w:rsid w:val="00AC3393"/>
    <w:rsid w:val="00AC5D36"/>
    <w:rsid w:val="00AC6686"/>
    <w:rsid w:val="00AD73FE"/>
    <w:rsid w:val="00AE1240"/>
    <w:rsid w:val="00AE39EC"/>
    <w:rsid w:val="00AE6DD2"/>
    <w:rsid w:val="00B159B8"/>
    <w:rsid w:val="00B17646"/>
    <w:rsid w:val="00B176AE"/>
    <w:rsid w:val="00B2167A"/>
    <w:rsid w:val="00B26D55"/>
    <w:rsid w:val="00B33682"/>
    <w:rsid w:val="00B34722"/>
    <w:rsid w:val="00B37693"/>
    <w:rsid w:val="00B41C8B"/>
    <w:rsid w:val="00B54B79"/>
    <w:rsid w:val="00B60869"/>
    <w:rsid w:val="00B618E5"/>
    <w:rsid w:val="00B84A5D"/>
    <w:rsid w:val="00B902F3"/>
    <w:rsid w:val="00BC3640"/>
    <w:rsid w:val="00BC557B"/>
    <w:rsid w:val="00BD1863"/>
    <w:rsid w:val="00BD7176"/>
    <w:rsid w:val="00BE0979"/>
    <w:rsid w:val="00BF19D6"/>
    <w:rsid w:val="00C054A9"/>
    <w:rsid w:val="00C22503"/>
    <w:rsid w:val="00C25666"/>
    <w:rsid w:val="00C27020"/>
    <w:rsid w:val="00C30EE9"/>
    <w:rsid w:val="00C375FB"/>
    <w:rsid w:val="00C426A9"/>
    <w:rsid w:val="00C42B35"/>
    <w:rsid w:val="00C44EC6"/>
    <w:rsid w:val="00C47AFE"/>
    <w:rsid w:val="00C602FB"/>
    <w:rsid w:val="00C604A3"/>
    <w:rsid w:val="00C66206"/>
    <w:rsid w:val="00C873FB"/>
    <w:rsid w:val="00C90A6A"/>
    <w:rsid w:val="00C91DEB"/>
    <w:rsid w:val="00CA27F4"/>
    <w:rsid w:val="00CA671A"/>
    <w:rsid w:val="00CB62F8"/>
    <w:rsid w:val="00CC4497"/>
    <w:rsid w:val="00CC6788"/>
    <w:rsid w:val="00CD0B55"/>
    <w:rsid w:val="00CD6305"/>
    <w:rsid w:val="00CD76D7"/>
    <w:rsid w:val="00CE26A1"/>
    <w:rsid w:val="00CF5770"/>
    <w:rsid w:val="00D340E0"/>
    <w:rsid w:val="00D416FD"/>
    <w:rsid w:val="00D4288A"/>
    <w:rsid w:val="00D50A0C"/>
    <w:rsid w:val="00D55700"/>
    <w:rsid w:val="00D57DB7"/>
    <w:rsid w:val="00D7169D"/>
    <w:rsid w:val="00D73D4C"/>
    <w:rsid w:val="00D809F4"/>
    <w:rsid w:val="00DC2DA2"/>
    <w:rsid w:val="00DE207B"/>
    <w:rsid w:val="00DE5D37"/>
    <w:rsid w:val="00DE622A"/>
    <w:rsid w:val="00DF321A"/>
    <w:rsid w:val="00E00087"/>
    <w:rsid w:val="00E2041B"/>
    <w:rsid w:val="00E62127"/>
    <w:rsid w:val="00E642A1"/>
    <w:rsid w:val="00E660DE"/>
    <w:rsid w:val="00E83E28"/>
    <w:rsid w:val="00E84F05"/>
    <w:rsid w:val="00E872E5"/>
    <w:rsid w:val="00E90E22"/>
    <w:rsid w:val="00E91D05"/>
    <w:rsid w:val="00E94668"/>
    <w:rsid w:val="00EA1E2F"/>
    <w:rsid w:val="00EA2A5B"/>
    <w:rsid w:val="00EB7C3C"/>
    <w:rsid w:val="00ED61E8"/>
    <w:rsid w:val="00EE2449"/>
    <w:rsid w:val="00EF11C0"/>
    <w:rsid w:val="00F00CB6"/>
    <w:rsid w:val="00F41C54"/>
    <w:rsid w:val="00F50ED0"/>
    <w:rsid w:val="00F53335"/>
    <w:rsid w:val="00F77F25"/>
    <w:rsid w:val="00FB47FA"/>
    <w:rsid w:val="00FB4B8A"/>
    <w:rsid w:val="00FC0030"/>
    <w:rsid w:val="00FC1EDB"/>
    <w:rsid w:val="00FC26F5"/>
    <w:rsid w:val="00FC4346"/>
    <w:rsid w:val="00FC5531"/>
    <w:rsid w:val="00FC7822"/>
    <w:rsid w:val="00FD1110"/>
    <w:rsid w:val="00FD2682"/>
    <w:rsid w:val="00FE7D1B"/>
    <w:rsid w:val="00FF5FA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  <w15:docId w15:val="{AA122BD0-E59A-4B94-82DA-7813A2FE853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Calibri" w:eastAsia="Calibri" w:hAnsi="Calibri" w:cs="Times New Roman"/>
        <w:sz w:val="22"/>
        <w:szCs w:val="22"/>
        <w:lang w:val="ru-RU" w:eastAsia="ru-RU" w:bidi="ar-SA"/>
      </w:rPr>
    </w:rPrDefault>
    <w:pPrDefault/>
  </w:docDefaults>
  <w:latentStyles w:defLockedState="0" w:defUIPriority="99" w:defSemiHidden="0" w:defUnhideWhenUsed="0" w:defQFormat="0" w:count="371">
    <w:lsdException w:name="Normal" w:locked="1" w:uiPriority="0" w:qFormat="1"/>
    <w:lsdException w:name="heading 1" w:locked="1" w:uiPriority="0" w:qFormat="1"/>
    <w:lsdException w:name="heading 2" w:locked="1" w:semiHidden="1" w:uiPriority="0" w:unhideWhenUsed="1" w:qFormat="1"/>
    <w:lsdException w:name="heading 3" w:locked="1" w:semiHidden="1" w:uiPriority="0" w:unhideWhenUsed="1" w:qFormat="1"/>
    <w:lsdException w:name="heading 4" w:locked="1" w:semiHidden="1" w:uiPriority="0" w:unhideWhenUsed="1" w:qFormat="1"/>
    <w:lsdException w:name="heading 5" w:locked="1" w:semiHidden="1" w:uiPriority="0" w:unhideWhenUsed="1" w:qFormat="1"/>
    <w:lsdException w:name="heading 6" w:locked="1" w:semiHidden="1" w:uiPriority="0" w:unhideWhenUsed="1" w:qFormat="1"/>
    <w:lsdException w:name="heading 7" w:locked="1" w:semiHidden="1" w:uiPriority="0" w:unhideWhenUsed="1" w:qFormat="1"/>
    <w:lsdException w:name="heading 8" w:locked="1" w:semiHidden="1" w:uiPriority="0" w:unhideWhenUsed="1" w:qFormat="1"/>
    <w:lsdException w:name="heading 9" w:locked="1" w:semiHidden="1" w:uiPriority="0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locked="1" w:uiPriority="0"/>
    <w:lsdException w:name="toc 2" w:locked="1" w:uiPriority="0"/>
    <w:lsdException w:name="toc 3" w:locked="1" w:uiPriority="0"/>
    <w:lsdException w:name="toc 4" w:locked="1" w:uiPriority="0"/>
    <w:lsdException w:name="toc 5" w:locked="1" w:uiPriority="0"/>
    <w:lsdException w:name="toc 6" w:locked="1" w:uiPriority="0"/>
    <w:lsdException w:name="toc 7" w:locked="1" w:uiPriority="0"/>
    <w:lsdException w:name="toc 8" w:locked="1" w:uiPriority="0"/>
    <w:lsdException w:name="toc 9" w:locked="1" w:uiPriority="0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locked="1" w:semiHidden="1" w:uiPriority="0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locked="1" w:uiPriority="0" w:qFormat="1"/>
    <w:lsdException w:name="Closing" w:semiHidden="1" w:unhideWhenUsed="1"/>
    <w:lsdException w:name="Signature" w:semiHidden="1" w:unhideWhenUsed="1"/>
    <w:lsdException w:name="Default Paragraph Font" w:locked="1" w:uiPriority="0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locked="1" w:uiPriority="0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locked="1" w:uiPriority="0" w:qFormat="1"/>
    <w:lsdException w:name="Emphasis" w:locked="1" w:uiPriority="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locked="1" w:uiPriority="0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B159B8"/>
    <w:rPr>
      <w:rFonts w:ascii="Times New Roman" w:eastAsia="Times New Roman" w:hAnsi="Times New Roman"/>
      <w:sz w:val="24"/>
      <w:szCs w:val="24"/>
    </w:rPr>
  </w:style>
  <w:style w:type="paragraph" w:styleId="1">
    <w:name w:val="heading 1"/>
    <w:basedOn w:val="a"/>
    <w:next w:val="a"/>
    <w:link w:val="10"/>
    <w:uiPriority w:val="99"/>
    <w:qFormat/>
    <w:rsid w:val="00B33682"/>
    <w:pPr>
      <w:widowControl w:val="0"/>
      <w:autoSpaceDE w:val="0"/>
      <w:autoSpaceDN w:val="0"/>
      <w:adjustRightInd w:val="0"/>
      <w:spacing w:before="108" w:after="108"/>
      <w:jc w:val="center"/>
      <w:outlineLvl w:val="0"/>
    </w:pPr>
    <w:rPr>
      <w:rFonts w:ascii="Arial" w:hAnsi="Arial"/>
      <w:b/>
      <w:bCs/>
      <w:color w:val="26282F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9"/>
    <w:locked/>
    <w:rsid w:val="00B33682"/>
    <w:rPr>
      <w:rFonts w:ascii="Arial" w:hAnsi="Arial" w:cs="Times New Roman"/>
      <w:b/>
      <w:bCs/>
      <w:color w:val="26282F"/>
      <w:sz w:val="24"/>
      <w:szCs w:val="24"/>
      <w:lang w:eastAsia="ru-RU"/>
    </w:rPr>
  </w:style>
  <w:style w:type="paragraph" w:styleId="a3">
    <w:name w:val="Title"/>
    <w:basedOn w:val="a"/>
    <w:link w:val="a4"/>
    <w:uiPriority w:val="99"/>
    <w:qFormat/>
    <w:rsid w:val="00FC1EDB"/>
    <w:pPr>
      <w:jc w:val="center"/>
    </w:pPr>
    <w:rPr>
      <w:b/>
      <w:bCs/>
      <w:sz w:val="28"/>
    </w:rPr>
  </w:style>
  <w:style w:type="character" w:customStyle="1" w:styleId="a4">
    <w:name w:val="Название Знак"/>
    <w:basedOn w:val="a0"/>
    <w:link w:val="a3"/>
    <w:uiPriority w:val="99"/>
    <w:locked/>
    <w:rsid w:val="00FC1EDB"/>
    <w:rPr>
      <w:rFonts w:ascii="Times New Roman" w:hAnsi="Times New Roman" w:cs="Times New Roman"/>
      <w:b/>
      <w:bCs/>
      <w:sz w:val="24"/>
      <w:szCs w:val="24"/>
      <w:lang w:eastAsia="ru-RU"/>
    </w:rPr>
  </w:style>
  <w:style w:type="paragraph" w:customStyle="1" w:styleId="a5">
    <w:name w:val="Нормальный (таблица)"/>
    <w:basedOn w:val="a"/>
    <w:next w:val="a"/>
    <w:uiPriority w:val="99"/>
    <w:rsid w:val="00B33682"/>
    <w:pPr>
      <w:widowControl w:val="0"/>
      <w:autoSpaceDE w:val="0"/>
      <w:autoSpaceDN w:val="0"/>
      <w:adjustRightInd w:val="0"/>
      <w:jc w:val="both"/>
    </w:pPr>
    <w:rPr>
      <w:rFonts w:ascii="Arial" w:hAnsi="Arial"/>
    </w:rPr>
  </w:style>
  <w:style w:type="paragraph" w:styleId="a6">
    <w:name w:val="Balloon Text"/>
    <w:basedOn w:val="a"/>
    <w:link w:val="a7"/>
    <w:uiPriority w:val="99"/>
    <w:semiHidden/>
    <w:rsid w:val="008015B4"/>
    <w:rPr>
      <w:rFonts w:ascii="Segoe UI" w:hAnsi="Segoe UI" w:cs="Segoe UI"/>
      <w:sz w:val="18"/>
      <w:szCs w:val="18"/>
    </w:rPr>
  </w:style>
  <w:style w:type="character" w:customStyle="1" w:styleId="a7">
    <w:name w:val="Текст выноски Знак"/>
    <w:basedOn w:val="a0"/>
    <w:link w:val="a6"/>
    <w:uiPriority w:val="99"/>
    <w:semiHidden/>
    <w:locked/>
    <w:rsid w:val="008015B4"/>
    <w:rPr>
      <w:rFonts w:ascii="Segoe UI" w:hAnsi="Segoe UI" w:cs="Segoe UI"/>
      <w:sz w:val="18"/>
      <w:szCs w:val="18"/>
      <w:lang w:eastAsia="ru-RU"/>
    </w:rPr>
  </w:style>
  <w:style w:type="paragraph" w:styleId="a8">
    <w:name w:val="List Paragraph"/>
    <w:basedOn w:val="a"/>
    <w:uiPriority w:val="99"/>
    <w:qFormat/>
    <w:rsid w:val="00FD1110"/>
    <w:pPr>
      <w:ind w:left="720"/>
      <w:contextualSpacing/>
    </w:pPr>
  </w:style>
  <w:style w:type="table" w:styleId="a9">
    <w:name w:val="Table Grid"/>
    <w:basedOn w:val="a1"/>
    <w:uiPriority w:val="99"/>
    <w:rsid w:val="00922822"/>
    <w:rPr>
      <w:sz w:val="20"/>
      <w:szCs w:val="20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aa">
    <w:name w:val="Hyperlink"/>
    <w:basedOn w:val="a0"/>
    <w:uiPriority w:val="99"/>
    <w:semiHidden/>
    <w:rsid w:val="000410EF"/>
    <w:rPr>
      <w:rFonts w:cs="Times New Roman"/>
      <w:color w:val="0000FF"/>
      <w:u w:val="single"/>
    </w:rPr>
  </w:style>
  <w:style w:type="paragraph" w:styleId="ab">
    <w:name w:val="Normal (Web)"/>
    <w:basedOn w:val="a"/>
    <w:uiPriority w:val="99"/>
    <w:rsid w:val="000410EF"/>
    <w:pPr>
      <w:spacing w:before="100" w:beforeAutospacing="1" w:after="100" w:afterAutospacing="1"/>
    </w:pPr>
    <w:rPr>
      <w:rFonts w:eastAsia="Calibri"/>
    </w:rPr>
  </w:style>
  <w:style w:type="character" w:customStyle="1" w:styleId="apple-converted-space">
    <w:name w:val="apple-converted-space"/>
    <w:basedOn w:val="a0"/>
    <w:uiPriority w:val="99"/>
    <w:rsid w:val="000410EF"/>
    <w:rPr>
      <w:rFonts w:cs="Times New Roman"/>
    </w:rPr>
  </w:style>
  <w:style w:type="character" w:customStyle="1" w:styleId="s1">
    <w:name w:val="s1"/>
    <w:basedOn w:val="a0"/>
    <w:uiPriority w:val="99"/>
    <w:rsid w:val="00942638"/>
    <w:rPr>
      <w:rFonts w:cs="Times New Roman"/>
    </w:rPr>
  </w:style>
  <w:style w:type="paragraph" w:customStyle="1" w:styleId="p19">
    <w:name w:val="p19"/>
    <w:basedOn w:val="a"/>
    <w:uiPriority w:val="99"/>
    <w:rsid w:val="00942638"/>
    <w:pPr>
      <w:spacing w:before="100" w:beforeAutospacing="1" w:after="100" w:afterAutospacing="1"/>
    </w:pPr>
    <w:rPr>
      <w:rFonts w:eastAsia="Calibri"/>
    </w:rPr>
  </w:style>
  <w:style w:type="paragraph" w:customStyle="1" w:styleId="p20">
    <w:name w:val="p20"/>
    <w:basedOn w:val="a"/>
    <w:uiPriority w:val="99"/>
    <w:rsid w:val="00942638"/>
    <w:pPr>
      <w:spacing w:before="100" w:beforeAutospacing="1" w:after="100" w:afterAutospacing="1"/>
    </w:pPr>
    <w:rPr>
      <w:rFonts w:eastAsia="Calibri"/>
    </w:rPr>
  </w:style>
  <w:style w:type="paragraph" w:customStyle="1" w:styleId="p21">
    <w:name w:val="p21"/>
    <w:basedOn w:val="a"/>
    <w:uiPriority w:val="99"/>
    <w:rsid w:val="00942638"/>
    <w:pPr>
      <w:spacing w:before="100" w:beforeAutospacing="1" w:after="100" w:afterAutospacing="1"/>
    </w:pPr>
    <w:rPr>
      <w:rFonts w:eastAsia="Calibri"/>
    </w:rPr>
  </w:style>
  <w:style w:type="paragraph" w:customStyle="1" w:styleId="p22">
    <w:name w:val="p22"/>
    <w:basedOn w:val="a"/>
    <w:uiPriority w:val="99"/>
    <w:rsid w:val="00942638"/>
    <w:pPr>
      <w:spacing w:before="100" w:beforeAutospacing="1" w:after="100" w:afterAutospacing="1"/>
    </w:pPr>
    <w:rPr>
      <w:rFonts w:eastAsia="Calibri"/>
    </w:rPr>
  </w:style>
  <w:style w:type="character" w:styleId="ac">
    <w:name w:val="Strong"/>
    <w:basedOn w:val="a0"/>
    <w:uiPriority w:val="99"/>
    <w:qFormat/>
    <w:locked/>
    <w:rsid w:val="002A4AEC"/>
    <w:rPr>
      <w:rFonts w:cs="Times New Roman"/>
      <w:b/>
    </w:rPr>
  </w:style>
  <w:style w:type="paragraph" w:customStyle="1" w:styleId="11">
    <w:name w:val="Абзац списка1"/>
    <w:basedOn w:val="a"/>
    <w:uiPriority w:val="99"/>
    <w:rsid w:val="002A4AEC"/>
    <w:pPr>
      <w:ind w:left="720"/>
      <w:contextualSpacing/>
    </w:pPr>
  </w:style>
  <w:style w:type="paragraph" w:customStyle="1" w:styleId="text1cl">
    <w:name w:val="text1cl"/>
    <w:basedOn w:val="a"/>
    <w:uiPriority w:val="99"/>
    <w:rsid w:val="00CB62F8"/>
    <w:pPr>
      <w:spacing w:before="100" w:beforeAutospacing="1" w:after="100" w:afterAutospacing="1"/>
    </w:pPr>
  </w:style>
  <w:style w:type="paragraph" w:customStyle="1" w:styleId="text3cl">
    <w:name w:val="text3cl"/>
    <w:basedOn w:val="a"/>
    <w:uiPriority w:val="99"/>
    <w:rsid w:val="00CB62F8"/>
    <w:pPr>
      <w:spacing w:before="100" w:beforeAutospacing="1" w:after="100" w:afterAutospacing="1"/>
    </w:pPr>
  </w:style>
  <w:style w:type="paragraph" w:styleId="ad">
    <w:name w:val="header"/>
    <w:basedOn w:val="a"/>
    <w:link w:val="ae"/>
    <w:uiPriority w:val="99"/>
    <w:unhideWhenUsed/>
    <w:rsid w:val="00DE207B"/>
    <w:pPr>
      <w:tabs>
        <w:tab w:val="center" w:pos="4677"/>
        <w:tab w:val="right" w:pos="9355"/>
      </w:tabs>
    </w:pPr>
  </w:style>
  <w:style w:type="character" w:customStyle="1" w:styleId="ae">
    <w:name w:val="Верхний колонтитул Знак"/>
    <w:basedOn w:val="a0"/>
    <w:link w:val="ad"/>
    <w:uiPriority w:val="99"/>
    <w:rsid w:val="00DE207B"/>
    <w:rPr>
      <w:rFonts w:ascii="Times New Roman" w:eastAsia="Times New Roman" w:hAnsi="Times New Roman"/>
      <w:sz w:val="24"/>
      <w:szCs w:val="24"/>
    </w:rPr>
  </w:style>
  <w:style w:type="paragraph" w:styleId="af">
    <w:name w:val="footer"/>
    <w:basedOn w:val="a"/>
    <w:link w:val="af0"/>
    <w:uiPriority w:val="99"/>
    <w:unhideWhenUsed/>
    <w:rsid w:val="00DE207B"/>
    <w:pPr>
      <w:tabs>
        <w:tab w:val="center" w:pos="4677"/>
        <w:tab w:val="right" w:pos="9355"/>
      </w:tabs>
    </w:pPr>
  </w:style>
  <w:style w:type="character" w:customStyle="1" w:styleId="af0">
    <w:name w:val="Нижний колонтитул Знак"/>
    <w:basedOn w:val="a0"/>
    <w:link w:val="af"/>
    <w:uiPriority w:val="99"/>
    <w:rsid w:val="00DE207B"/>
    <w:rPr>
      <w:rFonts w:ascii="Times New Roman" w:eastAsia="Times New Roman" w:hAnsi="Times New Roman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782332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8999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0840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29036493">
          <w:marLeft w:val="0"/>
          <w:marRight w:val="0"/>
          <w:marTop w:val="0"/>
          <w:marBottom w:val="0"/>
          <w:divBdr>
            <w:top w:val="single" w:sz="6" w:space="11" w:color="777777"/>
            <w:left w:val="single" w:sz="6" w:space="0" w:color="777777"/>
            <w:bottom w:val="single" w:sz="6" w:space="0" w:color="777777"/>
            <w:right w:val="single" w:sz="6" w:space="0" w:color="777777"/>
          </w:divBdr>
          <w:divsChild>
            <w:div w:id="152269533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51250139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627661407">
                      <w:marLeft w:val="105"/>
                      <w:marRight w:val="105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65926901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255747245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1015810098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20</TotalTime>
  <Pages>1</Pages>
  <Words>175</Words>
  <Characters>1003</Characters>
  <Application>Microsoft Office Word</Application>
  <DocSecurity>0</DocSecurity>
  <Lines>8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1176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Пользователь</dc:creator>
  <cp:lastModifiedBy>OVSO-Sha</cp:lastModifiedBy>
  <cp:revision>18</cp:revision>
  <cp:lastPrinted>2016-11-28T03:46:00Z</cp:lastPrinted>
  <dcterms:created xsi:type="dcterms:W3CDTF">2019-05-13T01:39:00Z</dcterms:created>
  <dcterms:modified xsi:type="dcterms:W3CDTF">2020-09-08T08:30:00Z</dcterms:modified>
</cp:coreProperties>
</file>