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АДМИНИСТРАЦИЯ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6"/>
          <w:szCs w:val="36"/>
        </w:rPr>
        <w:t>ПОСТАНОВЛЕНИЕ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13.07.2016 г.</w:t>
      </w:r>
      <w:r>
        <w:rPr>
          <w:rFonts w:ascii="Arial" w:hAnsi="Arial" w:cs="Arial"/>
          <w:color w:val="242424"/>
          <w:sz w:val="27"/>
          <w:szCs w:val="27"/>
        </w:rPr>
        <w:t>                                                                                                                        № </w:t>
      </w:r>
      <w:r>
        <w:rPr>
          <w:rFonts w:ascii="Arial" w:hAnsi="Arial" w:cs="Arial"/>
          <w:color w:val="242424"/>
          <w:sz w:val="27"/>
          <w:szCs w:val="27"/>
          <w:u w:val="single"/>
        </w:rPr>
        <w:t>656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помещениях для проведения агитационных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публичных мероприятий в форме собраний,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встреч кандидатов, их доверенных лиц, с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избирателями в период проведения предвыборной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агитации по выборам депутатов Совета депутатов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 четвертого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созыва — 18 сентября 2016 г.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соответствии со статьёй 53 Федерального Закона от 12.06.2002 г. № 67-ФЗ «Об основных гарантиях избирательных прав и прав на участие в референдуме граждан Российской Федерации», для проведения агитационных публичных мероприятий зарегистрированным кандидатам, их доверенным лицам, политическим партиям, выдвинувшим зарегистрированных кандидатов на выборы депутатов Совета депутатов города Оби Новосибирской области четвертого созыва — 18 сентября 2016 г.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ПОСТАНОВЛЯЮ: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23AA8" w:rsidRDefault="00F23AA8" w:rsidP="00F23AA8">
      <w:pPr>
        <w:pStyle w:val="a3"/>
        <w:numPr>
          <w:ilvl w:val="0"/>
          <w:numId w:val="1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lastRenderedPageBreak/>
        <w:t>Определить помещения для проведения агитационных публичных мероприятий в форме собраний, встреч кандидатов, их доверенных лиц, с избирателями в период проведения предвыборной агитации в городе Оби:</w:t>
      </w:r>
    </w:p>
    <w:p w:rsidR="00F23AA8" w:rsidRDefault="00F23AA8" w:rsidP="00F23AA8">
      <w:pPr>
        <w:pStyle w:val="a3"/>
        <w:numPr>
          <w:ilvl w:val="0"/>
          <w:numId w:val="1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Муниципальное бюджетное учреждение Дворец Культуры «Крылья Сибири», (г. Обь, ЖКО аэропорта,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зд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 25/1), директор Белова Наталья Ивановна, тел. (38373)54-650, 2169-675;</w:t>
      </w:r>
    </w:p>
    <w:p w:rsidR="00F23AA8" w:rsidRDefault="00F23AA8" w:rsidP="00F23AA8">
      <w:pPr>
        <w:pStyle w:val="a3"/>
        <w:numPr>
          <w:ilvl w:val="0"/>
          <w:numId w:val="1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Муниципальное бюджетное общеобразовательное учреждение дополнительного образования детей «Детская школа искусств города Оби», (г. Обь, ул. О. Кошевого,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зд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 30а), директор Рожок Лариса Николаевна, тел. (38373)50-690;</w:t>
      </w:r>
    </w:p>
    <w:p w:rsidR="00F23AA8" w:rsidRDefault="00F23AA8" w:rsidP="00F23AA8">
      <w:pPr>
        <w:pStyle w:val="a3"/>
        <w:numPr>
          <w:ilvl w:val="0"/>
          <w:numId w:val="1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Муниципальное бюджетное общеобразовательное учреждение «Средняя общеобразовательная школа № 26», (г. Обь, ул. Шевченко, 11а), директор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Смаглюк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Юрий Алексеевич, тел. (38373)50-692;</w:t>
      </w:r>
    </w:p>
    <w:p w:rsidR="00F23AA8" w:rsidRDefault="00F23AA8" w:rsidP="00F23AA8">
      <w:pPr>
        <w:pStyle w:val="a3"/>
        <w:numPr>
          <w:ilvl w:val="0"/>
          <w:numId w:val="1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Муниципальное бюджетное общеобразовательное учреждение «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Толмачёвская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школа № 60», (г. Обь, ЖКО аэропорта), директор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Машаровский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Анатолий Григорьевич, (38373)54-430;</w:t>
      </w:r>
    </w:p>
    <w:p w:rsidR="00F23AA8" w:rsidRDefault="00F23AA8" w:rsidP="00F23AA8">
      <w:pPr>
        <w:pStyle w:val="a3"/>
        <w:numPr>
          <w:ilvl w:val="0"/>
          <w:numId w:val="1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Муниципальное бюджетное общеобразовательное учреждение «Средняя общеобразовательная школа № 2», (г. Обь, ул. Геодезическая, д.21, директор Ващенко Марина Митрофановна, тел. (38373)51-702.</w:t>
      </w:r>
    </w:p>
    <w:p w:rsidR="00F23AA8" w:rsidRDefault="00F23AA8" w:rsidP="00F23AA8">
      <w:pPr>
        <w:pStyle w:val="a3"/>
        <w:numPr>
          <w:ilvl w:val="1"/>
          <w:numId w:val="14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Начальнику отдела по взаимодействию с общественностью, руководителю общественной приемной главы города Оби (О.А. Сергеева) опубликовать настоящее постановление в газете «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-Сити» и разместить на официальном сайте города Оби Новосибирской области.</w:t>
      </w:r>
    </w:p>
    <w:p w:rsidR="00F23AA8" w:rsidRDefault="00F23AA8" w:rsidP="00F23AA8">
      <w:pPr>
        <w:pStyle w:val="a3"/>
        <w:numPr>
          <w:ilvl w:val="1"/>
          <w:numId w:val="14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Контроль за исполнением настоящего постановления возложить на заместителя главы администрации А.Б. Белкина.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Глава города Оби</w:t>
      </w:r>
    </w:p>
    <w:p w:rsidR="00F23AA8" w:rsidRDefault="00F23AA8" w:rsidP="00F23AA8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 А.А. Мозжерин</w:t>
      </w:r>
    </w:p>
    <w:p w:rsidR="00781C09" w:rsidRPr="00F23AA8" w:rsidRDefault="00781C09" w:rsidP="00F23AA8">
      <w:bookmarkStart w:id="0" w:name="_GoBack"/>
      <w:bookmarkEnd w:id="0"/>
    </w:p>
    <w:sectPr w:rsidR="00781C09" w:rsidRPr="00F2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A10"/>
    <w:multiLevelType w:val="multilevel"/>
    <w:tmpl w:val="5B92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A1A19"/>
    <w:multiLevelType w:val="multilevel"/>
    <w:tmpl w:val="C846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D187C"/>
    <w:multiLevelType w:val="multilevel"/>
    <w:tmpl w:val="1736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D2D95"/>
    <w:multiLevelType w:val="multilevel"/>
    <w:tmpl w:val="D2E6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765E6"/>
    <w:multiLevelType w:val="multilevel"/>
    <w:tmpl w:val="EC72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96B"/>
    <w:multiLevelType w:val="multilevel"/>
    <w:tmpl w:val="DEDC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B79FB"/>
    <w:multiLevelType w:val="multilevel"/>
    <w:tmpl w:val="C3D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B2052"/>
    <w:multiLevelType w:val="multilevel"/>
    <w:tmpl w:val="524E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A1E5B"/>
    <w:multiLevelType w:val="multilevel"/>
    <w:tmpl w:val="5F82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8459B"/>
    <w:multiLevelType w:val="multilevel"/>
    <w:tmpl w:val="13D0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62DF1"/>
    <w:multiLevelType w:val="multilevel"/>
    <w:tmpl w:val="41D6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331DB"/>
    <w:multiLevelType w:val="multilevel"/>
    <w:tmpl w:val="CA44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855A0"/>
    <w:multiLevelType w:val="multilevel"/>
    <w:tmpl w:val="59F2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C6EB0"/>
    <w:multiLevelType w:val="multilevel"/>
    <w:tmpl w:val="4A1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A"/>
    <w:rsid w:val="000701D4"/>
    <w:rsid w:val="002F5114"/>
    <w:rsid w:val="0066294E"/>
    <w:rsid w:val="00685B24"/>
    <w:rsid w:val="00781C09"/>
    <w:rsid w:val="008A57CC"/>
    <w:rsid w:val="00A157E2"/>
    <w:rsid w:val="00ED0B31"/>
    <w:rsid w:val="00F23AA8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1BCA-C45B-425E-866F-88C7E915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2020-02-12T02:07:00Z</dcterms:created>
  <dcterms:modified xsi:type="dcterms:W3CDTF">2020-02-12T02:07:00Z</dcterms:modified>
</cp:coreProperties>
</file>