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АДМИНИСТРАЦИЯ</w:t>
      </w:r>
      <w:r>
        <w:rPr>
          <w:b/>
          <w:bCs/>
          <w:color w:val="242424"/>
          <w:sz w:val="28"/>
          <w:szCs w:val="28"/>
        </w:rPr>
        <w:br/>
        <w:t>ГОРОДА ОБИ</w:t>
      </w:r>
      <w:r>
        <w:rPr>
          <w:b/>
          <w:bCs/>
          <w:color w:val="242424"/>
          <w:sz w:val="28"/>
          <w:szCs w:val="28"/>
        </w:rPr>
        <w:br/>
        <w:t>НОВОСИБИРСКОЙ ОБЛАСТИ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br/>
        <w:t>ПОСТАНОВЛЕНИЕ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   05.05.2016 г.</w:t>
      </w:r>
      <w:r>
        <w:rPr>
          <w:color w:val="242424"/>
          <w:sz w:val="28"/>
          <w:szCs w:val="28"/>
        </w:rPr>
        <w:t>                                                                           № </w:t>
      </w:r>
      <w:r>
        <w:rPr>
          <w:color w:val="242424"/>
          <w:sz w:val="28"/>
          <w:szCs w:val="28"/>
          <w:u w:val="single"/>
        </w:rPr>
        <w:t>410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Об утверждении Порядка предварительного уведомления</w:t>
      </w:r>
      <w:r>
        <w:rPr>
          <w:rStyle w:val="apple-converted-space"/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  <w:bdr w:val="none" w:sz="0" w:space="0" w:color="auto" w:frame="1"/>
        </w:rPr>
        <w:t>муниципальными служащими администрации</w:t>
      </w:r>
      <w:r>
        <w:rPr>
          <w:rStyle w:val="apple-converted-space"/>
          <w:color w:val="242424"/>
          <w:sz w:val="28"/>
          <w:szCs w:val="28"/>
          <w:bdr w:val="none" w:sz="0" w:space="0" w:color="auto" w:frame="1"/>
        </w:rPr>
        <w:t> </w:t>
      </w:r>
      <w:hyperlink r:id="rId5" w:tooltip="Муниципальные образования" w:history="1">
        <w:r>
          <w:rPr>
            <w:rStyle w:val="a5"/>
            <w:rFonts w:ascii="Arial" w:eastAsiaTheme="majorEastAsia" w:hAnsi="Arial" w:cs="Arial"/>
            <w:color w:val="000000"/>
            <w:sz w:val="28"/>
            <w:szCs w:val="28"/>
            <w:bdr w:val="none" w:sz="0" w:space="0" w:color="auto" w:frame="1"/>
          </w:rPr>
          <w:t>города Оби Новосибирской области </w:t>
        </w:r>
      </w:hyperlink>
      <w:r>
        <w:rPr>
          <w:color w:val="242424"/>
          <w:sz w:val="28"/>
          <w:szCs w:val="28"/>
          <w:bdr w:val="none" w:sz="0" w:space="0" w:color="auto" w:frame="1"/>
        </w:rPr>
        <w:t> Главы города Оби Новосибирской области о намерении выполнять иную оплачиваемую работу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ind w:firstLine="708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Руководствуясь частью 2 статьи 11 Федерального закона от 02.03.2007 года № 25-ФЗ «О муниципальной службе в Российской Федерации», ст. 10, 11 Федерального закона от 01.01.01г. № 273-ФЗ «О противодействии коррупции»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ind w:firstLine="708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Утвердить Порядок предварительного уведомления муниципальными служащими администрации города Оби Новосибирской области Главы города Оби Новосибирской области о намерении выполнять иную оплачиваемую работу согласно приложению.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 Опубликовать настоящее постановление в установленном порядке.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Контроль за исполнением постановления возложить на управляющего делами администрации города Оби Новосибирской области В.В. Никифорова.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Глава города Оби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Новосибирской области                                                              А.А. Мозжерин</w:t>
      </w:r>
    </w:p>
    <w:p w:rsidR="00533959" w:rsidRDefault="00533959" w:rsidP="0053395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0"/>
          <w:szCs w:val="20"/>
          <w:bdr w:val="none" w:sz="0" w:space="0" w:color="auto" w:frame="1"/>
        </w:rPr>
        <w:br w:type="textWrapping" w:clear="all"/>
      </w:r>
    </w:p>
    <w:p w:rsidR="00533959" w:rsidRDefault="00533959" w:rsidP="00533959">
      <w:pPr>
        <w:pStyle w:val="formattexttopleveltext"/>
        <w:shd w:val="clear" w:color="auto" w:fill="EBEBEA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D2D2D"/>
          <w:sz w:val="28"/>
          <w:szCs w:val="28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постановлению администрации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 Новосибирской области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 05.05.2016 г. № 410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Порядок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lastRenderedPageBreak/>
        <w:t>предварительного уведомления</w:t>
      </w:r>
      <w:r>
        <w:rPr>
          <w:rStyle w:val="apple-converted-space"/>
          <w:b/>
          <w:bCs/>
          <w:color w:val="242424"/>
          <w:sz w:val="28"/>
          <w:szCs w:val="28"/>
        </w:rPr>
        <w:t> </w:t>
      </w:r>
      <w:r>
        <w:rPr>
          <w:b/>
          <w:bCs/>
          <w:color w:val="242424"/>
          <w:sz w:val="28"/>
          <w:szCs w:val="28"/>
          <w:bdr w:val="none" w:sz="0" w:space="0" w:color="auto" w:frame="1"/>
        </w:rPr>
        <w:t>муниципальными служащими администрации города Оби Новосибирской области Главы города Оби Новосибирской области  о намерении выполнять иную оплачиваемую работу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 </w:t>
      </w:r>
    </w:p>
    <w:p w:rsidR="00533959" w:rsidRDefault="00533959" w:rsidP="00533959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1. Общие положения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1.1. Порядок предварительного уведомления Главы города Оби Новосибирской области о выполнении муниципальным служащим администрации города Оби Новосибирской области (далее – муниципальный служащий) иной оплачиваемой работы (далее - Порядок) разработан в соответствии с </w:t>
      </w:r>
      <w:hyperlink r:id="rId6" w:history="1">
        <w:r>
          <w:rPr>
            <w:rFonts w:ascii="Arial" w:hAnsi="Arial" w:cs="Arial"/>
            <w:color w:val="000000"/>
            <w:sz w:val="28"/>
            <w:szCs w:val="28"/>
          </w:rPr>
          <w:t>Трудовым кодексом</w:t>
        </w:r>
      </w:hyperlink>
      <w:r>
        <w:rPr>
          <w:color w:val="242424"/>
          <w:sz w:val="28"/>
          <w:szCs w:val="28"/>
        </w:rPr>
        <w:t> Российской Федерации, </w:t>
      </w:r>
      <w:hyperlink r:id="rId7" w:history="1">
        <w:r>
          <w:rPr>
            <w:rFonts w:ascii="Arial" w:hAnsi="Arial" w:cs="Arial"/>
            <w:color w:val="000000"/>
            <w:sz w:val="28"/>
            <w:szCs w:val="28"/>
          </w:rPr>
          <w:t>Федеральным законом</w:t>
        </w:r>
      </w:hyperlink>
      <w:r>
        <w:rPr>
          <w:color w:val="242424"/>
          <w:sz w:val="28"/>
          <w:szCs w:val="28"/>
        </w:rPr>
        <w:t> от 02.03.2007 № 25-ФЗ «О муниципальной службе в Российской Федерации», Федеральным законом от 01.01.2001г. № 273-ФЗ «О противодействии коррупции».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1.2. Порядок устанавливает требования к форме, сроку и условиям предварительного уведомления Главы города Оби Новосибирской области о выполнении муниципальным служащим иной оплачиваемой работы (далее - уведомление), регистрации и учету уведомления.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1.3. Муниципальный служащий - лицо, замещающее должность муниципальной службы в администрации города Оби Новосибирской области.</w:t>
      </w:r>
    </w:p>
    <w:p w:rsidR="00533959" w:rsidRDefault="00533959" w:rsidP="00533959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2. Форма, сроки, условия уведомления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2.1. Муниципальный служащий, имеющий намерение выполнять иную оплачиваемую работу, направляет Главе города Оби Новосибирской области  письменное уведомление по образцу согласно </w:t>
      </w:r>
      <w:hyperlink r:id="rId8" w:anchor="sub_1100" w:history="1">
        <w:r>
          <w:rPr>
            <w:rFonts w:ascii="Arial" w:hAnsi="Arial" w:cs="Arial"/>
            <w:color w:val="000000"/>
            <w:sz w:val="28"/>
            <w:szCs w:val="28"/>
          </w:rPr>
          <w:t>приложению 1</w:t>
        </w:r>
      </w:hyperlink>
      <w:r>
        <w:rPr>
          <w:color w:val="242424"/>
          <w:sz w:val="28"/>
          <w:szCs w:val="28"/>
        </w:rPr>
        <w:t> к Порядку, которое должно содержать следующие сведения: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наименование организации, в которой предполагается осуществлять иную оплачиваемую работу;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сроки выполнения иной оплачиваемой работы, предполагаемый график занятости;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2.2. Уведомление направляется заблаговременно до начала выполнения муниципальным служащим иной оплачиваемой работы.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lastRenderedPageBreak/>
        <w:t>2.3. При направлении уведомления муниципальный служащий гарантирует: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выполнение иной оплачиваемой работы в свободное от основной работы время в соответствии с требованиями законодательства;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недопущение конфликта интересов;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соблюдение ограничений и запретов, установленных </w:t>
      </w:r>
      <w:hyperlink r:id="rId9" w:history="1">
        <w:r>
          <w:rPr>
            <w:rFonts w:ascii="Arial" w:hAnsi="Arial" w:cs="Arial"/>
            <w:color w:val="000000"/>
            <w:sz w:val="28"/>
            <w:szCs w:val="28"/>
          </w:rPr>
          <w:t>Федеральным законом</w:t>
        </w:r>
      </w:hyperlink>
      <w:r>
        <w:rPr>
          <w:color w:val="242424"/>
          <w:sz w:val="28"/>
          <w:szCs w:val="28"/>
        </w:rPr>
        <w:t> от 02.03.2007 № 25-ФЗ «О муниципальной службе в Российской Федерации»;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надлежащее исполнение возложенных на муниципального служащего должностных обязанностей в соответствии с должностной инструкцией;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соблюдение правил внутреннего трудового распорядка, дисциплины труда и иных требований, предусмотренных </w:t>
      </w:r>
      <w:hyperlink r:id="rId10" w:history="1">
        <w:r>
          <w:rPr>
            <w:rFonts w:ascii="Arial" w:hAnsi="Arial" w:cs="Arial"/>
            <w:color w:val="000000"/>
            <w:sz w:val="28"/>
            <w:szCs w:val="28"/>
          </w:rPr>
          <w:t>трудовым законодательством</w:t>
        </w:r>
      </w:hyperlink>
      <w:r>
        <w:rPr>
          <w:color w:val="242424"/>
          <w:sz w:val="28"/>
          <w:szCs w:val="28"/>
        </w:rPr>
        <w:t>.</w:t>
      </w:r>
    </w:p>
    <w:p w:rsidR="00533959" w:rsidRDefault="00533959" w:rsidP="00533959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3. Регистрация и учет уведомления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3.1. Глава города Оби Новосибирской области в течение одного рабочего дня со дня получения уведомления передает его в отдел кадрового учета администрации города Оби Новосибирской области для регистрации в журнале учета уведомлений, который ведется по форме согласно </w:t>
      </w:r>
      <w:hyperlink r:id="rId11" w:anchor="sub_1200" w:history="1">
        <w:r>
          <w:rPr>
            <w:rFonts w:ascii="Arial" w:hAnsi="Arial" w:cs="Arial"/>
            <w:color w:val="000000"/>
            <w:sz w:val="28"/>
            <w:szCs w:val="28"/>
          </w:rPr>
          <w:t>приложению 2</w:t>
        </w:r>
      </w:hyperlink>
      <w:r>
        <w:rPr>
          <w:color w:val="242424"/>
          <w:sz w:val="28"/>
          <w:szCs w:val="28"/>
        </w:rPr>
        <w:t> к Порядку.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3.2. Отдел кадрового учета администрации города Оби Новосибирской области при выявлении обстоятельств, свидетельствующих о том, что выполнение иной оплачиваемой работы муниципальным служащим может привести к конфликту интересов, нарушению ограничений и запретов, установленных </w:t>
      </w:r>
      <w:hyperlink r:id="rId12" w:history="1">
        <w:r>
          <w:rPr>
            <w:rFonts w:ascii="Arial" w:hAnsi="Arial" w:cs="Arial"/>
            <w:color w:val="000000"/>
            <w:sz w:val="28"/>
            <w:szCs w:val="28"/>
          </w:rPr>
          <w:t>Федеральным законом</w:t>
        </w:r>
      </w:hyperlink>
      <w:r>
        <w:rPr>
          <w:color w:val="242424"/>
          <w:sz w:val="28"/>
          <w:szCs w:val="28"/>
        </w:rPr>
        <w:t> от 02.03.2007 № 25-ФЗ «О муниципальной службе в Российской Федерации», а также нарушению требований трудового законодательства, в течение трех рабочих дней со дня регистрации уведомления доводит указанную информацию в письменной форме до сведения муниципального служащего.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3.3. Муниципальный служащий, изменивший намерение выполнять иную оплачиваемую работу, представляет Главе города Оби Новосибирской области заявление об отзыве уведомления, о чем в журнале учета уведомлений делается соответствующая отметка.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3.4. В случае если в течение двух рабочих дней со дня получения предусмотренной </w:t>
      </w:r>
      <w:hyperlink r:id="rId13" w:anchor="sub_13" w:history="1">
        <w:r>
          <w:rPr>
            <w:rFonts w:ascii="Arial" w:hAnsi="Arial" w:cs="Arial"/>
            <w:color w:val="000000"/>
            <w:sz w:val="28"/>
            <w:szCs w:val="28"/>
          </w:rPr>
          <w:t>пунктом 3.2</w:t>
        </w:r>
      </w:hyperlink>
      <w:r>
        <w:rPr>
          <w:color w:val="242424"/>
          <w:sz w:val="28"/>
          <w:szCs w:val="28"/>
        </w:rPr>
        <w:t xml:space="preserve"> Порядка информации о возможности возникновения конфликта интересов муниципальный служащий не отозвал уведомление, отдел кадрового учета возвращает уведомление Главе города Оби Новосибирской области, сопроводив его докладной запиской с </w:t>
      </w:r>
      <w:r>
        <w:rPr>
          <w:color w:val="242424"/>
          <w:sz w:val="28"/>
          <w:szCs w:val="28"/>
        </w:rPr>
        <w:lastRenderedPageBreak/>
        <w:t>информацией об обстоятельствах, свидетельствующих о возможности возникновения конфликта интересов.</w:t>
      </w:r>
    </w:p>
    <w:p w:rsidR="00533959" w:rsidRDefault="00533959" w:rsidP="00533959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Глава города Оби Новосибирской области направляет уведомление на рассмотрение в комиссию администрации города Оби Новосибирской области по соблюдению требований к служебному поведению муниципальных служащих и урегулированию конфликтов интересов.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533959" w:rsidRDefault="00533959" w:rsidP="00533959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8"/>
          <w:szCs w:val="28"/>
        </w:rPr>
        <w:t>4. Контроль за соблюдением Порядка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4.1. Контроль за соблюдением Порядка осуществляется управляющим делами администрации города Оби Новосибирской области.</w:t>
      </w:r>
    </w:p>
    <w:p w:rsidR="00533959" w:rsidRDefault="00533959" w:rsidP="00533959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000000"/>
          <w:sz w:val="28"/>
          <w:szCs w:val="28"/>
        </w:rPr>
        <w:t>4.2. 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Главу города Оби Новосибирской области в соответствии с требованиями, установленными </w:t>
      </w:r>
      <w:hyperlink r:id="rId14" w:anchor="sub_11" w:history="1">
        <w:r>
          <w:rPr>
            <w:rFonts w:ascii="Arial" w:hAnsi="Arial" w:cs="Arial"/>
            <w:color w:val="000000"/>
            <w:sz w:val="28"/>
            <w:szCs w:val="28"/>
          </w:rPr>
          <w:t>разделом 2</w:t>
        </w:r>
      </w:hyperlink>
      <w:r>
        <w:rPr>
          <w:color w:val="242424"/>
          <w:sz w:val="28"/>
          <w:szCs w:val="28"/>
        </w:rPr>
        <w:t> Порядка для направления уведомления.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0"/>
          <w:szCs w:val="20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0"/>
          <w:szCs w:val="20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0"/>
          <w:szCs w:val="20"/>
          <w:bdr w:val="none" w:sz="0" w:space="0" w:color="auto" w:frame="1"/>
        </w:rPr>
        <w:br w:type="textWrapping" w:clear="all"/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0"/>
          <w:szCs w:val="20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Приложение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к Порядку предварительного уведомления муниципальными служащими администрации города Оби Новосибирской области Главы города Оби Новосибирской области о намерении выполнять иную оплачиваемую работу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ФОРМА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предварительного уведомления</w:t>
      </w:r>
      <w:r>
        <w:rPr>
          <w:rStyle w:val="apple-converted-space"/>
          <w:color w:val="242424"/>
          <w:sz w:val="28"/>
          <w:szCs w:val="28"/>
          <w:bdr w:val="none" w:sz="0" w:space="0" w:color="auto" w:frame="1"/>
        </w:rPr>
        <w:t> </w:t>
      </w:r>
      <w:r>
        <w:rPr>
          <w:color w:val="242424"/>
          <w:sz w:val="28"/>
          <w:szCs w:val="28"/>
          <w:bdr w:val="none" w:sz="0" w:space="0" w:color="auto" w:frame="1"/>
        </w:rPr>
        <w:t>муниципальными служащими администрации города Оби Новосибирской области Главы города Оби Новосибирской области о намерении выполнять иную оплачиваемую работу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( Главе города Оби Новосибирской области, ФИО)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lastRenderedPageBreak/>
        <w:t>__________________________________________________________________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(наименование должности муниципальной службы администрации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города Оби Новосибирской области, ФИО)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УВЕДОМЛЕНИЕ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В соответствии с частью 2 статьи 11 Федерального закона от 02.03.2007 года № 25-ФЗ «О муниципальной службе в Российской Федерации», уведомляю Вас о том, что я намерен (а) выполнять иную оплачиваемую работу на основании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(</w:t>
      </w:r>
      <w:hyperlink r:id="rId15" w:tooltip="Трудовые договора" w:history="1">
        <w:r>
          <w:rPr>
            <w:rStyle w:val="a5"/>
            <w:rFonts w:ascii="Arial" w:eastAsiaTheme="majorEastAsia" w:hAnsi="Arial" w:cs="Arial"/>
            <w:color w:val="000000"/>
            <w:bdr w:val="none" w:sz="0" w:space="0" w:color="auto" w:frame="1"/>
          </w:rPr>
          <w:t>трудового договора</w:t>
        </w:r>
      </w:hyperlink>
      <w:r>
        <w:rPr>
          <w:color w:val="242424"/>
          <w:bdr w:val="none" w:sz="0" w:space="0" w:color="auto" w:frame="1"/>
        </w:rPr>
        <w:t>, договора гражданско-правового характера, иное)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(наименование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работы)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К моим основным обязанностям при выполнении указанной деятельности относятся: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(сведения о предстоящем виде деятельности, краткое описание характера иной оплачиваемой работы, основные должностные обязанности)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Выполнение оплачиваемой работы планируется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(дата начала (период) выполнения иной оплачиваемой работы)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lastRenderedPageBreak/>
        <w:t>Выполнение указанной работы не повлечет за собой возникновения конфликта интересов.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При выполнении указанной работы обязуюсь соблюдать ограничения, запреты и требования, предусмотренные Федеральным законом от 02.03.2007 года №25-ФЗ «О муниципальной службе в Российской Федерации», а также Правила внутреннего трудового распорядка администрации города Оби Новосибирской области.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Я согласен на проверку сведений, содержащихся в данном уведомлении.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_____________ 20___ г.   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     </w:t>
      </w:r>
      <w:r>
        <w:rPr>
          <w:color w:val="242424"/>
          <w:bdr w:val="none" w:sz="0" w:space="0" w:color="auto" w:frame="1"/>
        </w:rPr>
        <w:t>(подпись)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Уведомление зарегистрировано: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№ ___ от ___________ 20___ года ________________________________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t>(подпись, Ф. И. О.. должность)</w:t>
      </w:r>
    </w:p>
    <w:p w:rsidR="00533959" w:rsidRDefault="00533959" w:rsidP="0053395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bdr w:val="none" w:sz="0" w:space="0" w:color="auto" w:frame="1"/>
        </w:rPr>
        <w:br w:type="textWrapping" w:clear="all"/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0"/>
          <w:szCs w:val="20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Приложение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к Порядку предварительного уведомления муниципальными служащими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администрации города Оби Новосибирской области Главы города Оби Новосибирской области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о намерении выполнять иную оплачиваемую работу</w:t>
      </w:r>
    </w:p>
    <w:p w:rsidR="00533959" w:rsidRDefault="00533959" w:rsidP="00533959">
      <w:pPr>
        <w:pStyle w:val="a3"/>
        <w:shd w:val="clear" w:color="auto" w:fill="EBEBEA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ФОРМА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журнала регистрации предварительных уведомлений муниципальных служащих администрации города Оби Новосибирской области Главы города Оби Новосибирской области о намерении выполнять</w:t>
      </w:r>
    </w:p>
    <w:p w:rsidR="00533959" w:rsidRDefault="00533959" w:rsidP="00533959">
      <w:pPr>
        <w:pStyle w:val="a3"/>
        <w:shd w:val="clear" w:color="auto" w:fill="EBEBEA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  <w:bdr w:val="none" w:sz="0" w:space="0" w:color="auto" w:frame="1"/>
        </w:rPr>
        <w:t>иную оплачиваемую работу</w:t>
      </w:r>
    </w:p>
    <w:tbl>
      <w:tblPr>
        <w:tblW w:w="15450" w:type="dxa"/>
        <w:tblInd w:w="70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9"/>
        <w:gridCol w:w="2258"/>
        <w:gridCol w:w="1699"/>
        <w:gridCol w:w="1834"/>
        <w:gridCol w:w="1972"/>
        <w:gridCol w:w="2523"/>
        <w:gridCol w:w="2530"/>
      </w:tblGrid>
      <w:tr w:rsidR="00533959" w:rsidTr="00533959">
        <w:trPr>
          <w:trHeight w:val="12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150" w:afterAutospacing="0"/>
              <w:ind w:right="30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№</w:t>
            </w:r>
          </w:p>
          <w:p w:rsidR="00533959" w:rsidRDefault="0053395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Дата регистрации Уведомления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Ф. И.О., должность</w:t>
            </w:r>
          </w:p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Муниципального служащего, представившего Уведомление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Сведения об иной</w:t>
            </w:r>
          </w:p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оплачиваемой работе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Ф. И.О. и подпись сотрудника, принявшего Уведомление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Дата рассмотрения</w:t>
            </w:r>
          </w:p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Уведомления, краткое содержание резолюции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Сведения о рассмотрении</w:t>
            </w:r>
          </w:p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Уведомления Комиссией</w:t>
            </w:r>
          </w:p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jc w:val="center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(в случае рассмотрения)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Дата ознакомления муниципального служащего с результатом рассмотрения</w:t>
            </w:r>
          </w:p>
          <w:p w:rsidR="00533959" w:rsidRDefault="00533959">
            <w:pPr>
              <w:pStyle w:val="a3"/>
              <w:spacing w:before="0" w:beforeAutospacing="0" w:after="0" w:afterAutospacing="0"/>
              <w:ind w:left="28" w:right="28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Уведомления Комиссией</w:t>
            </w:r>
          </w:p>
        </w:tc>
      </w:tr>
      <w:tr w:rsidR="00533959" w:rsidTr="00533959">
        <w:trPr>
          <w:trHeight w:val="50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33959" w:rsidRDefault="00533959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:rsidR="00622813" w:rsidRPr="00533959" w:rsidRDefault="00622813" w:rsidP="00533959">
      <w:bookmarkStart w:id="0" w:name="_GoBack"/>
      <w:bookmarkEnd w:id="0"/>
    </w:p>
    <w:sectPr w:rsidR="00622813" w:rsidRPr="0053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D26BF"/>
    <w:multiLevelType w:val="multilevel"/>
    <w:tmpl w:val="3FEA42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EF165BF"/>
    <w:multiLevelType w:val="multilevel"/>
    <w:tmpl w:val="3DB6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1C74DB"/>
    <w:rsid w:val="001E6080"/>
    <w:rsid w:val="0020348E"/>
    <w:rsid w:val="00250A92"/>
    <w:rsid w:val="002A0E43"/>
    <w:rsid w:val="002E59AC"/>
    <w:rsid w:val="002F26D3"/>
    <w:rsid w:val="00396ABD"/>
    <w:rsid w:val="003B43D5"/>
    <w:rsid w:val="0045098D"/>
    <w:rsid w:val="00533959"/>
    <w:rsid w:val="00535D98"/>
    <w:rsid w:val="005A4CFE"/>
    <w:rsid w:val="005C2C6C"/>
    <w:rsid w:val="00622813"/>
    <w:rsid w:val="00661A38"/>
    <w:rsid w:val="006C772C"/>
    <w:rsid w:val="00732AF4"/>
    <w:rsid w:val="007A052E"/>
    <w:rsid w:val="008762DD"/>
    <w:rsid w:val="008F0535"/>
    <w:rsid w:val="00920BC0"/>
    <w:rsid w:val="00965A1E"/>
    <w:rsid w:val="009A1558"/>
    <w:rsid w:val="00AE16F9"/>
    <w:rsid w:val="00B25481"/>
    <w:rsid w:val="00B52159"/>
    <w:rsid w:val="00BA1821"/>
    <w:rsid w:val="00BA7DF2"/>
    <w:rsid w:val="00BB23B2"/>
    <w:rsid w:val="00BE3BF8"/>
    <w:rsid w:val="00C716CF"/>
    <w:rsid w:val="00CB1A98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192.208/index.php/administration/2012-01-27-15-07-38/3072-postanovlenie-administracii-goroda-obi-novosibirskoj-oblasti-ot-05052016-g-410-ob-utverzhdenii-porjadka-predvaritelnogo-uvedomlenija-municipalnymi-sluzhaschimi-administracii-goroda-obi-novosibirskoj-oblasti-glavy-goroda-obi-novosibirskoj-oblasti-.html" TargetMode="External"/><Relationship Id="rId13" Type="http://schemas.openxmlformats.org/officeDocument/2006/relationships/hyperlink" Target="http://10.5.192.208/index.php/administration/2012-01-27-15-07-38/3072-postanovlenie-administracii-goroda-obi-novosibirskoj-oblasti-ot-05052016-g-410-ob-utverzhdenii-porjadka-predvaritelnogo-uvedomlenija-municipalnymi-sluzhaschimi-administracii-goroda-obi-novosibirskoj-oblasti-glavy-goroda-obi-novosibirskoj-oblasti-.htm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/" TargetMode="External"/><Relationship Id="rId12" Type="http://schemas.openxmlformats.org/officeDocument/2006/relationships/hyperlink" Target="garantf1://12052272.1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25268.0/" TargetMode="External"/><Relationship Id="rId11" Type="http://schemas.openxmlformats.org/officeDocument/2006/relationships/hyperlink" Target="http://10.5.192.208/index.php/administration/2012-01-27-15-07-38/3072-postanovlenie-administracii-goroda-obi-novosibirskoj-oblasti-ot-05052016-g-410-ob-utverzhdenii-porjadka-predvaritelnogo-uvedomlenija-municipalnymi-sluzhaschimi-administracii-goroda-obi-novosibirskoj-oblasti-glavy-goroda-obi-novosibirskoj-oblasti-.html" TargetMode="External"/><Relationship Id="rId5" Type="http://schemas.openxmlformats.org/officeDocument/2006/relationships/hyperlink" Target="http://pandia.ru/text/category/munitcipalmznie_obrazovaniya/" TargetMode="External"/><Relationship Id="rId15" Type="http://schemas.openxmlformats.org/officeDocument/2006/relationships/hyperlink" Target="http://pandia.ru/text/category/trudovie_dogovora/" TargetMode="External"/><Relationship Id="rId10" Type="http://schemas.openxmlformats.org/officeDocument/2006/relationships/hyperlink" Target="garantf1://12025268.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13/" TargetMode="External"/><Relationship Id="rId14" Type="http://schemas.openxmlformats.org/officeDocument/2006/relationships/hyperlink" Target="http://10.5.192.208/index.php/administration/2012-01-27-15-07-38/3072-postanovlenie-administracii-goroda-obi-novosibirskoj-oblasti-ot-05052016-g-410-ob-utverzhdenii-porjadka-predvaritelnogo-uvedomlenija-municipalnymi-sluzhaschimi-administracii-goroda-obi-novosibirskoj-oblasti-glavy-goroda-obi-novosibirskoj-oblasti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1809</Words>
  <Characters>10315</Characters>
  <Application>Microsoft Office Word</Application>
  <DocSecurity>0</DocSecurity>
  <Lines>85</Lines>
  <Paragraphs>24</Paragraphs>
  <ScaleCrop>false</ScaleCrop>
  <Company/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2020-02-03T05:43:00Z</dcterms:created>
  <dcterms:modified xsi:type="dcterms:W3CDTF">2020-02-03T05:43:00Z</dcterms:modified>
</cp:coreProperties>
</file>