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ED0" w:rsidRDefault="00F06ED0" w:rsidP="00F06ED0">
      <w:pPr>
        <w:pStyle w:val="1"/>
        <w:shd w:val="clear" w:color="auto" w:fill="EBEBEA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br/>
        <w:t>ГОРОДА ОБИ</w:t>
      </w:r>
      <w:r>
        <w:rPr>
          <w:color w:val="000000"/>
          <w:sz w:val="28"/>
          <w:szCs w:val="28"/>
        </w:rPr>
        <w:br/>
        <w:t>НОВОСИБИРСКОЙ ОБЛАСТИ</w:t>
      </w:r>
    </w:p>
    <w:p w:rsidR="00F06ED0" w:rsidRDefault="00F06ED0" w:rsidP="00F06ED0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ПОСТАНОВЛЕНИЕ</w:t>
      </w:r>
    </w:p>
    <w:p w:rsidR="00F06ED0" w:rsidRDefault="00F06ED0" w:rsidP="00F06ED0">
      <w:pPr>
        <w:pStyle w:val="1"/>
        <w:shd w:val="clear" w:color="auto" w:fill="EBEBEA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8"/>
          <w:szCs w:val="28"/>
        </w:rPr>
        <w:t>  </w:t>
      </w:r>
      <w:r>
        <w:rPr>
          <w:color w:val="4F4F4F"/>
          <w:sz w:val="28"/>
          <w:szCs w:val="28"/>
          <w:u w:val="single"/>
        </w:rPr>
        <w:t>   13.04.2016 г.</w:t>
      </w:r>
      <w:r>
        <w:rPr>
          <w:color w:val="4F4F4F"/>
          <w:sz w:val="28"/>
          <w:szCs w:val="28"/>
        </w:rPr>
        <w:t>                                                                                               №</w:t>
      </w:r>
      <w:r>
        <w:rPr>
          <w:color w:val="4F4F4F"/>
          <w:sz w:val="28"/>
          <w:szCs w:val="28"/>
          <w:u w:val="single"/>
        </w:rPr>
        <w:t> 338</w:t>
      </w:r>
    </w:p>
    <w:p w:rsidR="00F06ED0" w:rsidRDefault="00F06ED0" w:rsidP="00F06ED0">
      <w:pPr>
        <w:pStyle w:val="1"/>
        <w:shd w:val="clear" w:color="auto" w:fill="EBEBEA"/>
        <w:rPr>
          <w:rFonts w:ascii="Arial" w:hAnsi="Arial" w:cs="Arial"/>
          <w:color w:val="4F4F4F"/>
          <w:sz w:val="24"/>
          <w:szCs w:val="24"/>
        </w:rPr>
      </w:pPr>
      <w:hyperlink r:id="rId4" w:history="1">
        <w:r>
          <w:rPr>
            <w:rFonts w:ascii="Arial" w:hAnsi="Arial" w:cs="Arial"/>
            <w:color w:val="000000"/>
            <w:sz w:val="24"/>
            <w:szCs w:val="24"/>
          </w:rPr>
          <w:br/>
        </w:r>
        <w:r>
          <w:rPr>
            <w:rStyle w:val="a00"/>
            <w:rFonts w:ascii="Arial" w:hAnsi="Arial" w:cs="Arial"/>
            <w:color w:val="000000"/>
            <w:sz w:val="24"/>
            <w:szCs w:val="24"/>
          </w:rPr>
          <w:t>О проверке достоверности и полноты сведений, представляемых гражданами, претендующими на замещение должностей муниципальной службы в администрации города Оби Новосибирской области, и муниципальными служащими в администрации города Оби Новосибирской области, и соблюдения муниципальными служащими в администрации города Оби Новосибирской области требований к служебному поведению</w:t>
        </w:r>
      </w:hyperlink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В соответствии со </w:t>
      </w:r>
      <w:hyperlink r:id="rId5" w:history="1">
        <w:r>
          <w:rPr>
            <w:rStyle w:val="a00"/>
            <w:rFonts w:ascii="Arial" w:hAnsi="Arial" w:cs="Arial"/>
            <w:color w:val="000000"/>
            <w:sz w:val="28"/>
            <w:szCs w:val="28"/>
          </w:rPr>
          <w:t>статьей 15</w:t>
        </w:r>
      </w:hyperlink>
      <w:r>
        <w:rPr>
          <w:color w:val="242424"/>
          <w:sz w:val="28"/>
          <w:szCs w:val="28"/>
        </w:rPr>
        <w:t> Федерального закона от 02.03.2007 № 25-ФЗ «О муниципальной службе в Российской Федерации», </w:t>
      </w:r>
      <w:hyperlink r:id="rId6" w:history="1">
        <w:r>
          <w:rPr>
            <w:rStyle w:val="a00"/>
            <w:rFonts w:ascii="Arial" w:hAnsi="Arial" w:cs="Arial"/>
            <w:color w:val="000000"/>
            <w:sz w:val="28"/>
            <w:szCs w:val="28"/>
          </w:rPr>
          <w:t>статьей 8</w:t>
        </w:r>
      </w:hyperlink>
      <w:r>
        <w:rPr>
          <w:color w:val="242424"/>
          <w:sz w:val="28"/>
          <w:szCs w:val="28"/>
        </w:rPr>
        <w:t> Федерального закона от 25.12.2008 № 273-ФЗ «О противодействии коррупции», </w:t>
      </w:r>
      <w:hyperlink r:id="rId7" w:history="1">
        <w:r>
          <w:rPr>
            <w:rStyle w:val="a00"/>
            <w:rFonts w:ascii="Arial" w:hAnsi="Arial" w:cs="Arial"/>
            <w:color w:val="000000"/>
            <w:sz w:val="28"/>
            <w:szCs w:val="28"/>
          </w:rPr>
          <w:t>Указом</w:t>
        </w:r>
      </w:hyperlink>
      <w:r>
        <w:rPr>
          <w:color w:val="242424"/>
          <w:sz w:val="28"/>
          <w:szCs w:val="28"/>
        </w:rPr>
        <w:t> Президента Российской Федерации от 21.09.2009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 </w:t>
      </w:r>
      <w:hyperlink r:id="rId8" w:history="1">
        <w:r>
          <w:rPr>
            <w:rStyle w:val="a00"/>
            <w:rFonts w:ascii="Arial" w:hAnsi="Arial" w:cs="Arial"/>
            <w:color w:val="000000"/>
            <w:sz w:val="28"/>
            <w:szCs w:val="28"/>
          </w:rPr>
          <w:t>статьей 8.2</w:t>
        </w:r>
      </w:hyperlink>
      <w:r>
        <w:rPr>
          <w:color w:val="242424"/>
          <w:sz w:val="28"/>
          <w:szCs w:val="28"/>
        </w:rPr>
        <w:t> Закона Новосибирской области от 30.10.2007 № 157-ОЗ «О муниципальной службе в Новосибирской области», постановлением Губернатора Новосибирской области от 04.03.2016 года № 59 «О проверке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 в Новосибирской области, и соблюдения муниципальными служащими в Новосибирской области требований к служебному поведению»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F06ED0" w:rsidRDefault="00F06ED0" w:rsidP="00F06ED0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ПОСТАНОВЛЯЮ:</w:t>
      </w:r>
    </w:p>
    <w:p w:rsidR="00F06ED0" w:rsidRDefault="00F06ED0" w:rsidP="00F06ED0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 xml:space="preserve">1. Установить Порядок проверки достоверности и полноты сведений, представляемых гражданами, претендующими на замещение должностей муниципальной службы в администрации города Оби Новосибирской области, и муниципальными служащими в администрации города Оби Новосибирской области, и соблюдения муниципальными служащими в администрации города Оби Новосибирской области требований к </w:t>
      </w:r>
      <w:r>
        <w:rPr>
          <w:color w:val="000000"/>
          <w:sz w:val="28"/>
          <w:szCs w:val="28"/>
        </w:rPr>
        <w:lastRenderedPageBreak/>
        <w:t>служебному поведению согласно </w:t>
      </w:r>
      <w:hyperlink r:id="rId9" w:anchor="sub_1000" w:history="1">
        <w:r>
          <w:rPr>
            <w:rStyle w:val="a00"/>
            <w:rFonts w:ascii="Arial" w:hAnsi="Arial" w:cs="Arial"/>
            <w:color w:val="000000"/>
            <w:sz w:val="28"/>
            <w:szCs w:val="28"/>
          </w:rPr>
          <w:t>приложению</w:t>
        </w:r>
      </w:hyperlink>
      <w:r>
        <w:rPr>
          <w:color w:val="242424"/>
          <w:sz w:val="28"/>
          <w:szCs w:val="28"/>
        </w:rPr>
        <w:t> к настоящему постановлению.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2. Признать утратившим силу постановление администрации города Оби Новосибирской области от 01.02.2010 года №59 «Об утверждении Положения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поведению».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3. </w:t>
      </w:r>
      <w:r>
        <w:rPr>
          <w:color w:val="242424"/>
          <w:sz w:val="28"/>
          <w:szCs w:val="28"/>
        </w:rPr>
        <w:t>Опубликовать настоящее постановление в установленном порядке.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4. Контроль за исполнением настоящего постановления возложить на управляющего делами администрации города Оби Новосибирской области В.В. Никифорова.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</w:t>
      </w:r>
    </w:p>
    <w:tbl>
      <w:tblPr>
        <w:tblW w:w="0" w:type="dxa"/>
        <w:tblInd w:w="108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1"/>
        <w:gridCol w:w="3116"/>
      </w:tblGrid>
      <w:tr w:rsidR="00F06ED0" w:rsidTr="00F06ED0">
        <w:tc>
          <w:tcPr>
            <w:tcW w:w="6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D0" w:rsidRDefault="00F06ED0">
            <w:pPr>
              <w:pStyle w:val="a1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Глава города Оби</w:t>
            </w:r>
          </w:p>
          <w:p w:rsidR="00F06ED0" w:rsidRDefault="00F06ED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Новосибирской области</w:t>
            </w:r>
          </w:p>
        </w:tc>
        <w:tc>
          <w:tcPr>
            <w:tcW w:w="3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D0" w:rsidRDefault="00F06ED0">
            <w:pPr>
              <w:pStyle w:val="a10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 </w:t>
            </w:r>
          </w:p>
          <w:p w:rsidR="00F06ED0" w:rsidRDefault="00F06ED0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       А.А. Мозжерин</w:t>
            </w:r>
          </w:p>
        </w:tc>
      </w:tr>
    </w:tbl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  <w:r>
        <w:rPr>
          <w:color w:val="2D2D2D"/>
          <w:sz w:val="28"/>
          <w:szCs w:val="28"/>
        </w:rPr>
        <w:t> </w:t>
      </w:r>
    </w:p>
    <w:p w:rsidR="00F06ED0" w:rsidRDefault="00F06ED0" w:rsidP="00F06ED0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Приложение</w:t>
      </w:r>
      <w:r>
        <w:rPr>
          <w:color w:val="242424"/>
          <w:sz w:val="28"/>
          <w:szCs w:val="28"/>
        </w:rPr>
        <w:br/>
        <w:t>к </w:t>
      </w:r>
      <w:hyperlink r:id="rId10" w:anchor="sub_0" w:history="1">
        <w:r>
          <w:rPr>
            <w:rStyle w:val="a00"/>
            <w:rFonts w:ascii="Arial" w:hAnsi="Arial" w:cs="Arial"/>
            <w:color w:val="000000"/>
            <w:sz w:val="28"/>
            <w:szCs w:val="28"/>
          </w:rPr>
          <w:t>постановлению</w:t>
        </w:r>
      </w:hyperlink>
      <w:r>
        <w:rPr>
          <w:color w:val="242424"/>
          <w:sz w:val="28"/>
          <w:szCs w:val="28"/>
        </w:rPr>
        <w:t> администрации</w:t>
      </w:r>
    </w:p>
    <w:p w:rsidR="00F06ED0" w:rsidRDefault="00F06ED0" w:rsidP="00F06ED0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города Оби Новосибирской области</w:t>
      </w:r>
    </w:p>
    <w:p w:rsidR="00F06ED0" w:rsidRDefault="00F06ED0" w:rsidP="00F06ED0">
      <w:pPr>
        <w:pStyle w:val="a3"/>
        <w:shd w:val="clear" w:color="auto" w:fill="EBEBEA"/>
        <w:ind w:firstLine="698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от «</w:t>
      </w:r>
      <w:r>
        <w:rPr>
          <w:color w:val="242424"/>
          <w:sz w:val="28"/>
          <w:szCs w:val="28"/>
          <w:u w:val="single"/>
        </w:rPr>
        <w:t>13» апреля 2016</w:t>
      </w:r>
      <w:r>
        <w:rPr>
          <w:color w:val="242424"/>
          <w:sz w:val="28"/>
          <w:szCs w:val="28"/>
        </w:rPr>
        <w:t> г. № </w:t>
      </w:r>
      <w:r>
        <w:rPr>
          <w:color w:val="242424"/>
          <w:sz w:val="28"/>
          <w:szCs w:val="28"/>
          <w:u w:val="single"/>
        </w:rPr>
        <w:t> 338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F06ED0" w:rsidRDefault="00F06ED0" w:rsidP="00F06ED0">
      <w:pPr>
        <w:pStyle w:val="1"/>
        <w:shd w:val="clear" w:color="auto" w:fill="EBEBEA"/>
        <w:rPr>
          <w:rFonts w:ascii="Arial" w:hAnsi="Arial" w:cs="Arial"/>
          <w:color w:val="4F4F4F"/>
          <w:sz w:val="24"/>
          <w:szCs w:val="24"/>
        </w:rPr>
      </w:pPr>
      <w:r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br/>
        <w:t>проверки достоверности и полноты сведений, представляемых гражданами, претендующими на замещение должностей муниципальной службы в администрации города Оби Новосибирской области, и муниципальными служащими в администрации города Оби Новосибирской области, и соблюдения муниципальными служащими в администрации города Оби Новосибирской области требований к служебному поведению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1. Настоящий Порядок устанавливает последовательность осуществления проверки: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lastRenderedPageBreak/>
        <w:t>1) достоверности и полноты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представляемых: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гражданами, претендующими на замещение должностей муниципальной службы в администрации города Оби Новосибирской области, включенных в перечень, установленный муниципальным нормативным правовым актом (далее - перечень), на отчетную дату;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муниципальными служащими, замещающими должности муниципальной службы в администрации города Оби Новосибирской области, включенные в перечень (далее - муниципальные служащие), за отчетный период и за два года, предшествующие отчетному периоду;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2) достоверности и полноты сведений, представляемых гражданами при поступлении на муниципальную службу в администрацию города Оби Новосибирской области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3) соблюдения муниципальными служащими администрации города Оби Новосибирской области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 </w:t>
      </w:r>
      <w:hyperlink r:id="rId11" w:history="1">
        <w:r>
          <w:rPr>
            <w:rStyle w:val="a00"/>
            <w:rFonts w:ascii="Arial" w:hAnsi="Arial" w:cs="Arial"/>
            <w:color w:val="000000"/>
            <w:sz w:val="28"/>
            <w:szCs w:val="28"/>
          </w:rPr>
          <w:t>Федеральным законом</w:t>
        </w:r>
      </w:hyperlink>
      <w:r>
        <w:rPr>
          <w:color w:val="242424"/>
          <w:sz w:val="28"/>
          <w:szCs w:val="28"/>
        </w:rPr>
        <w:t> «О противодействии коррупции», </w:t>
      </w:r>
      <w:hyperlink r:id="rId12" w:history="1">
        <w:r>
          <w:rPr>
            <w:rStyle w:val="a00"/>
            <w:rFonts w:ascii="Arial" w:hAnsi="Arial" w:cs="Arial"/>
            <w:color w:val="000000"/>
            <w:sz w:val="28"/>
            <w:szCs w:val="28"/>
          </w:rPr>
          <w:t>Федеральным законом</w:t>
        </w:r>
      </w:hyperlink>
      <w:r>
        <w:rPr>
          <w:color w:val="242424"/>
          <w:sz w:val="28"/>
          <w:szCs w:val="28"/>
        </w:rPr>
        <w:t> «О муниципальной службе в Российской Федерации» и другими федеральными законами (далее - требования к служебному поведению).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2. Проверка, предусмотренная </w:t>
      </w:r>
      <w:hyperlink r:id="rId13" w:anchor="sub_5" w:history="1">
        <w:r>
          <w:rPr>
            <w:rStyle w:val="a00"/>
            <w:rFonts w:ascii="Arial" w:hAnsi="Arial" w:cs="Arial"/>
            <w:color w:val="000000"/>
            <w:sz w:val="28"/>
            <w:szCs w:val="28"/>
          </w:rPr>
          <w:t>подпунктами 2</w:t>
        </w:r>
      </w:hyperlink>
      <w:r>
        <w:rPr>
          <w:color w:val="242424"/>
          <w:sz w:val="28"/>
          <w:szCs w:val="28"/>
        </w:rPr>
        <w:t>, </w:t>
      </w:r>
      <w:hyperlink r:id="rId14" w:anchor="sub_6" w:history="1">
        <w:r>
          <w:rPr>
            <w:rStyle w:val="a00"/>
            <w:rFonts w:ascii="Arial" w:hAnsi="Arial" w:cs="Arial"/>
            <w:color w:val="000000"/>
            <w:sz w:val="28"/>
            <w:szCs w:val="28"/>
          </w:rPr>
          <w:t>3 пункта 1</w:t>
        </w:r>
      </w:hyperlink>
      <w:r>
        <w:rPr>
          <w:color w:val="242424"/>
          <w:sz w:val="28"/>
          <w:szCs w:val="28"/>
        </w:rPr>
        <w:t> настоящего Порядка, осуществляется соответственно в отношении граждан, претендующих на замещение любой должности муниципальной службы в администрации города Оби Новосибирской области (далее - граждане), и муниципальных служащих администрации города Оби Новосибирской области, замещающих любую должность муниципальной службы (далее - муниципальные служащие).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перечень, и претендующим на замещение должности муниципальной службы, предусмотренной перечнем, осуществляется в соответствии с настоящим Порядком для проверки сведений, </w:t>
      </w:r>
      <w:r>
        <w:rPr>
          <w:color w:val="000000"/>
          <w:sz w:val="28"/>
          <w:szCs w:val="28"/>
        </w:rPr>
        <w:lastRenderedPageBreak/>
        <w:t>представляемых гражданами в соответствии с нормативными правовыми актами Российской Федерации.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4. Проверка, предусмотренная </w:t>
      </w:r>
      <w:hyperlink r:id="rId15" w:anchor="sub_7" w:history="1">
        <w:r>
          <w:rPr>
            <w:rStyle w:val="a00"/>
            <w:rFonts w:ascii="Arial" w:hAnsi="Arial" w:cs="Arial"/>
            <w:color w:val="000000"/>
            <w:sz w:val="28"/>
            <w:szCs w:val="28"/>
          </w:rPr>
          <w:t>пунктом 1</w:t>
        </w:r>
      </w:hyperlink>
      <w:r>
        <w:rPr>
          <w:color w:val="242424"/>
          <w:sz w:val="28"/>
          <w:szCs w:val="28"/>
        </w:rPr>
        <w:t> настоящего Порядка, осуществляется по решению Главы города Оби Новосибирской области, которое принимается отдельно в отношении каждого гражданина или муниципального служащего и оформляется распоряжением администрации города Оби Новосибирской области.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5. Основанием для осуществления проверки, предусмотренной </w:t>
      </w:r>
      <w:hyperlink r:id="rId16" w:anchor="sub_7" w:history="1">
        <w:r>
          <w:rPr>
            <w:rStyle w:val="a00"/>
            <w:rFonts w:ascii="Arial" w:hAnsi="Arial" w:cs="Arial"/>
            <w:color w:val="000000"/>
            <w:sz w:val="28"/>
            <w:szCs w:val="28"/>
          </w:rPr>
          <w:t>пунктом 1</w:t>
        </w:r>
      </w:hyperlink>
      <w:r>
        <w:rPr>
          <w:color w:val="242424"/>
          <w:sz w:val="28"/>
          <w:szCs w:val="28"/>
        </w:rPr>
        <w:t> настоящего Порядка, является достаточная информация, представленная в письменном виде: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1) правоохранительными органами, иными государственными органами, органами местного самоуправления муниципальных образований Новосибирской области (далее - органы местного самоуправления) и их должностными лицами;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2) должностными лицами, ответственными за работу по профилактике коррупционных и иных правонарушений в администрации города Оби Новосибирской области;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4) Общественной палатой Новосибирской области;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5) средствами массовой информации.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6. Информация анонимного характера не может служить основанием для осуществления проверки.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7. Проверка осуществляется отделом кадрового учета администрации города Оби Новосибирской области</w:t>
      </w:r>
      <w:r>
        <w:rPr>
          <w:color w:val="242424"/>
          <w:sz w:val="28"/>
          <w:szCs w:val="28"/>
        </w:rPr>
        <w:t>.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8. Проверка осуществляется в срок, не превышающий 60 дней со дня принятия решения о ее проведении. По решению представителя нанимателя (работодателя) срок проверки может быть продлен до 90 дней.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9. При проведении проверки отдел кадрового учета вправе: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1) проводить беседу с гражданином или муниципальным служащим;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lastRenderedPageBreak/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4) подготавливать и направлять запросы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6) осуществлять анализ сведений, представленных гражданином или муниципальным служащим в соответствии с </w:t>
      </w:r>
      <w:hyperlink r:id="rId17" w:history="1">
        <w:r>
          <w:rPr>
            <w:rStyle w:val="a00"/>
            <w:rFonts w:ascii="Arial" w:hAnsi="Arial" w:cs="Arial"/>
            <w:color w:val="000000"/>
            <w:sz w:val="28"/>
            <w:szCs w:val="28"/>
          </w:rPr>
          <w:t>законодательством</w:t>
        </w:r>
      </w:hyperlink>
      <w:r>
        <w:rPr>
          <w:color w:val="242424"/>
          <w:sz w:val="28"/>
          <w:szCs w:val="28"/>
        </w:rPr>
        <w:t> Российской Федерации о противодействии коррупции.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10. В запросе, предусмотренном в </w:t>
      </w:r>
      <w:hyperlink r:id="rId18" w:anchor="sub_23" w:history="1">
        <w:r>
          <w:rPr>
            <w:rStyle w:val="a00"/>
            <w:rFonts w:ascii="Arial" w:hAnsi="Arial" w:cs="Arial"/>
            <w:color w:val="000000"/>
            <w:sz w:val="28"/>
            <w:szCs w:val="28"/>
          </w:rPr>
          <w:t>подпункте 4 пункта 9</w:t>
        </w:r>
      </w:hyperlink>
      <w:r>
        <w:rPr>
          <w:color w:val="242424"/>
          <w:sz w:val="28"/>
          <w:szCs w:val="28"/>
        </w:rPr>
        <w:t> настоящего Порядка, указываются: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1) фамилия, имя, отчество (последнее - при наличии) руководителя государственного органа или организации, в которые направляется запрос;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2) нормативный правовой акт, на основании которого направляется запрос;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 xml:space="preserve">3) фамилия, имя, отчество (последнее - 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(супруга),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</w:t>
      </w:r>
      <w:r>
        <w:rPr>
          <w:color w:val="000000"/>
          <w:sz w:val="28"/>
          <w:szCs w:val="28"/>
        </w:rPr>
        <w:lastRenderedPageBreak/>
        <w:t>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4) содержание и объем сведений, подлежащих проверке;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5) срок представления запрашиваемых сведений;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6) фамилия, инициалы и номер телефона муниципального служащего, подготовившего запрос;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7) идентификационный номер налогоплательщика (в случае направления запроса в налоговые органы Российской Федерации).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Запрос подписывается представителем нанимателя (работодателем) или уполномоченным им должностным лицом, кроме запросов, указанных в </w:t>
      </w:r>
      <w:hyperlink r:id="rId19" w:anchor="sub_35" w:history="1">
        <w:r>
          <w:rPr>
            <w:rStyle w:val="a00"/>
            <w:rFonts w:ascii="Arial" w:hAnsi="Arial" w:cs="Arial"/>
            <w:color w:val="000000"/>
            <w:sz w:val="28"/>
            <w:szCs w:val="28"/>
          </w:rPr>
          <w:t>пункте 11</w:t>
        </w:r>
      </w:hyperlink>
      <w:r>
        <w:rPr>
          <w:color w:val="242424"/>
          <w:sz w:val="28"/>
          <w:szCs w:val="28"/>
        </w:rPr>
        <w:t> настоящего Порядка.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11. Запросы в федеральные органы исполнительной власти, уполномоченные на осуществление оперативно-розыскной деятельности в соответствии с </w:t>
      </w:r>
      <w:hyperlink r:id="rId20" w:history="1">
        <w:r>
          <w:rPr>
            <w:rStyle w:val="a00"/>
            <w:rFonts w:ascii="Arial" w:hAnsi="Arial" w:cs="Arial"/>
            <w:color w:val="000000"/>
            <w:sz w:val="28"/>
            <w:szCs w:val="28"/>
          </w:rPr>
          <w:t>частью 3 статьи 7</w:t>
        </w:r>
      </w:hyperlink>
      <w:r>
        <w:rPr>
          <w:color w:val="242424"/>
          <w:sz w:val="28"/>
          <w:szCs w:val="28"/>
        </w:rPr>
        <w:t> Федерального закона от 12.08.1995 № 144-ФЗ «Об оперативно-розыскной деятельности» (далее - Федеральный закон «Об оперативно-розыскной деятельности»), а также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Новосибирской области.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Проекты указанных запросов представляются Губернатору Новосибирской области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на основе мотивированного ходатайства представителя нанимателя (работодателя).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В проекте запроса о проведении оперативно-розыскных мероприятий помимо сведений, перечисленных в </w:t>
      </w:r>
      <w:hyperlink r:id="rId21" w:anchor="sub_34" w:history="1">
        <w:r>
          <w:rPr>
            <w:rStyle w:val="a00"/>
            <w:rFonts w:ascii="Arial" w:hAnsi="Arial" w:cs="Arial"/>
            <w:color w:val="000000"/>
            <w:sz w:val="28"/>
            <w:szCs w:val="28"/>
          </w:rPr>
          <w:t>пункте 10</w:t>
        </w:r>
      </w:hyperlink>
      <w:r>
        <w:rPr>
          <w:color w:val="242424"/>
          <w:sz w:val="28"/>
          <w:szCs w:val="28"/>
        </w:rPr>
        <w:t> настоящего Порядка, указываются 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 положения </w:t>
      </w:r>
      <w:hyperlink r:id="rId22" w:history="1">
        <w:r>
          <w:rPr>
            <w:rStyle w:val="a00"/>
            <w:rFonts w:ascii="Arial" w:hAnsi="Arial" w:cs="Arial"/>
            <w:color w:val="000000"/>
            <w:sz w:val="28"/>
            <w:szCs w:val="28"/>
          </w:rPr>
          <w:t>Федерального закона</w:t>
        </w:r>
      </w:hyperlink>
      <w:r>
        <w:rPr>
          <w:color w:val="242424"/>
          <w:sz w:val="28"/>
          <w:szCs w:val="28"/>
        </w:rPr>
        <w:t> «Об оперативно-розыскной деятельности».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12. При проведении проверки отдел кадрового учета обеспечивает: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1) уведомление в письменной форме муниципального служащего о начале в отношении его проверки - в течение двух рабочих дней со дня принятия решения о назначении проверки;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lastRenderedPageBreak/>
        <w:t>2) проведение в случае обращения муниципального служащего беседы с информированием о цели проверки - в течение семи рабочих дней со дня получения указанного обращения, а при наличии уважительной причины - в срок, согласованный с муниципальным служащим.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13. По окончании проверки отдел кадрового учета обеспечивает ознакомление муниципального служащего с результатами проверки с соблюдением </w:t>
      </w:r>
      <w:hyperlink r:id="rId23" w:history="1">
        <w:r>
          <w:rPr>
            <w:rStyle w:val="a00"/>
            <w:rFonts w:ascii="Arial" w:hAnsi="Arial" w:cs="Arial"/>
            <w:color w:val="000000"/>
            <w:sz w:val="28"/>
            <w:szCs w:val="28"/>
          </w:rPr>
          <w:t>законодательства</w:t>
        </w:r>
      </w:hyperlink>
      <w:r>
        <w:rPr>
          <w:color w:val="242424"/>
          <w:sz w:val="28"/>
          <w:szCs w:val="28"/>
        </w:rPr>
        <w:t> Российской Федерации о государственной тайне.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14. Муниципальный служащий, в отношении которого назначена проверка, вправе: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1) давать пояснения в письменной форме в ходе проверки и по результатам проверки;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3) обращаться в отдел кадрового учета с подлежащим удовлетворению ходатайством о проведении с ним беседы по вопросам проведения проверки.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15. Пояснения, указанные в </w:t>
      </w:r>
      <w:hyperlink r:id="rId24" w:anchor="sub_43" w:history="1">
        <w:r>
          <w:rPr>
            <w:rStyle w:val="a00"/>
            <w:rFonts w:ascii="Arial" w:hAnsi="Arial" w:cs="Arial"/>
            <w:color w:val="000000"/>
            <w:sz w:val="28"/>
            <w:szCs w:val="28"/>
          </w:rPr>
          <w:t>пункте 14</w:t>
        </w:r>
      </w:hyperlink>
      <w:r>
        <w:rPr>
          <w:color w:val="242424"/>
          <w:sz w:val="28"/>
          <w:szCs w:val="28"/>
        </w:rPr>
        <w:t> настоящего Порядка, приобщаются к материалам проверки.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16.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17. По результатам проверки отдел кадрового учета представляет представителю нанимателя (работодателю) письменный доклад о результатах проверки, а также материалы проверки. В докладе о результатах проверки должно содержаться одно из следующих предложений: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1) о назначении гражданина на должность муниципальной службы;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2) об отказе гражданину в назначении на должность муниципальной службы;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3) об отсутствии оснований для применения к муниципальному служащему мер юридической ответственности;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lastRenderedPageBreak/>
        <w:t>4) о применении к муниципальному служащему мер юридической ответственности;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18. Сведения о результатах проверки с письменного согласия представителя нанимателя (работодателя) предоставляются отделом кадрового учета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политическими партиями, и Общественной палате Новосибирской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20. Представитель нанимателя (работодатель), рассмотрев доклад и соответствующее предложение, указанное в </w:t>
      </w:r>
      <w:hyperlink r:id="rId25" w:anchor="sub_51" w:history="1">
        <w:r>
          <w:rPr>
            <w:rStyle w:val="a00"/>
            <w:rFonts w:ascii="Arial" w:hAnsi="Arial" w:cs="Arial"/>
            <w:color w:val="000000"/>
            <w:sz w:val="28"/>
            <w:szCs w:val="28"/>
          </w:rPr>
          <w:t>пункте 17</w:t>
        </w:r>
      </w:hyperlink>
      <w:r>
        <w:rPr>
          <w:color w:val="242424"/>
          <w:sz w:val="28"/>
          <w:szCs w:val="28"/>
        </w:rPr>
        <w:t> настоящего Порядка, принимает одно из следующих решений: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1) назначить гражданина на должность муниципальной службы;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2) отказать гражданину в назначении на должность муниципальной службы;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3) применить к муниципальному служащему меры юридической ответственности;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F06ED0" w:rsidRDefault="00F06ED0" w:rsidP="00F06ED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21. Материалы проверки хранятся в отделе кадрового учета в течение трех лет со дня ее окончания, после чего передаются в отдел архивной службы</w:t>
      </w:r>
    </w:p>
    <w:p w:rsidR="00622813" w:rsidRPr="00F06ED0" w:rsidRDefault="00622813" w:rsidP="00F06ED0">
      <w:bookmarkStart w:id="0" w:name="_GoBack"/>
      <w:bookmarkEnd w:id="0"/>
    </w:p>
    <w:sectPr w:rsidR="00622813" w:rsidRPr="00F0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F4"/>
    <w:rsid w:val="000A2662"/>
    <w:rsid w:val="000A7C72"/>
    <w:rsid w:val="00187157"/>
    <w:rsid w:val="002A0E43"/>
    <w:rsid w:val="002F26D3"/>
    <w:rsid w:val="00396ABD"/>
    <w:rsid w:val="003B43D5"/>
    <w:rsid w:val="0045098D"/>
    <w:rsid w:val="00535D98"/>
    <w:rsid w:val="00622813"/>
    <w:rsid w:val="006C772C"/>
    <w:rsid w:val="00732AF4"/>
    <w:rsid w:val="007A052E"/>
    <w:rsid w:val="00920BC0"/>
    <w:rsid w:val="00965A1E"/>
    <w:rsid w:val="009A1558"/>
    <w:rsid w:val="00B52159"/>
    <w:rsid w:val="00BA1821"/>
    <w:rsid w:val="00BB23B2"/>
    <w:rsid w:val="00BE3BF8"/>
    <w:rsid w:val="00C716CF"/>
    <w:rsid w:val="00E4674A"/>
    <w:rsid w:val="00F06ED0"/>
    <w:rsid w:val="00F71075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539F-6AF0-4BF9-BA22-C9C01121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0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spacing">
    <w:name w:val="nospacing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E43"/>
    <w:rPr>
      <w:b/>
      <w:bCs/>
    </w:rPr>
  </w:style>
  <w:style w:type="paragraph" w:customStyle="1" w:styleId="consplustitle">
    <w:name w:val="consplustitle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772C"/>
    <w:rPr>
      <w:color w:val="0000FF"/>
      <w:u w:val="single"/>
    </w:rPr>
  </w:style>
  <w:style w:type="paragraph" w:customStyle="1" w:styleId="conspluscell">
    <w:name w:val="conspluscell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C7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topleveltextcenter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D98"/>
  </w:style>
  <w:style w:type="paragraph" w:customStyle="1" w:styleId="formattexttopleveltext">
    <w:name w:val="formattexttoplevel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06ED0"/>
  </w:style>
  <w:style w:type="paragraph" w:customStyle="1" w:styleId="a10">
    <w:name w:val="a1"/>
    <w:basedOn w:val="a"/>
    <w:rsid w:val="00F0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64978.82/" TargetMode="External"/><Relationship Id="rId13" Type="http://schemas.openxmlformats.org/officeDocument/2006/relationships/hyperlink" Target="http://10.5.192.208/index.php/administration/2012-01-27-15-07-38/3007-postanovlenie-administracii-goroda-obi-novosibirskoj-oblasti-ot-13042016-g-338-o-proverke-dostovernosti-i-polnoty-svedenij-predstavljaemyh-grazhdanami-pretendujuschimi-na-zameschenie-dolzhnostej-municipalnoj-sluzhby-v-administracii-goroda-obi-.html" TargetMode="External"/><Relationship Id="rId18" Type="http://schemas.openxmlformats.org/officeDocument/2006/relationships/hyperlink" Target="http://10.5.192.208/index.php/administration/2012-01-27-15-07-38/3007-postanovlenie-administracii-goroda-obi-novosibirskoj-oblasti-ot-13042016-g-338-o-proverke-dostovernosti-i-polnoty-svedenij-predstavljaemyh-grazhdanami-pretendujuschimi-na-zameschenie-dolzhnostej-municipalnoj-sluzhby-v-administracii-goroda-obi-.htm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10.5.192.208/index.php/administration/2012-01-27-15-07-38/3007-postanovlenie-administracii-goroda-obi-novosibirskoj-oblasti-ot-13042016-g-338-o-proverke-dostovernosti-i-polnoty-svedenij-predstavljaemyh-grazhdanami-pretendujuschimi-na-zameschenie-dolzhnostej-municipalnoj-sluzhby-v-administracii-goroda-obi-.html" TargetMode="External"/><Relationship Id="rId7" Type="http://schemas.openxmlformats.org/officeDocument/2006/relationships/hyperlink" Target="garantf1://96300.0/" TargetMode="External"/><Relationship Id="rId12" Type="http://schemas.openxmlformats.org/officeDocument/2006/relationships/hyperlink" Target="garantf1://12052272.0/" TargetMode="External"/><Relationship Id="rId17" Type="http://schemas.openxmlformats.org/officeDocument/2006/relationships/hyperlink" Target="garantf1://12064203.0/" TargetMode="External"/><Relationship Id="rId25" Type="http://schemas.openxmlformats.org/officeDocument/2006/relationships/hyperlink" Target="http://10.5.192.208/index.php/administration/2012-01-27-15-07-38/3007-postanovlenie-administracii-goroda-obi-novosibirskoj-oblasti-ot-13042016-g-338-o-proverke-dostovernosti-i-polnoty-svedenij-predstavljaemyh-grazhdanami-pretendujuschimi-na-zameschenie-dolzhnostej-municipalnoj-sluzhby-v-administracii-goroda-obi-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0.5.192.208/index.php/administration/2012-01-27-15-07-38/3007-postanovlenie-administracii-goroda-obi-novosibirskoj-oblasti-ot-13042016-g-338-o-proverke-dostovernosti-i-polnoty-svedenij-predstavljaemyh-grazhdanami-pretendujuschimi-na-zameschenie-dolzhnostej-municipalnoj-sluzhby-v-administracii-goroda-obi-.html" TargetMode="External"/><Relationship Id="rId20" Type="http://schemas.openxmlformats.org/officeDocument/2006/relationships/hyperlink" Target="garantf1://10004229.730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64203.8/" TargetMode="External"/><Relationship Id="rId11" Type="http://schemas.openxmlformats.org/officeDocument/2006/relationships/hyperlink" Target="garantf1://12064203.0/" TargetMode="External"/><Relationship Id="rId24" Type="http://schemas.openxmlformats.org/officeDocument/2006/relationships/hyperlink" Target="http://10.5.192.208/index.php/administration/2012-01-27-15-07-38/3007-postanovlenie-administracii-goroda-obi-novosibirskoj-oblasti-ot-13042016-g-338-o-proverke-dostovernosti-i-polnoty-svedenij-predstavljaemyh-grazhdanami-pretendujuschimi-na-zameschenie-dolzhnostej-municipalnoj-sluzhby-v-administracii-goroda-obi-.html" TargetMode="External"/><Relationship Id="rId5" Type="http://schemas.openxmlformats.org/officeDocument/2006/relationships/hyperlink" Target="garantf1://12052272.15/" TargetMode="External"/><Relationship Id="rId15" Type="http://schemas.openxmlformats.org/officeDocument/2006/relationships/hyperlink" Target="http://10.5.192.208/index.php/administration/2012-01-27-15-07-38/3007-postanovlenie-administracii-goroda-obi-novosibirskoj-oblasti-ot-13042016-g-338-o-proverke-dostovernosti-i-polnoty-svedenij-predstavljaemyh-grazhdanami-pretendujuschimi-na-zameschenie-dolzhnostej-municipalnoj-sluzhby-v-administracii-goroda-obi-.html" TargetMode="External"/><Relationship Id="rId23" Type="http://schemas.openxmlformats.org/officeDocument/2006/relationships/hyperlink" Target="garantf1://10002673.3/" TargetMode="External"/><Relationship Id="rId10" Type="http://schemas.openxmlformats.org/officeDocument/2006/relationships/hyperlink" Target="http://10.5.192.208/index.php/administration/2012-01-27-15-07-38/3007-postanovlenie-administracii-goroda-obi-novosibirskoj-oblasti-ot-13042016-g-338-o-proverke-dostovernosti-i-polnoty-svedenij-predstavljaemyh-grazhdanami-pretendujuschimi-na-zameschenie-dolzhnostej-municipalnoj-sluzhby-v-administracii-goroda-obi-.html" TargetMode="External"/><Relationship Id="rId19" Type="http://schemas.openxmlformats.org/officeDocument/2006/relationships/hyperlink" Target="http://10.5.192.208/index.php/administration/2012-01-27-15-07-38/3007-postanovlenie-administracii-goroda-obi-novosibirskoj-oblasti-ot-13042016-g-338-o-proverke-dostovernosti-i-polnoty-svedenij-predstavljaemyh-grazhdanami-pretendujuschimi-na-zameschenie-dolzhnostej-municipalnoj-sluzhby-v-administracii-goroda-obi-.html" TargetMode="External"/><Relationship Id="rId4" Type="http://schemas.openxmlformats.org/officeDocument/2006/relationships/hyperlink" Target="garantf1://7167492.0/" TargetMode="External"/><Relationship Id="rId9" Type="http://schemas.openxmlformats.org/officeDocument/2006/relationships/hyperlink" Target="http://10.5.192.208/index.php/administration/2012-01-27-15-07-38/3007-postanovlenie-administracii-goroda-obi-novosibirskoj-oblasti-ot-13042016-g-338-o-proverke-dostovernosti-i-polnoty-svedenij-predstavljaemyh-grazhdanami-pretendujuschimi-na-zameschenie-dolzhnostej-municipalnoj-sluzhby-v-administracii-goroda-obi-.html" TargetMode="External"/><Relationship Id="rId14" Type="http://schemas.openxmlformats.org/officeDocument/2006/relationships/hyperlink" Target="http://10.5.192.208/index.php/administration/2012-01-27-15-07-38/3007-postanovlenie-administracii-goroda-obi-novosibirskoj-oblasti-ot-13042016-g-338-o-proverke-dostovernosti-i-polnoty-svedenij-predstavljaemyh-grazhdanami-pretendujuschimi-na-zameschenie-dolzhnostej-municipalnoj-sluzhby-v-administracii-goroda-obi-.html" TargetMode="External"/><Relationship Id="rId22" Type="http://schemas.openxmlformats.org/officeDocument/2006/relationships/hyperlink" Target="garantf1://10004229.0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2944</Words>
  <Characters>16785</Characters>
  <Application>Microsoft Office Word</Application>
  <DocSecurity>0</DocSecurity>
  <Lines>139</Lines>
  <Paragraphs>39</Paragraphs>
  <ScaleCrop>false</ScaleCrop>
  <Company/>
  <LinksUpToDate>false</LinksUpToDate>
  <CharactersWithSpaces>19690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2020-02-03T05:07:00Z</dcterms:created>
  <dcterms:modified xsi:type="dcterms:W3CDTF">2020-02-03T05:07:00Z</dcterms:modified>
</cp:coreProperties>
</file>