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52E" w:rsidRDefault="007A052E" w:rsidP="007A052E">
      <w:pPr>
        <w:pStyle w:val="a3"/>
        <w:shd w:val="clear" w:color="auto" w:fill="EBEBEA"/>
        <w:spacing w:line="216" w:lineRule="atLeast"/>
        <w:ind w:firstLine="72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АДМИНИСТРАЦИЯ</w:t>
      </w:r>
    </w:p>
    <w:p w:rsidR="007A052E" w:rsidRDefault="007A052E" w:rsidP="007A052E">
      <w:pPr>
        <w:pStyle w:val="a3"/>
        <w:shd w:val="clear" w:color="auto" w:fill="EBEBEA"/>
        <w:spacing w:line="216" w:lineRule="atLeast"/>
        <w:ind w:firstLine="72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ГОРОДА ОБИ</w:t>
      </w:r>
    </w:p>
    <w:p w:rsidR="007A052E" w:rsidRDefault="007A052E" w:rsidP="007A052E">
      <w:pPr>
        <w:pStyle w:val="a3"/>
        <w:shd w:val="clear" w:color="auto" w:fill="EBEBEA"/>
        <w:spacing w:line="216" w:lineRule="atLeast"/>
        <w:ind w:firstLine="72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</w:t>
      </w:r>
    </w:p>
    <w:p w:rsidR="007A052E" w:rsidRDefault="007A052E" w:rsidP="007A052E">
      <w:pPr>
        <w:pStyle w:val="a3"/>
        <w:shd w:val="clear" w:color="auto" w:fill="EBEBEA"/>
        <w:spacing w:line="216" w:lineRule="atLeast"/>
        <w:ind w:firstLine="72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7A052E" w:rsidRDefault="007A052E" w:rsidP="007A052E">
      <w:pPr>
        <w:pStyle w:val="a3"/>
        <w:shd w:val="clear" w:color="auto" w:fill="EBEBEA"/>
        <w:spacing w:line="216" w:lineRule="atLeast"/>
        <w:ind w:firstLine="72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ПОСТАНОВЛЕНИЕ</w:t>
      </w:r>
    </w:p>
    <w:p w:rsidR="007A052E" w:rsidRDefault="007A052E" w:rsidP="007A052E">
      <w:pPr>
        <w:pStyle w:val="a3"/>
        <w:shd w:val="clear" w:color="auto" w:fill="EBEBEA"/>
        <w:spacing w:line="216" w:lineRule="atLeast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 </w:t>
      </w:r>
    </w:p>
    <w:p w:rsidR="007A052E" w:rsidRDefault="007A052E" w:rsidP="007A052E">
      <w:pPr>
        <w:pStyle w:val="a3"/>
        <w:shd w:val="clear" w:color="auto" w:fill="EBEBEA"/>
        <w:spacing w:line="216" w:lineRule="atLeast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__07.04.2016____</w:t>
      </w:r>
      <w:r>
        <w:rPr>
          <w:color w:val="242424"/>
          <w:sz w:val="28"/>
          <w:szCs w:val="28"/>
        </w:rPr>
        <w:t>                                                                                                 </w:t>
      </w:r>
      <w:r>
        <w:rPr>
          <w:color w:val="242424"/>
          <w:sz w:val="28"/>
          <w:szCs w:val="28"/>
          <w:u w:val="single"/>
        </w:rPr>
        <w:t>№  _314____</w:t>
      </w:r>
    </w:p>
    <w:p w:rsidR="007A052E" w:rsidRDefault="007A052E" w:rsidP="007A052E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 </w:t>
      </w:r>
    </w:p>
    <w:p w:rsidR="007A052E" w:rsidRDefault="007A052E" w:rsidP="007A052E">
      <w:pPr>
        <w:pStyle w:val="a3"/>
        <w:shd w:val="clear" w:color="auto" w:fill="EBEBEA"/>
        <w:ind w:firstLine="72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 утверждении конкурсной документации</w:t>
      </w:r>
    </w:p>
    <w:p w:rsidR="007A052E" w:rsidRDefault="007A052E" w:rsidP="007A052E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В соответствии с частью </w:t>
      </w:r>
      <w:proofErr w:type="gramStart"/>
      <w:r>
        <w:rPr>
          <w:color w:val="242424"/>
          <w:sz w:val="28"/>
          <w:szCs w:val="28"/>
        </w:rPr>
        <w:t>13  ст.</w:t>
      </w:r>
      <w:proofErr w:type="gramEnd"/>
      <w:r>
        <w:rPr>
          <w:color w:val="242424"/>
          <w:sz w:val="28"/>
          <w:szCs w:val="28"/>
        </w:rPr>
        <w:t xml:space="preserve"> 161 Жилищного Кодекса Российской Федерации, Постановлением Правительства Российской Федерации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и полномочиями организатора конкурса</w:t>
      </w:r>
    </w:p>
    <w:p w:rsidR="007A052E" w:rsidRDefault="007A052E" w:rsidP="007A052E">
      <w:pPr>
        <w:pStyle w:val="a3"/>
        <w:shd w:val="clear" w:color="auto" w:fill="EBEBEA"/>
        <w:ind w:firstLine="708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A052E" w:rsidRDefault="007A052E" w:rsidP="007A052E">
      <w:pPr>
        <w:pStyle w:val="a3"/>
        <w:shd w:val="clear" w:color="auto" w:fill="EBEBEA"/>
        <w:ind w:firstLine="708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ПОСТАНОВЛЯЮ: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 Утвердить конкурсную документацию на проведение открытого конкурса по выбору управляющей организации для управления многоквартирным домом по адресу г. Обь, Октябрьская 10, расположенного на территории города Оби Новосибирской области (приложение № 1).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2.Настоящее постановление вступает в силу с момента его </w:t>
      </w:r>
      <w:proofErr w:type="gramStart"/>
      <w:r>
        <w:rPr>
          <w:color w:val="242424"/>
          <w:sz w:val="28"/>
          <w:szCs w:val="28"/>
        </w:rPr>
        <w:t>опубликования  в</w:t>
      </w:r>
      <w:proofErr w:type="gramEnd"/>
      <w:r>
        <w:rPr>
          <w:color w:val="242424"/>
          <w:sz w:val="28"/>
          <w:szCs w:val="28"/>
        </w:rPr>
        <w:t xml:space="preserve">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-сити».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 Настоящее постановление подлежит размещению на официальном сайте города Оби.</w:t>
      </w:r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4. Контроль за исполнением данного постановления возложить на заместителя главы администрации по ЖКХ, энергетики и транспорту </w:t>
      </w:r>
      <w:proofErr w:type="spellStart"/>
      <w:r>
        <w:rPr>
          <w:color w:val="242424"/>
          <w:sz w:val="28"/>
          <w:szCs w:val="28"/>
        </w:rPr>
        <w:t>С.П.Жигайлова</w:t>
      </w:r>
      <w:proofErr w:type="spellEnd"/>
    </w:p>
    <w:p w:rsidR="007A052E" w:rsidRDefault="007A052E" w:rsidP="007A052E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  </w:t>
      </w:r>
    </w:p>
    <w:p w:rsidR="007A052E" w:rsidRDefault="007A052E" w:rsidP="007A052E">
      <w:pPr>
        <w:pStyle w:val="a3"/>
        <w:shd w:val="clear" w:color="auto" w:fill="EBEBEA"/>
        <w:spacing w:before="0" w:beforeAutospacing="0" w:after="0" w:afterAutospacing="0" w:line="300" w:lineRule="atLeast"/>
        <w:textAlignment w:val="baseline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Глава города Оби</w:t>
      </w:r>
    </w:p>
    <w:p w:rsidR="007A052E" w:rsidRDefault="007A052E" w:rsidP="007A052E">
      <w:pPr>
        <w:pStyle w:val="a3"/>
        <w:shd w:val="clear" w:color="auto" w:fill="EBEBEA"/>
        <w:spacing w:before="0" w:beforeAutospacing="0" w:after="0" w:afterAutospacing="0" w:line="300" w:lineRule="atLeast"/>
        <w:textAlignment w:val="baseline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Новосибирской области                                            </w:t>
      </w:r>
      <w:proofErr w:type="spellStart"/>
      <w:r>
        <w:rPr>
          <w:color w:val="242424"/>
          <w:sz w:val="28"/>
          <w:szCs w:val="28"/>
        </w:rPr>
        <w:t>А.А.Мозжерин</w:t>
      </w:r>
      <w:proofErr w:type="spellEnd"/>
    </w:p>
    <w:p w:rsidR="00622813" w:rsidRPr="007A052E" w:rsidRDefault="00622813" w:rsidP="007A052E">
      <w:bookmarkStart w:id="0" w:name="_GoBack"/>
      <w:bookmarkEnd w:id="0"/>
    </w:p>
    <w:sectPr w:rsidR="00622813" w:rsidRPr="007A0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F4"/>
    <w:rsid w:val="000A7C72"/>
    <w:rsid w:val="00187157"/>
    <w:rsid w:val="002A0E43"/>
    <w:rsid w:val="002F26D3"/>
    <w:rsid w:val="003B43D5"/>
    <w:rsid w:val="00622813"/>
    <w:rsid w:val="006C772C"/>
    <w:rsid w:val="00732AF4"/>
    <w:rsid w:val="007A052E"/>
    <w:rsid w:val="00920BC0"/>
    <w:rsid w:val="00965A1E"/>
    <w:rsid w:val="009A1558"/>
    <w:rsid w:val="00BA1821"/>
    <w:rsid w:val="00BE3BF8"/>
    <w:rsid w:val="00C716CF"/>
    <w:rsid w:val="00F71075"/>
    <w:rsid w:val="00FC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5539F-6AF0-4BF9-BA22-C9C01121A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A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0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A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A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107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nospacing">
    <w:name w:val="nospacing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E43"/>
    <w:rPr>
      <w:b/>
      <w:bCs/>
    </w:rPr>
  </w:style>
  <w:style w:type="paragraph" w:customStyle="1" w:styleId="consplustitle">
    <w:name w:val="consplustitle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6C772C"/>
    <w:rPr>
      <w:color w:val="0000FF"/>
      <w:u w:val="single"/>
    </w:rPr>
  </w:style>
  <w:style w:type="paragraph" w:customStyle="1" w:styleId="conspluscell">
    <w:name w:val="conspluscell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C71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1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3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2020-02-03T04:45:00Z</dcterms:created>
  <dcterms:modified xsi:type="dcterms:W3CDTF">2020-02-03T04:45:00Z</dcterms:modified>
</cp:coreProperties>
</file>