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ПОСТАНОВЛЕНИЕ</w:t>
      </w:r>
      <w:bookmarkStart w:id="0" w:name="_GoBack"/>
      <w:bookmarkEnd w:id="0"/>
    </w:p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«_10_»_08___2015 г.                                                 № __814__</w:t>
      </w:r>
    </w:p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 начислениях за жилищно-коммунальные услуги</w:t>
      </w:r>
    </w:p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 жилые помещения (квартиры) аварийного</w:t>
      </w:r>
    </w:p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жилищного фонда города Оби Новосибирской области</w:t>
      </w:r>
    </w:p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04511C" w:rsidRPr="0004511C" w:rsidRDefault="0004511C" w:rsidP="0004511C">
      <w:pPr>
        <w:shd w:val="clear" w:color="auto" w:fill="EBEBEA"/>
        <w:spacing w:after="0" w:line="240" w:lineRule="auto"/>
        <w:ind w:firstLine="15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 В связи с проведенными мероприятиями муниципальной программы «Переселение граждан, проживающих в городе Оби Новосибирской области из жилых домов, признанных аварийными, непригодными для проживания и подлежащими сносу на 2013-2017 годы» по  расселению граждан из аварийного жилищного фонда</w:t>
      </w:r>
    </w:p>
    <w:p w:rsidR="0004511C" w:rsidRPr="0004511C" w:rsidRDefault="0004511C" w:rsidP="0004511C">
      <w:pPr>
        <w:shd w:val="clear" w:color="auto" w:fill="EBEBEA"/>
        <w:spacing w:after="0" w:line="240" w:lineRule="auto"/>
        <w:ind w:firstLine="15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4511C" w:rsidRPr="0004511C" w:rsidRDefault="0004511C" w:rsidP="0004511C">
      <w:pPr>
        <w:shd w:val="clear" w:color="auto" w:fill="EBEBEA"/>
        <w:spacing w:after="0" w:line="240" w:lineRule="auto"/>
        <w:ind w:firstLine="15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04511C" w:rsidRPr="0004511C" w:rsidRDefault="0004511C" w:rsidP="0004511C">
      <w:pPr>
        <w:shd w:val="clear" w:color="auto" w:fill="EBEBEA"/>
        <w:spacing w:after="0" w:line="240" w:lineRule="auto"/>
        <w:ind w:firstLine="15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                        ПОСТАНОВЛЯЮ:</w:t>
      </w:r>
    </w:p>
    <w:p w:rsidR="0004511C" w:rsidRPr="0004511C" w:rsidRDefault="0004511C" w:rsidP="0004511C">
      <w:pPr>
        <w:shd w:val="clear" w:color="auto" w:fill="EBEBEA"/>
        <w:spacing w:after="0" w:line="240" w:lineRule="auto"/>
        <w:ind w:firstLine="150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1.Прекратить предоставление жилищно-коммунальных услуг и не производить начисления за жилищно-коммунальные услуги на жилые помещения (квартиры) согласно приложениям № 1, 2, признанные аварийными и подлежащими сносу с момента заключения гражданами договоров социального найма, договоров управления многоквартирными домами между  собственниками и управляющей компанией на предоставленные жилые помещения.</w:t>
      </w:r>
    </w:p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Опубликовать постановление в установленном порядке.</w:t>
      </w:r>
    </w:p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tbl>
      <w:tblPr>
        <w:tblW w:w="9105" w:type="dxa"/>
        <w:tblInd w:w="108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2126"/>
        <w:gridCol w:w="2456"/>
      </w:tblGrid>
      <w:tr w:rsidR="0004511C" w:rsidRPr="0004511C" w:rsidTr="0004511C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ind w:left="-1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Глава города Оби</w:t>
            </w:r>
          </w:p>
          <w:p w:rsidR="0004511C" w:rsidRPr="0004511C" w:rsidRDefault="0004511C" w:rsidP="0004511C">
            <w:pPr>
              <w:spacing w:before="100" w:beforeAutospacing="1" w:after="100" w:afterAutospacing="1" w:line="240" w:lineRule="auto"/>
              <w:ind w:left="-108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ind w:right="-108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А.А. Мозжерин</w:t>
            </w:r>
          </w:p>
        </w:tc>
      </w:tr>
    </w:tbl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Приложение № 1</w:t>
      </w:r>
    </w:p>
    <w:tbl>
      <w:tblPr>
        <w:tblpPr w:leftFromText="180" w:rightFromText="180" w:topFromText="15" w:bottomFromText="15" w:vertAnchor="text"/>
        <w:tblW w:w="10140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"/>
        <w:gridCol w:w="696"/>
        <w:gridCol w:w="126"/>
        <w:gridCol w:w="1786"/>
        <w:gridCol w:w="120"/>
        <w:gridCol w:w="1012"/>
        <w:gridCol w:w="176"/>
        <w:gridCol w:w="2056"/>
        <w:gridCol w:w="176"/>
        <w:gridCol w:w="1264"/>
        <w:gridCol w:w="120"/>
        <w:gridCol w:w="1625"/>
        <w:gridCol w:w="123"/>
        <w:gridCol w:w="1127"/>
        <w:gridCol w:w="120"/>
      </w:tblGrid>
      <w:tr w:rsidR="0004511C" w:rsidRPr="0004511C" w:rsidTr="0004511C">
        <w:trPr>
          <w:trHeight w:val="40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7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8784" w:type="dxa"/>
            <w:gridSpan w:val="1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Реестр квартир по программе переселения 2013 года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9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№п.п.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Адрес жилого дома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№ квартиры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Фамилия квартиросъемщика, собственника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Площадь квартиры, м2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Жуковицкая Н.Н.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Кочеткова Н.В.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5 ,6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Литвинова М.А.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Кузнецов Д.А.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Кузнецова Л.А.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Устинов Э.С.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Токарева Л.Г.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Казимирова Ю.В.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Мороз Т.Г.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Горелов И.В.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17, 19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Смакотина Т.И.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24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Думкина Т.Г.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Лотоцкая И.В.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3, 6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Коваленко С.И.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Ершов И.М.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7, 8, 9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Жукова В.И.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Бахтин А.Г.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Леонов С.В.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Карпов М.В.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Терещенко Л.Г.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Лаврентьев Е.А.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Лаврентьева С.Н.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26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19, 20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Пермякова О.Д.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Зайцева О.А.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Ланюгов Ю.Н.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Ланюгова Ю.Н.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5,6,7,8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Кузнецова С.А.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Дубкова Т.Л.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Сафронова Л.Л.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Сидоренко Н.А.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Авдеев В.Н.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Лаврушина Н.М.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Сысоева Е.Б.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15, 18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Арапова Г.М.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30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19, 20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Ермоленко Г.А.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Чуева Н.В.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Понуров А.А.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Иванова Н.А.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Клопова А.И.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Полуэктова Н.Г.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52,9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Котельникова Г.И.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Чекашкина А.Г.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Похалюк Э.Г.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15, 16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Богатырев Г.В.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17, 18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Конакова А.А.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Шаповалова Н.П.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ул.Садовая 21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Фоминых О.В.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ул.Чехова 52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Головин А.Н.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ул.Чехова 52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Кондаков М.С.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ул.Чехова 52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Герман Н.В.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ул.Чехова 52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Горбачева А.Г.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ул.Чехова 52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Щербаков Е.В.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ул.Чехова 52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Сметанова Н.Н.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ул.Чехова 52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Тукмачева Т.С.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ул.Чехова 52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Тарасова В.И.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ул.Чехова 52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Волкова Н.В.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ул.Чехова 52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Алешкин В.Г.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33,19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68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Малеж А.В.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68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1,2,4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Рождествина Н.П.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68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Тимофеева Г.И.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68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Еремеева Г.И.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68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Козлова З.М.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68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Петрова Т.В.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68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Филищев А.Л.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68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13, 14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Макарова А.А.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68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Малеж В.А.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68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Малеж Ю.А.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68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Дарюхина Г.Д.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68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19, 20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Панферова Е.В.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2,3,4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Истомина Н.В.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Шустова М.П.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Коношенок И.В.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Ледовских Л.Н.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11, 14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Милькина И.О.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Стрежнев С.В.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Гончарова А.О.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15, 16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Зайкова А.И.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Лысенко С.А.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Гончаров И.А.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Кожевников Г.Г.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ул.Калинина 70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Дуктова И.П.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Голубенко Ю.Н.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Калинина Г.С.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Нежданова Л.В.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Усольцева Н.В.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Шелудько К.В.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Трифонов В.А.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Сапрыкина О.А.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Насонова М.В.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11, 12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Федин Д.А.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Саушкина Е.В.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Сабуров В.Н.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Брагина Л.П.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Вьюгов В.В.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40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Талдыкина Н.В.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Назаров И.В.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Лобанова О.Д.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Ломоносова Т.М.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57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Леонова В.И.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Шушпанов В.В.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Прудников Н.Н.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Борщёва Т.В.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Дремезова Г.А.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Зайцев В.М.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Вайгель Т.А.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Сазонова Т.Г.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Хитрова М.И.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Недопекина И.А.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ул.М.Горького 59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Колесова О.В.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найм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405"/>
        </w:trPr>
        <w:tc>
          <w:tcPr>
            <w:tcW w:w="78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04511C" w:rsidRPr="0004511C" w:rsidTr="0004511C">
        <w:trPr>
          <w:trHeight w:val="375"/>
        </w:trPr>
        <w:tc>
          <w:tcPr>
            <w:tcW w:w="78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  <w:tr w:rsidR="0004511C" w:rsidRPr="0004511C" w:rsidTr="0004511C">
        <w:trPr>
          <w:trHeight w:val="360"/>
        </w:trPr>
        <w:tc>
          <w:tcPr>
            <w:tcW w:w="8784" w:type="dxa"/>
            <w:gridSpan w:val="1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</w:tr>
    </w:tbl>
    <w:p w:rsidR="0004511C" w:rsidRPr="0004511C" w:rsidRDefault="0004511C" w:rsidP="0004511C">
      <w:pPr>
        <w:shd w:val="clear" w:color="auto" w:fill="EBEBEA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04511C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tbl>
      <w:tblPr>
        <w:tblW w:w="9915" w:type="dxa"/>
        <w:tblInd w:w="113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7"/>
        <w:gridCol w:w="2132"/>
        <w:gridCol w:w="1266"/>
        <w:gridCol w:w="2432"/>
        <w:gridCol w:w="1631"/>
        <w:gridCol w:w="1981"/>
      </w:tblGrid>
      <w:tr w:rsidR="0004511C" w:rsidRPr="0004511C" w:rsidTr="0004511C">
        <w:trPr>
          <w:trHeight w:val="300"/>
        </w:trPr>
        <w:tc>
          <w:tcPr>
            <w:tcW w:w="8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0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lang w:eastAsia="ru-RU"/>
              </w:rPr>
              <w:t>Приложение № 2</w:t>
            </w:r>
          </w:p>
        </w:tc>
        <w:tc>
          <w:tcPr>
            <w:tcW w:w="19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300"/>
        </w:trPr>
        <w:tc>
          <w:tcPr>
            <w:tcW w:w="8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6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lang w:eastAsia="ru-RU"/>
              </w:rPr>
              <w:t>                 к постановлению от __10.08.2015__№_814__</w:t>
            </w:r>
          </w:p>
        </w:tc>
      </w:tr>
      <w:tr w:rsidR="0004511C" w:rsidRPr="0004511C" w:rsidTr="0004511C">
        <w:trPr>
          <w:trHeight w:val="300"/>
        </w:trPr>
        <w:tc>
          <w:tcPr>
            <w:tcW w:w="8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11C" w:rsidRPr="0004511C" w:rsidTr="0004511C">
        <w:trPr>
          <w:trHeight w:val="360"/>
        </w:trPr>
        <w:tc>
          <w:tcPr>
            <w:tcW w:w="9912" w:type="dxa"/>
            <w:gridSpan w:val="6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b/>
                <w:bCs/>
                <w:color w:val="242424"/>
                <w:sz w:val="28"/>
                <w:szCs w:val="28"/>
                <w:lang w:eastAsia="ru-RU"/>
              </w:rPr>
              <w:t>Реестр квартир по программе  переселения 2014 года</w:t>
            </w:r>
          </w:p>
        </w:tc>
      </w:tr>
      <w:tr w:rsidR="0004511C" w:rsidRPr="0004511C" w:rsidTr="0004511C">
        <w:trPr>
          <w:trHeight w:val="255"/>
        </w:trPr>
        <w:tc>
          <w:tcPr>
            <w:tcW w:w="83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04511C" w:rsidRPr="0004511C" w:rsidTr="0004511C">
        <w:trPr>
          <w:trHeight w:val="1500"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№п.п.</w:t>
            </w:r>
          </w:p>
        </w:tc>
        <w:tc>
          <w:tcPr>
            <w:tcW w:w="20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Адрес жилого дома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 квартиры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Фамилия квартиросъемщика, собственника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Площадь квартиры,м2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Форма сосбственности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ул.Станционная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Дмитриенко Л.П.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ул.Станционная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Юсковец Ю.А.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3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ул.Станционная 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Чернов А.А.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ул.Строительная 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Петухов В.Г.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ул.Строительная 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Сысоева Р.И.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ул.Строительная 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Аскаров Е.Х.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ул.Строительная 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Байдыкова М.П.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ул.Строительная 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Галиева Н.А.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ул.Шевченко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Ушакова М.Я.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ул.Шевченко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Чемакина Т.Н.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ул.Шевченко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Игнатова М.А.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ул.Шевченко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Тархова О.В.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ул.Шевченко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Барсукова Л.А.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Колупайло Н.В.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3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Жорох И.И.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Лешенок А.Н.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47,2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Пашковский С.Б.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Касторнова Г.И.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3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Аглушевич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46,3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3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Махота Е.А.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3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Хатмулин К.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Симонов В.Н.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Петрова Н.Н.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3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Азарян А.Н.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Альянова Т.Н.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3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Пацюк А.Ф.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Костин А.А.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Восканян О.С.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Довгулева Н.Б.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Кузнецов А.С.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ул.Кирова 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Чернявский С.А.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1,2,3,4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Селянина Л.В.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Леонова И.В.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Горовинская Н.Е.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3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Гурова Д.И.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Пригодич Л.И.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3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Зыков Н.А.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Журавлев С.В.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Медведев А.Б.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17,18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Екименков Ю.М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3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Бойко В.Н.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Наумов И.А.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Никитина В.А.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3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Эрнст О.В.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Журавлева А.С.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ул.М.Горького 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Юферов П.А.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собственность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Боярский А.Г.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Корнеев И.Н.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Бабенко О.А.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Темиргазиева Д.С.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  <w:tr w:rsidR="0004511C" w:rsidRPr="0004511C" w:rsidTr="0004511C">
        <w:trPr>
          <w:trHeight w:val="600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Военный городок 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Пламадяла В.Г.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32,9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11C" w:rsidRPr="0004511C" w:rsidRDefault="0004511C" w:rsidP="0004511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04511C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найм</w:t>
            </w:r>
          </w:p>
        </w:tc>
      </w:tr>
    </w:tbl>
    <w:p w:rsidR="003469BA" w:rsidRPr="0004511C" w:rsidRDefault="003469BA" w:rsidP="0004511C"/>
    <w:sectPr w:rsidR="003469BA" w:rsidRPr="0004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0412D"/>
    <w:rsid w:val="000272A0"/>
    <w:rsid w:val="0004511C"/>
    <w:rsid w:val="000D7A9A"/>
    <w:rsid w:val="000E669D"/>
    <w:rsid w:val="0030587B"/>
    <w:rsid w:val="003469BA"/>
    <w:rsid w:val="0036148F"/>
    <w:rsid w:val="00396485"/>
    <w:rsid w:val="003A26EA"/>
    <w:rsid w:val="004839F4"/>
    <w:rsid w:val="00512A8F"/>
    <w:rsid w:val="00515AF6"/>
    <w:rsid w:val="005A4A4F"/>
    <w:rsid w:val="006318DA"/>
    <w:rsid w:val="006B4729"/>
    <w:rsid w:val="00723281"/>
    <w:rsid w:val="0079132A"/>
    <w:rsid w:val="007C19C7"/>
    <w:rsid w:val="00862D2B"/>
    <w:rsid w:val="00911E54"/>
    <w:rsid w:val="0096244A"/>
    <w:rsid w:val="009B7663"/>
    <w:rsid w:val="00B64383"/>
    <w:rsid w:val="00B67F0C"/>
    <w:rsid w:val="00C814A4"/>
    <w:rsid w:val="00D648A0"/>
    <w:rsid w:val="00D70CBE"/>
    <w:rsid w:val="00D73540"/>
    <w:rsid w:val="00E0016D"/>
    <w:rsid w:val="00E35A54"/>
    <w:rsid w:val="00E8512F"/>
    <w:rsid w:val="00E92518"/>
    <w:rsid w:val="00EB3245"/>
    <w:rsid w:val="00EC1C13"/>
    <w:rsid w:val="00FD4715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648A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58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8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">
    <w:name w:val="style2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4DBB-2C71-48D8-8403-C84E232C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1442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2020-01-13T04:07:00Z</dcterms:created>
  <dcterms:modified xsi:type="dcterms:W3CDTF">2020-01-13T04:07:00Z</dcterms:modified>
</cp:coreProperties>
</file>