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Совет депутатов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города Оби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Новосибирской области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третьего созыва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РЕШЕНИЕ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сорок восьмая сессия</w:t>
      </w:r>
      <w:bookmarkStart w:id="0" w:name="_GoBack"/>
      <w:bookmarkEnd w:id="0"/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от 20 </w:t>
      </w:r>
      <w:proofErr w:type="gramStart"/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мая  2015</w:t>
      </w:r>
      <w:proofErr w:type="gramEnd"/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       № 496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структуре администрации города Оби Новосибирской области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right="22"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Руководствуясь пунктом 8 статьи 37 Федерального закона от 06.10.2003 №131-ФЗ «Об общих принципах организации местного самоуправления в Российской Федерации», Постановлением Администрации Новосибирской области от 28.12.2007 № 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области», пунктом 5 части 4 статьи 20, частями 3 и 4 статьи 25 Устава муниципального образования города Оби Новосибирской области, Совет депутатов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РЕШИЛ:</w:t>
      </w:r>
    </w:p>
    <w:p w:rsidR="004839F4" w:rsidRPr="004839F4" w:rsidRDefault="004839F4" w:rsidP="004839F4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1.Утвердить структуру администрации города Оби Новосибирской области согласно приложениям №</w:t>
      </w:r>
      <w:proofErr w:type="gramStart"/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1,№</w:t>
      </w:r>
      <w:proofErr w:type="gramEnd"/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2 и №3.</w:t>
      </w:r>
    </w:p>
    <w:p w:rsidR="004839F4" w:rsidRPr="004839F4" w:rsidRDefault="004839F4" w:rsidP="004839F4">
      <w:pPr>
        <w:numPr>
          <w:ilvl w:val="1"/>
          <w:numId w:val="2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2.Признать утратившим силу: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6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решение двенадцатой сессии Совета депутатов города Оби Новосибирской области третьего созыва от 14.12.2011 года №87 «О структуре администрации города Оби Новосибирской области»;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ind w:firstLine="56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решение сорок седьмой сессии Совета депутатов города Оби Новосибирской области третьего созыва от 25.03.2015 года №472 «О структуре администрации города Оби Новосибирской области».</w:t>
      </w:r>
    </w:p>
    <w:p w:rsidR="004839F4" w:rsidRPr="004839F4" w:rsidRDefault="004839F4" w:rsidP="004839F4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3.Настоящее решение вступает в силу с 01.06.2015 года.</w:t>
      </w:r>
    </w:p>
    <w:p w:rsidR="004839F4" w:rsidRPr="004839F4" w:rsidRDefault="004839F4" w:rsidP="004839F4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lastRenderedPageBreak/>
        <w:t>4.Настоящее решение разместить на официальном сайте администрации города Оби Новосибирской области.</w:t>
      </w:r>
    </w:p>
    <w:p w:rsidR="004839F4" w:rsidRPr="004839F4" w:rsidRDefault="004839F4" w:rsidP="004839F4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839F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5.Контроль за исполнением настоящего решения возложить на постоянную комиссию по местному самоуправлению, законности и правопорядку (С.Б. Леонов).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4839F4" w:rsidRPr="004839F4" w:rsidRDefault="004839F4" w:rsidP="004839F4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839F4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Председатель Совета депутатов                                                   В.А. Панков</w:t>
      </w:r>
    </w:p>
    <w:p w:rsidR="003469BA" w:rsidRPr="004839F4" w:rsidRDefault="003469BA" w:rsidP="004839F4"/>
    <w:sectPr w:rsidR="003469BA" w:rsidRPr="0048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396485"/>
    <w:rsid w:val="004839F4"/>
    <w:rsid w:val="007C19C7"/>
    <w:rsid w:val="009B7663"/>
    <w:rsid w:val="00C814A4"/>
    <w:rsid w:val="00E0016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2020-01-13T02:51:00Z</dcterms:created>
  <dcterms:modified xsi:type="dcterms:W3CDTF">2020-01-13T02:51:00Z</dcterms:modified>
</cp:coreProperties>
</file>