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D9" w:rsidRPr="00783DD9" w:rsidRDefault="00783DD9" w:rsidP="00783DD9">
      <w:pPr>
        <w:shd w:val="clear" w:color="auto" w:fill="EBEBEA"/>
        <w:spacing w:before="100" w:beforeAutospacing="1" w:after="100" w:afterAutospacing="1" w:line="240" w:lineRule="auto"/>
        <w:ind w:firstLine="555"/>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АДМИНИСТРАЦИЯ</w:t>
      </w:r>
    </w:p>
    <w:p w:rsidR="00783DD9" w:rsidRPr="00783DD9" w:rsidRDefault="00783DD9" w:rsidP="00783DD9">
      <w:pPr>
        <w:shd w:val="clear" w:color="auto" w:fill="EBEBEA"/>
        <w:spacing w:before="100" w:beforeAutospacing="1" w:after="100" w:afterAutospacing="1" w:line="240" w:lineRule="auto"/>
        <w:ind w:firstLine="555"/>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ГОРОДА ОБИ</w:t>
      </w:r>
    </w:p>
    <w:p w:rsidR="00783DD9" w:rsidRPr="00783DD9" w:rsidRDefault="00783DD9" w:rsidP="00783DD9">
      <w:pPr>
        <w:shd w:val="clear" w:color="auto" w:fill="EBEBEA"/>
        <w:spacing w:before="100" w:beforeAutospacing="1" w:after="100" w:afterAutospacing="1" w:line="240" w:lineRule="auto"/>
        <w:ind w:firstLine="555"/>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НОВОСИБИРСКОЙ ОБЛАСТИ</w:t>
      </w:r>
    </w:p>
    <w:p w:rsidR="00783DD9" w:rsidRPr="00783DD9" w:rsidRDefault="00783DD9" w:rsidP="00783DD9">
      <w:pPr>
        <w:shd w:val="clear" w:color="auto" w:fill="EBEBEA"/>
        <w:spacing w:before="100" w:beforeAutospacing="1" w:after="100" w:afterAutospacing="1" w:line="240" w:lineRule="auto"/>
        <w:ind w:firstLine="555"/>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ПОСТАНОВЛЕНИЕ</w:t>
      </w:r>
    </w:p>
    <w:p w:rsidR="00783DD9" w:rsidRPr="00783DD9" w:rsidRDefault="00783DD9" w:rsidP="00783DD9">
      <w:pPr>
        <w:shd w:val="clear" w:color="auto" w:fill="EBEBEA"/>
        <w:spacing w:before="100" w:beforeAutospacing="1" w:after="100" w:afterAutospacing="1" w:line="240" w:lineRule="auto"/>
        <w:ind w:firstLine="555"/>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before="100" w:beforeAutospacing="1" w:after="100" w:afterAutospacing="1" w:line="240" w:lineRule="auto"/>
        <w:ind w:firstLine="555"/>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«23» ноября 2015                                          №  1229</w:t>
      </w:r>
    </w:p>
    <w:p w:rsidR="00783DD9" w:rsidRPr="00783DD9" w:rsidRDefault="00783DD9" w:rsidP="00783DD9">
      <w:pPr>
        <w:shd w:val="clear" w:color="auto" w:fill="EBEBEA"/>
        <w:spacing w:before="100" w:beforeAutospacing="1" w:after="100" w:afterAutospacing="1" w:line="240" w:lineRule="auto"/>
        <w:ind w:firstLine="555"/>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before="100" w:beforeAutospacing="1" w:after="100" w:afterAutospacing="1" w:line="240" w:lineRule="auto"/>
        <w:ind w:right="5386"/>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Об утверждении Положения «О муниципальном жилищном контроле на территории города Оби Новосибирской области»</w:t>
      </w:r>
    </w:p>
    <w:p w:rsidR="00783DD9" w:rsidRPr="00783DD9" w:rsidRDefault="00783DD9" w:rsidP="00783DD9">
      <w:pPr>
        <w:shd w:val="clear" w:color="auto" w:fill="EBEBEA"/>
        <w:spacing w:before="100" w:beforeAutospacing="1" w:after="100" w:afterAutospacing="1" w:line="240" w:lineRule="auto"/>
        <w:ind w:firstLine="720"/>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before="100" w:beforeAutospacing="1" w:after="100" w:afterAutospacing="1" w:line="240" w:lineRule="auto"/>
        <w:ind w:firstLine="54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В соответствии с пунктом 9 частью 1 статьи 14 Жилищного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руководствуясь статьей 25 Устава муниципального образования города Оби Новосибирской области.</w:t>
      </w:r>
    </w:p>
    <w:p w:rsidR="00783DD9" w:rsidRPr="00783DD9" w:rsidRDefault="00783DD9" w:rsidP="00783DD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ПОСТАНОВЛЯЮ:</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r w:rsidRPr="00783DD9">
        <w:rPr>
          <w:rFonts w:ascii="Times New Roman" w:eastAsia="Times New Roman" w:hAnsi="Times New Roman" w:cs="Times New Roman"/>
          <w:color w:val="474747"/>
          <w:sz w:val="28"/>
          <w:szCs w:val="28"/>
          <w:lang w:eastAsia="ru-RU"/>
        </w:rPr>
        <w:t>1.Утвердить Положение «О муниципальном жилищном контроле на территории города Оби Новосибирской области»; (прилагается).</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474747"/>
          <w:sz w:val="28"/>
          <w:szCs w:val="28"/>
          <w:lang w:eastAsia="ru-RU"/>
        </w:rPr>
        <w:t>2.Опубликовать настоящее постановление в газете «Аэро-Сити» и разместить на официальном сайте администрации города Оби Новосибирской области;</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474747"/>
          <w:sz w:val="28"/>
          <w:szCs w:val="28"/>
          <w:lang w:eastAsia="ru-RU"/>
        </w:rPr>
        <w:t>3.Контроль за исполнением настоящего постановления оставляю за собой.</w:t>
      </w:r>
    </w:p>
    <w:p w:rsidR="00783DD9" w:rsidRPr="00783DD9" w:rsidRDefault="00783DD9" w:rsidP="00783DD9">
      <w:pPr>
        <w:shd w:val="clear" w:color="auto" w:fill="EBEBEA"/>
        <w:spacing w:before="100" w:beforeAutospacing="1" w:after="100" w:afterAutospacing="1" w:line="240" w:lineRule="auto"/>
        <w:ind w:left="851" w:hanging="284"/>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lastRenderedPageBreak/>
        <w:t>Глава города Оби</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Новосибирской области                                                                    А.А. Мозжерин</w:t>
      </w:r>
    </w:p>
    <w:p w:rsidR="00783DD9" w:rsidRPr="00783DD9" w:rsidRDefault="00783DD9" w:rsidP="00783DD9">
      <w:pPr>
        <w:shd w:val="clear" w:color="auto" w:fill="EBEBEA"/>
        <w:spacing w:after="0" w:line="240" w:lineRule="auto"/>
        <w:jc w:val="right"/>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ind w:firstLine="5670"/>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УТВЕРЖДЕНО</w:t>
      </w:r>
    </w:p>
    <w:p w:rsidR="00783DD9" w:rsidRPr="00783DD9" w:rsidRDefault="00783DD9" w:rsidP="00783DD9">
      <w:pPr>
        <w:shd w:val="clear" w:color="auto" w:fill="EBEBEA"/>
        <w:spacing w:after="0" w:line="240" w:lineRule="auto"/>
        <w:ind w:firstLine="5387"/>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постановлением администрации</w:t>
      </w:r>
    </w:p>
    <w:p w:rsidR="00783DD9" w:rsidRPr="00783DD9" w:rsidRDefault="00783DD9" w:rsidP="00783DD9">
      <w:pPr>
        <w:shd w:val="clear" w:color="auto" w:fill="EBEBEA"/>
        <w:spacing w:after="0" w:line="240" w:lineRule="auto"/>
        <w:ind w:firstLine="5387"/>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города Оби Новосибирской области</w:t>
      </w:r>
    </w:p>
    <w:p w:rsidR="00783DD9" w:rsidRPr="00783DD9" w:rsidRDefault="00783DD9" w:rsidP="00783DD9">
      <w:pPr>
        <w:shd w:val="clear" w:color="auto" w:fill="EBEBEA"/>
        <w:spacing w:after="0" w:line="240" w:lineRule="auto"/>
        <w:ind w:firstLine="5387"/>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от  23.11.2015 г. №   1229</w:t>
      </w:r>
    </w:p>
    <w:p w:rsidR="00783DD9" w:rsidRPr="00783DD9" w:rsidRDefault="00783DD9" w:rsidP="00783DD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ПОЛОЖЕНИЕ</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«О муниципальном жилищном контроле на территории города Оби Новосибирской области»</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1. Общие положения</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1.1. Положение о муниципальном жилищном контроле на территории города Оби Новосибирской области (далее - Положение) устанавливает:</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порядок осуществления муниципального жилищного контроля на территории города Оби Новосибирской области (далее - муниципальный жилищный контроль);</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полномочия органов местного самоуправления города Оби по осуществлению муниципального жилищного контроля;</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формы осуществления муниципального жилищного контроля;</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порядок организации проверки, ограничения при ее проведении, оформления ее результатов;</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права и обязанности должностных лиц, осуществляющих муниципальный жилищный контроль;</w:t>
      </w:r>
    </w:p>
    <w:p w:rsidR="00783DD9" w:rsidRPr="00783DD9" w:rsidRDefault="00783DD9" w:rsidP="00783DD9">
      <w:pPr>
        <w:shd w:val="clear" w:color="auto" w:fill="EBEBEA"/>
        <w:spacing w:after="0" w:line="240" w:lineRule="auto"/>
        <w:ind w:firstLine="709"/>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права и обязанности лиц, в отношении которых проводятся мероприятия по муниципальному жилищному контролю.</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1.2. Предмет муниципального жилищного контроля</w:t>
      </w:r>
      <w:r w:rsidRPr="00783DD9">
        <w:rPr>
          <w:rFonts w:ascii="Times New Roman" w:eastAsia="Times New Roman" w:hAnsi="Times New Roman" w:cs="Times New Roman"/>
          <w:color w:val="242424"/>
          <w:sz w:val="28"/>
          <w:szCs w:val="28"/>
          <w:lang w:eastAsia="ru-RU"/>
        </w:rPr>
        <w:t>.</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1.2.1.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обязательные требования):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к использованию жилого помещения по назначению;</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2) к сохранности жилого помещения;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к обеспечению надлежащего состояния жилого помещения;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к порядку переустройства и перепланировки жилых помещений;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к своевременности и полноте внесения платы за жилое помещение и коммунальные услуги.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1.3. Нормативные акты, регулирующие осуществление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1.3.1. Муниципальный жилищный контроль осуществляется в соответствии с Конституцией Российской Федерации, Жилищным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иными нормативными актами Российской Федерации, Новосибирской области, органов местного самоуправления города Оби Новосибирской области, регулирующими вопросы в области жилищных отношений и отношений по энергосбережению и повышению энергетической эффективности.</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2. Полномочия органов местного самоуправления города Оби</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по осуществлению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2.1. Полномочия Главы города Оби Новосибирской области: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утверждение штатного расписания отдела муниципального жилищного контроля, назначение специалистов на должность муниципального жилищного инспектора администрации города Оби (далее - муниципальный жилищный инспектор) и осуществление постоянного контроля за их деятельностью;</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утверждение ежегодного плана проверок, проводимых в отношении юридических лиц, индивидуальных предпринимателей и граждан;</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подписание распоряжений о проведении плановых документальных и выездных проверок, проводимых в отношении юридических лиц, индивидуальных предпринимателей и граждан, а также внеплановых проверок;</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4) созыв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 в случае, если по результатам проверки, основанием для которой послужило обращение, предусмотренное подпунктом </w:t>
      </w:r>
      <w:r w:rsidRPr="00783DD9">
        <w:rPr>
          <w:rFonts w:ascii="Times New Roman" w:eastAsia="Times New Roman" w:hAnsi="Times New Roman" w:cs="Times New Roman"/>
          <w:color w:val="242424"/>
          <w:sz w:val="28"/>
          <w:szCs w:val="28"/>
          <w:lang w:eastAsia="ru-RU"/>
        </w:rPr>
        <w:lastRenderedPageBreak/>
        <w:t>3 пункта 2.1.1 настоящего Положения, выявлено невыполнение управляющей организацией условий договора управления многоквартирным домом;</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обращение в органы внутренних дел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личности лиц, виновных в нарушении жилищного законодательства;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обращение в суд с заявлением о нечинении препятствий в осуществлении муниципального жилищного контроля в случаях отказа лицом, ответственным за надлежащее содержание общего имущества в многоквартирном доме, собственником жилого/нежилого помещения или гражданином, проживающим в жилом помещении на законных основаниях, в предоставлении доступа муниципальному жилищному инспектору в помещение в многоквартирном доме, входящее в состав общего имущества в данном доме, жилое/нежилое помещение для осуществления им мероприятия по муниципальному жилищному контролю;</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 аккредитация организаций и индивидуальных предпринимателей, привлекаемых в качестве экспертов к проведению мероприятий по муниципальному жилищному контролю, в соответствии с Федеральным законом от 28.12.2013 г. № 412 –ФЗ «Об аккредитации в национальной системе аккредитации».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2.3. Полномочия администрации города Оби Новосибирской области: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осуществление полномочий возложено на отдел муниципального жилищного контроля;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проведение на основании распоряжения, подписанного Главой города Оби Новосибирской области, плановых документальных и выездных проверок, внеплановых проверок;</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получение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информации и документов, необходимых для проведения проверки обязательных требований;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беспрепятственное посещение по предъявлении служебного удостоверения и копии распоряжения, подписанного Главой города Оби Новосибирской области, о проведении проверки территорий и расположенных на них многоквартирных домов помещений общего пользования многоквартирных домов, а с согласия собственников - жилых помещений в многоквартирных домах;</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привлечение для проведения проверок экспертов, экспертных организаций;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6) составление акта проверки, выдача на основании акта проверки предписаний о прекращении нарушений обязательных требований, об </w:t>
      </w:r>
      <w:r w:rsidRPr="00783DD9">
        <w:rPr>
          <w:rFonts w:ascii="Times New Roman" w:eastAsia="Times New Roman" w:hAnsi="Times New Roman" w:cs="Times New Roman"/>
          <w:color w:val="242424"/>
          <w:sz w:val="28"/>
          <w:szCs w:val="28"/>
          <w:lang w:eastAsia="ru-RU"/>
        </w:rPr>
        <w:lastRenderedPageBreak/>
        <w:t>устранении выявленных нарушений, о проведении мероприятий по обеспечению соблюдения обязательных требований;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контроль за устранением выявленных нарушений, их предупреждению и предотвращению возможного причинения вреда жизни, здоровью граждан, предупреждению возникновения чрезвычайных ситуаций техногенного характера;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 подготовка и представление Главе города Оби Новосибирской области материалов о фактах невыполнения управляющей организацией условий договора управления многоквартирным домом, установленных в результате проверок, предусмотренных частью 1.1 статьи 165 Жилищного кодекса Российской Федерации;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 подготовка и отправка материалов о фактах нарушения действующего законодательства, установленных в соответствии с пунктом 8.1 настоящего Положения, в государственную жилищную инспекцию Новосибирской области для решения вопроса о привлечении виновных лиц к административной ответственности;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10) составление протоколов об административных правонарушениях, в соответствии с пунктом 8.2 настоящего Положения.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3. Порядок осуществления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3.1. Основные формы проведения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3.1.1. Основными формами муниципального жилищного контроля являются плановые проверки, проводимые в отношении юридических лиц, индивидуальных предпринимателей, граждан, и внеплановые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3.2. Организация и проведение плановой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3.2.1. Плановые проверки в отношении юридических лиц, индивидуальных предпринимателей и граждан проводятся в соответствии с ежегодным планом, утвержденным Главой города Оби Новосибирской области.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3.2.2. Основанием для включения плановой проверки соблюдения обязательных требований в ежегодный план проведения плановых проверок является истечение трех лет со дня: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государственную жилищную инспекцию Новосибирской области уведомлением о начале указанной деятельности;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заключения гражданами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окончания проведения последней плановой проверки соблюдения обязательных требований юридического лица, индивидуального предпринимателя, граждан.</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3.2.3. В срок до 1 сентября года, предшествующего году проведения плановых проверок, Глава города Оби Новосибирской области направляет проект ежегодного плана проведения плановых проверок в органы прокуратуры.</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3.2.4. В срок до 1 ноября года, предшествующего году проведения плановых проверок, Глава города Оби Новосибирской области рассматривает предложения органов прокуратуры и по итогам их рассмотрения направляет в органы прокуратуры утвержденный ежегодный план проведения плановых проверок.</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3.2.5. Утвержденный Главой  города Оби Новосибирской области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Оби Новосибирской области в сети "Интернет" по адресу: www.gorodob.ru.</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3.2.6. О проведении плановой проверки юридическое лицо, индивидуальный предприниматель, граждане уведомляются муниципальным жилищным инспектором не позднее чем за три рабочих дня до начала ее проведения посредством направления копии распоряжения, подписанного Главой города Оби Новосибирской области, о начале проведения плановой проверки заказным почтовым отправлением с уведомлением о вручении или иным доступным способом.</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 Формы проведения плановой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3.3.1. Плановая проверка проводится в форме документарной проверки и (или) выездной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3.3.2. Срок проведения каждой из проверок (документарной, выездной) не может превышать двадцать рабочих дней.</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3.3.3. Документарная проверка проводится по месту нахождения муниципального жилищного инспектора.</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3.3.4. Предметом документарной проверки являются сведения, содержащиеся: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в документах юридического лица, индивидуального предпринимателя, устанавливающих его организационно-правовую форму, права и обязанности;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в документах гражданина, устанавливающих личность гражданина, его права и обязанности по отношению к жилому помещению;</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в документах, используемых юридическим лицом, индивидуальным предпринимателем, гражданином при осуществлении своей деятельности и связанных с исполнением ими обязательных требований, предписаний, касающихся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3.3.5. В случае если достоверность сведений, содержащихся в документах юридического лица, индивидуального предпринимателя, граждан, имеющихся в распоряжении муниципального жилищного инспектора, вызывает обоснованные сомнения (неясность, неопределенность, противоречивость сведений, связанных с предметом документарной проверки) либо эти сведения не позволяют оценить соблюдение обязательных требований, исполнение предписания об устранении нарушений обязательных требований, муниципальный жилищный инспектор направляет в адрес юридического лица, индивидуального предпринимателя, граждан </w:t>
      </w:r>
      <w:r w:rsidRPr="00783DD9">
        <w:rPr>
          <w:rFonts w:ascii="Times New Roman" w:eastAsia="Times New Roman" w:hAnsi="Times New Roman" w:cs="Times New Roman"/>
          <w:color w:val="242424"/>
          <w:sz w:val="28"/>
          <w:szCs w:val="28"/>
          <w:lang w:eastAsia="ru-RU"/>
        </w:rPr>
        <w:lastRenderedPageBreak/>
        <w:t>мотивированный запрос с требованием представить иные необходимые для рассмотрения в ходе проведения документарной проверки документы, относящиеся к предмету проверки, либо запрос с требованием представить необходимые пояснения в письменной форме.</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3.3.6. В случае если после рассмотрения представленных пояснений и документов либо при отсутствии таких пояснений муниципальный жилищный инспектор установит признаки нарушения обязательных требований, проводится выездная проверка.</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3.3.7. Выездная проверка проводится по месту:</w:t>
      </w:r>
    </w:p>
    <w:p w:rsidR="00783DD9" w:rsidRPr="00783DD9" w:rsidRDefault="00783DD9" w:rsidP="00783DD9">
      <w:pPr>
        <w:numPr>
          <w:ilvl w:val="0"/>
          <w:numId w:val="7"/>
        </w:numPr>
        <w:shd w:val="clear" w:color="auto" w:fill="EBEBEA"/>
        <w:spacing w:before="48" w:after="48" w:line="288" w:lineRule="atLeast"/>
        <w:ind w:left="480"/>
        <w:rPr>
          <w:rFonts w:ascii="Arial" w:eastAsia="Times New Roman" w:hAnsi="Arial" w:cs="Arial"/>
          <w:color w:val="474747"/>
          <w:sz w:val="17"/>
          <w:szCs w:val="17"/>
          <w:lang w:eastAsia="ru-RU"/>
        </w:rPr>
      </w:pPr>
      <w:r w:rsidRPr="00783DD9">
        <w:rPr>
          <w:rFonts w:ascii="Times New Roman" w:eastAsia="Times New Roman" w:hAnsi="Times New Roman" w:cs="Times New Roman"/>
          <w:color w:val="474747"/>
          <w:sz w:val="28"/>
          <w:szCs w:val="28"/>
          <w:lang w:eastAsia="ru-RU"/>
        </w:rPr>
        <w:t>нахождения проверяемого юридического лица, индивидуального предпринимателя и (или) по месту фактического осуществления этим лицом своей деятельности;</w:t>
      </w:r>
    </w:p>
    <w:p w:rsidR="00783DD9" w:rsidRPr="00783DD9" w:rsidRDefault="00783DD9" w:rsidP="00783DD9">
      <w:pPr>
        <w:numPr>
          <w:ilvl w:val="0"/>
          <w:numId w:val="7"/>
        </w:numPr>
        <w:shd w:val="clear" w:color="auto" w:fill="EBEBEA"/>
        <w:spacing w:before="48" w:after="48" w:line="288" w:lineRule="atLeast"/>
        <w:ind w:left="480"/>
        <w:rPr>
          <w:rFonts w:ascii="Arial" w:eastAsia="Times New Roman" w:hAnsi="Arial" w:cs="Arial"/>
          <w:color w:val="474747"/>
          <w:sz w:val="17"/>
          <w:szCs w:val="17"/>
          <w:lang w:eastAsia="ru-RU"/>
        </w:rPr>
      </w:pPr>
      <w:r w:rsidRPr="00783DD9">
        <w:rPr>
          <w:rFonts w:ascii="Times New Roman" w:eastAsia="Times New Roman" w:hAnsi="Times New Roman" w:cs="Times New Roman"/>
          <w:color w:val="474747"/>
          <w:sz w:val="28"/>
          <w:szCs w:val="28"/>
          <w:lang w:eastAsia="ru-RU"/>
        </w:rPr>
        <w:t>по месту нахождения жилого помещения муниципального жилищного фонда, занимаемого гражданами.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3.3.8. Выездная проверка проводится в случае, если при документарной проверке не представляется возможным:</w:t>
      </w:r>
    </w:p>
    <w:p w:rsidR="00783DD9" w:rsidRPr="00783DD9" w:rsidRDefault="00783DD9" w:rsidP="00783DD9">
      <w:pPr>
        <w:numPr>
          <w:ilvl w:val="0"/>
          <w:numId w:val="8"/>
        </w:numPr>
        <w:shd w:val="clear" w:color="auto" w:fill="EBEBEA"/>
        <w:spacing w:before="48" w:after="48" w:line="288" w:lineRule="atLeast"/>
        <w:ind w:left="480"/>
        <w:rPr>
          <w:rFonts w:ascii="Arial" w:eastAsia="Times New Roman" w:hAnsi="Arial" w:cs="Arial"/>
          <w:color w:val="474747"/>
          <w:sz w:val="17"/>
          <w:szCs w:val="17"/>
          <w:lang w:eastAsia="ru-RU"/>
        </w:rPr>
      </w:pPr>
      <w:r w:rsidRPr="00783DD9">
        <w:rPr>
          <w:rFonts w:ascii="Times New Roman" w:eastAsia="Times New Roman" w:hAnsi="Times New Roman" w:cs="Times New Roman"/>
          <w:color w:val="474747"/>
          <w:sz w:val="28"/>
          <w:szCs w:val="28"/>
          <w:lang w:eastAsia="ru-RU"/>
        </w:rPr>
        <w:t>удостовериться в полноте и достоверности сведений, содержащихся в имеющихся в распоряжении муниципального жилищного инспектора документах;</w:t>
      </w:r>
    </w:p>
    <w:p w:rsidR="00783DD9" w:rsidRPr="00783DD9" w:rsidRDefault="00783DD9" w:rsidP="00783DD9">
      <w:pPr>
        <w:numPr>
          <w:ilvl w:val="0"/>
          <w:numId w:val="8"/>
        </w:numPr>
        <w:shd w:val="clear" w:color="auto" w:fill="EBEBEA"/>
        <w:spacing w:before="48" w:after="48" w:line="288" w:lineRule="atLeast"/>
        <w:ind w:left="480"/>
        <w:rPr>
          <w:rFonts w:ascii="Arial" w:eastAsia="Times New Roman" w:hAnsi="Arial" w:cs="Arial"/>
          <w:color w:val="474747"/>
          <w:sz w:val="17"/>
          <w:szCs w:val="17"/>
          <w:lang w:eastAsia="ru-RU"/>
        </w:rPr>
      </w:pPr>
      <w:r w:rsidRPr="00783DD9">
        <w:rPr>
          <w:rFonts w:ascii="Times New Roman" w:eastAsia="Times New Roman" w:hAnsi="Times New Roman" w:cs="Times New Roman"/>
          <w:color w:val="474747"/>
          <w:sz w:val="28"/>
          <w:szCs w:val="28"/>
          <w:lang w:eastAsia="ru-RU"/>
        </w:rPr>
        <w:t>оценить соответствие деятельности юридического лица, индивидуального предпринимателя, в отношении которого проводится проверка, обязательным требованиям, без проведения соответствующего мероприятия по контролю.</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3.3.9. Предметом выездной проверки являются: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сведения, содержащиеся в документах юридического лица, индивидуального предпринимателя, граждан, в отношении которых проводится проверка, связанные с исполнением ими обязательных требований, предписаний муниципального жилищного инспектора;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состояние используемых юридическим лицом, индивидуальным предпринимателем, в отношении которых проводится проверка,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ими работа, представляемые услуги и принимаемые этим лицом меры по соблюдению обязательных требований.</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3.3.10. Эксперты, экспертные организации, привлекаемые муниципальным жилищным инспектором к проведению проверки, должны пройти аккредитацию в соответствии с подпунктом 8 пункта 2.2 настоящего Положения.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3.4. Организация и проведение внеплановой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3.4.1. Основанием для проведения внеплановой проверки соблюдения обязательных</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требований является: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783DD9">
        <w:rPr>
          <w:rFonts w:ascii="Times New Roman" w:eastAsia="Times New Roman" w:hAnsi="Times New Roman" w:cs="Times New Roman"/>
          <w:color w:val="242424"/>
          <w:sz w:val="28"/>
          <w:szCs w:val="28"/>
          <w:lang w:eastAsia="ru-RU"/>
        </w:rPr>
        <w:lastRenderedPageBreak/>
        <w:t>нарушения обязательных требований и (или) требований, установленных муниципальными правовыми актами;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после согласования с органом прокуратуры по месту осуществления деятельности таких юридических лиц, индивидуальных предпринимателей;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после согласования с органом прокуратуры по месту осуществления деятельности таких юридических лиц, индивидуальных предпринимателей;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в) нарушение прав потребителей (в случае обращения граждан, права которых нарушены);</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поступление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 в отношении муниципального жилищного фонда;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распоряжение, подписанное Главой города Оби Новосибирской области,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3.4.2.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изложенных в настоящем пункте, не могут служить основанием для проведения внеплановой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3.4.3. Внеплановая проверка проводится в форме документарной проверки и (или) выездной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3.4.4. Внеплановая выездная проверка юридических лиц, индивидуальных предпринимателей по основаниям, указанным в подпунктах а) и б) пункта 2 статьи 3.4.1 настоящего Положения, может быть проведена по месту </w:t>
      </w:r>
      <w:r w:rsidRPr="00783DD9">
        <w:rPr>
          <w:rFonts w:ascii="Times New Roman" w:eastAsia="Times New Roman" w:hAnsi="Times New Roman" w:cs="Times New Roman"/>
          <w:color w:val="242424"/>
          <w:sz w:val="28"/>
          <w:szCs w:val="28"/>
          <w:lang w:eastAsia="ru-RU"/>
        </w:rPr>
        <w:lastRenderedPageBreak/>
        <w:t>осуществления деятельности этих лиц только после согласования с органами прокуратуры.</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3.4.5. О проведении внеплановой выездной проверки (кроме оснований, предусмотренных пунктом 2 статьи 3.4.1 настоящего Положения) юридическое лицо, индивидуальный предприниматель, граждане уведомляются муниципальным жилищным инспектором не менее чем за двадцать четыре часа до начала ее проведения любым доступным способом.</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4. Порядок организации выездной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4.1. Проверка проводится на основании распоряжения.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4.2. Проверка проводится муниципальным жилищным инспектором с привлечением в случае необходимости экспертов, экспертных организаций, соответствующих требованиям, указанным в пункте 3.3.10 настоящего Положения.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4.3. Заверенная печатью копия распоряжения о проведении проверки вручается под роспись муниципальным жилищным инспектором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одновременно с предъявлением служебного удостоверения. 4.4. В случае проведения проверки по основаниям, указанным в подпунктах а) и б) пункта 2 статьи 3.4.1 настоящего Положения, муниципальный жилищный инспектор обязан также предъявить копию документа о согласовании проведения проверки с органами прокуратуры.</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4.5. Муниципальный жилищный инспектор обязан ознакомить подлежащих проверке лиц с целями, задачами, основаниями проведения проверки, составом экспертов, представителями экспертных организаций, привлекаемых к проверке, со сроками и условиями ее проведения.</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5. Ограничения при проведении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5.1. При проведении проверки муниципальный жилищный инспектор не вправе:</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783DD9">
        <w:rPr>
          <w:rFonts w:ascii="Times New Roman" w:eastAsia="Times New Roman" w:hAnsi="Times New Roman" w:cs="Times New Roman"/>
          <w:color w:val="242424"/>
          <w:sz w:val="28"/>
          <w:szCs w:val="28"/>
          <w:lang w:eastAsia="ru-RU"/>
        </w:rPr>
        <w:lastRenderedPageBreak/>
        <w:t>предусмотренному </w:t>
      </w:r>
      <w:r w:rsidRPr="00783DD9">
        <w:rPr>
          <w:rFonts w:ascii="Times New Roman" w:eastAsia="Times New Roman" w:hAnsi="Times New Roman" w:cs="Times New Roman"/>
          <w:color w:val="0000FF"/>
          <w:sz w:val="28"/>
          <w:szCs w:val="28"/>
          <w:u w:val="single"/>
          <w:lang w:eastAsia="ru-RU"/>
        </w:rPr>
        <w:t>подпунктом "б" пункта 2 части 2 статьи 10</w:t>
      </w:r>
      <w:r w:rsidRPr="00783DD9">
        <w:rPr>
          <w:rFonts w:ascii="Times New Roman" w:eastAsia="Times New Roman" w:hAnsi="Times New Roman" w:cs="Times New Roman"/>
          <w:color w:val="242424"/>
          <w:sz w:val="28"/>
          <w:szCs w:val="28"/>
          <w:lang w:eastAsia="ru-RU"/>
        </w:rPr>
        <w:t> настоящего Федерального закона;</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распространять информацию, полученную в результате проведения проверки и составляющую </w:t>
      </w:r>
      <w:r w:rsidRPr="00783DD9">
        <w:rPr>
          <w:rFonts w:ascii="Times New Roman" w:eastAsia="Times New Roman" w:hAnsi="Times New Roman" w:cs="Times New Roman"/>
          <w:color w:val="0000FF"/>
          <w:sz w:val="28"/>
          <w:szCs w:val="28"/>
          <w:u w:val="single"/>
          <w:lang w:eastAsia="ru-RU"/>
        </w:rPr>
        <w:t>государственную</w:t>
      </w:r>
      <w:r w:rsidRPr="00783DD9">
        <w:rPr>
          <w:rFonts w:ascii="Times New Roman" w:eastAsia="Times New Roman" w:hAnsi="Times New Roman" w:cs="Times New Roman"/>
          <w:color w:val="242424"/>
          <w:sz w:val="28"/>
          <w:szCs w:val="28"/>
          <w:lang w:eastAsia="ru-RU"/>
        </w:rPr>
        <w:t>, </w:t>
      </w:r>
      <w:r w:rsidRPr="00783DD9">
        <w:rPr>
          <w:rFonts w:ascii="Times New Roman" w:eastAsia="Times New Roman" w:hAnsi="Times New Roman" w:cs="Times New Roman"/>
          <w:color w:val="0000FF"/>
          <w:sz w:val="28"/>
          <w:szCs w:val="28"/>
          <w:u w:val="single"/>
          <w:lang w:eastAsia="ru-RU"/>
        </w:rPr>
        <w:t>коммерческую</w:t>
      </w:r>
      <w:r w:rsidRPr="00783DD9">
        <w:rPr>
          <w:rFonts w:ascii="Times New Roman" w:eastAsia="Times New Roman" w:hAnsi="Times New Roman" w:cs="Times New Roman"/>
          <w:color w:val="242424"/>
          <w:sz w:val="28"/>
          <w:szCs w:val="28"/>
          <w:lang w:eastAsia="ru-RU"/>
        </w:rPr>
        <w:t>, служебную, иную охраняемую законом </w:t>
      </w:r>
      <w:r w:rsidRPr="00783DD9">
        <w:rPr>
          <w:rFonts w:ascii="Times New Roman" w:eastAsia="Times New Roman" w:hAnsi="Times New Roman" w:cs="Times New Roman"/>
          <w:color w:val="0000FF"/>
          <w:sz w:val="28"/>
          <w:szCs w:val="28"/>
          <w:u w:val="single"/>
          <w:lang w:eastAsia="ru-RU"/>
        </w:rPr>
        <w:t>тайну</w:t>
      </w:r>
      <w:r w:rsidRPr="00783DD9">
        <w:rPr>
          <w:rFonts w:ascii="Times New Roman" w:eastAsia="Times New Roman" w:hAnsi="Times New Roman" w:cs="Times New Roman"/>
          <w:color w:val="242424"/>
          <w:sz w:val="28"/>
          <w:szCs w:val="28"/>
          <w:lang w:eastAsia="ru-RU"/>
        </w:rPr>
        <w:t>, за исключением случаев, предусмотренных законодательством Российской Федерации;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6) превышать установленные сроки проведения проверки;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Проверять выполнение обязательных требований и требований, установленных муниципальными правовыми актами города Оби, если такие требования не относятся к полномочиям органов местного самоуправления города Оби в части осуществления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5.2. Муниципальный жилищный инспектор обязан:</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при проведении проверки соблюдать законодательство Российской Федерации, права и законные интересы юридического лица, индивидуального предпринимателя, граждан, в отношении которых проводится проверка;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проводить проверку только на основании распоряжения, подписанного Главой  города Оби Новосибирской области;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служебного </w:t>
      </w:r>
      <w:r w:rsidRPr="00783DD9">
        <w:rPr>
          <w:rFonts w:ascii="Times New Roman" w:eastAsia="Times New Roman" w:hAnsi="Times New Roman" w:cs="Times New Roman"/>
          <w:color w:val="242424"/>
          <w:sz w:val="28"/>
          <w:szCs w:val="28"/>
          <w:lang w:eastAsia="ru-RU"/>
        </w:rPr>
        <w:lastRenderedPageBreak/>
        <w:t>удостоверения и заверенной печатью копии распоряжения, подписанного Главой администрации города Оби Новосибирской области;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не препятствовать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касающимся предмета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6) представлять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знакомить гражданина, индивидуального предпринимателя, их уполномоченных представителей, руководителя, иное должностное лицо или уполномоченного представителя юридического лица с результатами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 осуществлять запись о проведенной проверке в журнале учета проверок, который ведется юридическими лицами и индивидуальными предпринимателями, в случае его наличия.</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Должностные лица органа государственного контроля (надзора), органа муниципального контроля при проведении проверки обязаны:</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10)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11)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12)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r w:rsidRPr="00783DD9">
        <w:rPr>
          <w:rFonts w:ascii="Times New Roman" w:eastAsia="Times New Roman" w:hAnsi="Times New Roman" w:cs="Times New Roman"/>
          <w:color w:val="0000FF"/>
          <w:sz w:val="28"/>
          <w:szCs w:val="28"/>
          <w:u w:val="single"/>
          <w:lang w:eastAsia="ru-RU"/>
        </w:rPr>
        <w:t>частью 5 статьи 10</w:t>
      </w:r>
      <w:r w:rsidRPr="00783DD9">
        <w:rPr>
          <w:rFonts w:ascii="Times New Roman" w:eastAsia="Times New Roman" w:hAnsi="Times New Roman" w:cs="Times New Roman"/>
          <w:color w:val="242424"/>
          <w:sz w:val="28"/>
          <w:szCs w:val="28"/>
          <w:lang w:eastAsia="ru-RU"/>
        </w:rPr>
        <w:t> настоящего Федерального закона, копии документа о согласовании проведения проверки;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13)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14)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15)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17)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18) соблюдать сроки проведения проверки, установленные настоящим Федеральным </w:t>
      </w:r>
      <w:r w:rsidRPr="00783DD9">
        <w:rPr>
          <w:rFonts w:ascii="Times New Roman" w:eastAsia="Times New Roman" w:hAnsi="Times New Roman" w:cs="Times New Roman"/>
          <w:color w:val="0000FF"/>
          <w:sz w:val="28"/>
          <w:szCs w:val="28"/>
          <w:u w:val="single"/>
          <w:lang w:eastAsia="ru-RU"/>
        </w:rPr>
        <w:t>законом</w:t>
      </w:r>
      <w:r w:rsidRPr="00783DD9">
        <w:rPr>
          <w:rFonts w:ascii="Times New Roman" w:eastAsia="Times New Roman" w:hAnsi="Times New Roman" w:cs="Times New Roman"/>
          <w:color w:val="242424"/>
          <w:sz w:val="28"/>
          <w:szCs w:val="28"/>
          <w:lang w:eastAsia="ru-RU"/>
        </w:rPr>
        <w:t>;</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19)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83DD9" w:rsidRPr="00783DD9" w:rsidRDefault="00783DD9" w:rsidP="00783DD9">
      <w:pPr>
        <w:shd w:val="clear" w:color="auto" w:fill="EBEBEA"/>
        <w:spacing w:before="100" w:beforeAutospacing="1" w:after="100" w:afterAutospacing="1" w:line="312" w:lineRule="atLeast"/>
        <w:ind w:firstLine="547"/>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21) осуществлять запись о проведенной проверке в журнале учета проверок.</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6. Права и обязанности юридического лица, индивидуального</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предпринимателя, граждан, в отношении которых осуществляется</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проверка, их уполномоченных представителей (далее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лица, в отношении которых проводится проверка).</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6.1. Лица, в отношении которых проводится проверка, имеют право:</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непосредственно присутствовать при проведении проверки, давать объяснения (в том числе письменные) по вопросам, относящимся к предмету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знакомиться с положениями административного регламента о проведении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обжаловать действия (бездействие) муниципального жилищного инспектора, принятые им решения, повлекшие за собой нарушение прав юридического лица, индивидуального предпринимателя, гражданина при проведении проверки администрации и (или) судебном порядке в соответствии с законодательством РФ.</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6.2. Лица, в отношении которых проводится проверка, обязаны:</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обеспечивать при проведении проверки свое присутствие или присутствие уполномоченных представителей;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предоставлять муниципальному жилищному инспектору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представлять копии этих документов, заверенные подписью уполномоченного лица;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обеспечивать доступ проводящему выездную проверку муниципальному жилищному инспектору и участвующим в проверке экспертам, представителям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7. Порядок оформления результатов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7.1. Составление акта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7.1.1. По результатам проверки муниципальным жилищным инспектором, проводящим проверку, составляется акт по установленной форме в двух экземплярах. Типовая форма акта проверки устанавливается уполномоченным </w:t>
      </w:r>
      <w:r w:rsidRPr="00783DD9">
        <w:rPr>
          <w:rFonts w:ascii="Times New Roman" w:eastAsia="Times New Roman" w:hAnsi="Times New Roman" w:cs="Times New Roman"/>
          <w:color w:val="242424"/>
          <w:sz w:val="28"/>
          <w:szCs w:val="28"/>
          <w:lang w:eastAsia="ru-RU"/>
        </w:rPr>
        <w:lastRenderedPageBreak/>
        <w:t>Правительством Российской Федерации федеральным органом исполнительной власти.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В акте проверки указываются: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дата, время и место составления акта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наименование органа муниципального жилищного контроля;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дата и номер распоряжения главы города, заместителя главы администрации;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фамилии, имена, отчества и должности должностного лица или должностных лиц, проводивших проверку;</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наименование проверяемого юридического лица или фамилия, имя и отчество гражданина,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6) дата, время, продолжительность и место проведения проверки;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 сведения об ознакомлении или отказе в ознакомлении с актом проверки гражданина,</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индивидуального предпринимателя, их уполномоченных представителей,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 подписи должностного лица, проводившего проверку.</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К акту проверки прилагаются протоколы или заключения проведенных исследований, испытаний и экспертиз, объяснения граждан,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7.1.2. Акт проверки оформляется непосредственно после ее завершения в двух экземплярах, один из которых с копиями приложений вручается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гражданина, индивидуального предпринимателя, их уполномоченных представителей, яемым лицом.руководителя, иного должностного лица или уполномоченного </w:t>
      </w:r>
      <w:r w:rsidRPr="00783DD9">
        <w:rPr>
          <w:rFonts w:ascii="Times New Roman" w:eastAsia="Times New Roman" w:hAnsi="Times New Roman" w:cs="Times New Roman"/>
          <w:color w:val="242424"/>
          <w:sz w:val="28"/>
          <w:szCs w:val="28"/>
          <w:lang w:eastAsia="ru-RU"/>
        </w:rPr>
        <w:lastRenderedPageBreak/>
        <w:t>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и приложения к нему направляются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7.1.3.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индивидуальному предпринимателю, их уполномоченным представителям,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и (или) в иное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7.1.4.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7.1.5. В журнале учета проверок муниципальным жилищным инспектором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w:t>
      </w:r>
      <w:r w:rsidRPr="00783DD9">
        <w:rPr>
          <w:rFonts w:ascii="Times New Roman" w:eastAsia="Times New Roman" w:hAnsi="Times New Roman" w:cs="Times New Roman"/>
          <w:color w:val="242424"/>
          <w:sz w:val="28"/>
          <w:szCs w:val="28"/>
          <w:lang w:eastAsia="ru-RU"/>
        </w:rPr>
        <w:lastRenderedPageBreak/>
        <w:t>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При отсутствии журнала учета проверок в акте проверки делается соответствующая запись.</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7.1.6. Проверяемые гражданин, юридическое лицо, индивидуальный предприниматель, их уполномоченные представители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юридическое лицо, индивидуальный предприниматель, их уполномоченные представители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7.2. Составление предписания об устранении нарушений обязательных требований.</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7.2.1. В случае установления при проведении проверки нарушений обязательных требований муниципальный жилищный инспектор выдает предписание:</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о прекращении нарушений обязательных требований,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об устранении выявленных нарушений,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о проведении мероприятий по обеспечению соблюдения обязательных требований.</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В предписании указываются: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дата, время и место составления предписания;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наименование органа муниципального жилищного контроля;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фамилия, имя, отчество должностного лица, выдавшего предписание;</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сведения о лице, ответственном за исполнение предписания: фамилия, имя, отчество гражданина, его паспортные данные и адрес места жительства (регистрации), полное наименование юридического лица, его юридический адрес, ИНН, фамилия, имя, отчество и должность руководителя, иного должностного лица юридического лица, фамилия, имя, отчество индивидуального предпринимателя, его место жительства и место фактического осуществления им деятельности, фамилия, имя, отчество должностного лица, его должность, адрес места работы, полное наименование предприятия (организации);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перечень мер по устранению, прекращению выявленных нарушений, проведению мероприятий по обеспечению соблюдения обязательных требований с указанием сроков устранения нарушений обязательных требований;</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6) перечень нормативных правовых актов (с указанием статьи, части, пункта), устанавливающих обязательные требования;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сведения об ознакомлении или отказе в ознакомлении с предписанием лица, ответственного за исполнение предписания, о наличии его подписи или об отказе от совершения подписи;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 подпись должностного лица, выдавшего предписание.</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7.2.2. Предписание регистрируется в журнале предписаний, который ведет муниципальный жилищный инспектор, путем внесения записи о номере и дате составления предписания, сведений о лице, ответственном за исполнение предписания, фамилии и инициалах должностного лица, выдавшего предписание.</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7.2.3. Предписание составляется в двух экземплярах, один из которых в составе приложений к акту проверки вручается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предписанием.</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8. Действия муниципального жилищного инспектора в</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случае выявления административных правонарушений</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8.1. В случае установления фактов административных правонарушений, закрепленных в статьях 7.21, 7.22, 7.23, части 1 статьи 7.23.1, частях 4 и 5 статьи 9.16, статьях 19.4.1, 19.5 Кодекса Российской Федерации об административных правонарушениях, муниципальный жилищный инспектор осуществляет подготовку и отправку материалов о нарушении законодательства в государственную жилищную инспекцию Новосибирской области для решения вопроса о привлечении виновных лиц к административной ответственности.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8.2. В соответствии с полномочиями, переданными органам местного самоуправления городских округов Законом Новосибирской области от 27.04.2010 N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8.2.1. В случае установления фактов административного правонарушения, закрепленного в статьях 4.4, 4.5, 7.1, 8.2, 8.3, 8.7, 8.8, 8.10, 8.22 Закона Новосибирской области от 14.02.2003 N 99-ОЗ "Об административных правонарушениях в Новосибирской области", муниципальный жилищный инспектор составляет протокол об административном правонарушении и направляет материалы дела в административную комиссию  для рассмотрения по существу.</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8.2.2.  Протокол об административном правонарушении составляется в сроки и в порядке, установленные в главе 28 Кодекса Российской Федерации об административных правонарушениях.</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8.3. Руководитель юридического лица, индивидуальный предприниматель, гражданин, в отношении которых возбуждено дело об административном правонарушении, их уполномоченные представители вправе знакомиться с протоколом об административном правонарушении, представлять объяснения и замечания по содержанию протокола, которые прилагаются к протоколу.</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8.4. Протокол об административном правонарушении регистрируется в журнале административных протоколов, который ведет муниципальный жилищный инспектор, не позднее дня, следующего за днем его составления, путем внесения записи о номере и дате составления протокола, сведений о лице, в отношении которого составлен протокол, фамилии и инициалах должностного лица, составившего протокол.</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8.5. Копия протокола об административном правонарушении вручается муниципальным жилищным инспектором гражданам, руководителю юридического лица, индивидуальному предпринимателю, в отношении которых возбуждено дело об административном правонарушении, их уполномоченным представителям под расписку либо высылается в течение трех дней со дня составления протокола заказным почтовым отправлением с уведомлением о вручении.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8.6. Протокол об административном правонарушении со всеми материалами дела направляется муниципальным инспектором для рассмотрения по существу в течение трех суток с момента его составления.</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9. Порядок взаимодействия органа муниципального жилищного контроля с органом государственного жилищного надзора</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9.1. Взаимодействие органов муниципального жилищного контроля с органом государственного жилищного надзора осуществляется по следующим вопросам:</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информирование о нормативных правовых актах и методических документах по вопросам организации и осуществления государственного жилищного надзора,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информирование о ежегодных планах проведения проверок, о внеплановых проверках соблюдения обязательных требований;</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информирование о результатах проводимых проверок соблюдения обязательных требований и об эффективности государственного жилищного надзора,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планирование и проведение совместных мероприятий по осуществлению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5) организация повышения квалификации специалистов, осуществляющих муниципальный жилищный контроль;</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6) проведение совместных информационно-консультационных мероприятий, в том числе для разработки методических документов по вопросам организации и осуществления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7) проведение совместных информационно-консультационных мероприятий для юридических лиц, индивидуальных предпринимателей и граждан по содержанию обязательных требований и порядку осуществления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8)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9.2. Органы муниципального жилищного контроля взаимодействуют с органом государственного жилищного надзора путем:</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предоставления административных регламентов осуществления муниципального жилищного контроля в орган государственного жилищного надзора;</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3) информирования о результатах проведения проверок,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4) направления предложений о совершенствовании жилищного законодательства.</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9.3.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9.4.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с даты окончания проверки.</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9.5. Орган государственного жилищного надзора оказывает информационную, методическую, консультативную и организационную поддержку органам муниципального жилищного контроля.</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lastRenderedPageBreak/>
        <w:t>9.6. Органы муниципального жилищного контроля и орган государственного жилищного надзора осуществляют обмен информацией о результатах работы за год.</w:t>
      </w:r>
    </w:p>
    <w:p w:rsidR="00783DD9" w:rsidRPr="00783DD9" w:rsidRDefault="00783DD9" w:rsidP="00783DD9">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9.7. Органы муниципального жилищного контроля и орган государственного жилищного надзора могут осуществлять иные формы взаимодействия, не противоречащие законодательству Российской Федерации и законодательству Новосибирской области.</w:t>
      </w:r>
    </w:p>
    <w:p w:rsidR="00783DD9" w:rsidRPr="00783DD9" w:rsidRDefault="00783DD9" w:rsidP="00783DD9">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10. Ответственность органа муниципального жилищного контроля,</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его должностных лиц при проведении проверки</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10.1. Органы местного самоуправления и муниципальный жилищный инспектор в случае ненадлежащего исполнения соответственно функций, служебных обязанностей, совершения противоправных действий (бездействия) при проведении мероприятий по муниципальному жилищному контролю несут ответственность, предусмотренную действующим законодательством Российской Федерации.</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 </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11. Обжалование решений и действий (бездействия) должностных</w:t>
      </w:r>
    </w:p>
    <w:p w:rsidR="00783DD9" w:rsidRPr="00783DD9" w:rsidRDefault="00783DD9" w:rsidP="00783DD9">
      <w:pPr>
        <w:shd w:val="clear" w:color="auto" w:fill="EBEBEA"/>
        <w:spacing w:after="0" w:line="240" w:lineRule="auto"/>
        <w:jc w:val="center"/>
        <w:rPr>
          <w:rFonts w:ascii="Arial" w:eastAsia="Times New Roman" w:hAnsi="Arial" w:cs="Arial"/>
          <w:color w:val="242424"/>
          <w:sz w:val="24"/>
          <w:szCs w:val="24"/>
          <w:lang w:eastAsia="ru-RU"/>
        </w:rPr>
      </w:pPr>
      <w:r w:rsidRPr="00783DD9">
        <w:rPr>
          <w:rFonts w:ascii="Times New Roman" w:eastAsia="Times New Roman" w:hAnsi="Times New Roman" w:cs="Times New Roman"/>
          <w:b/>
          <w:bCs/>
          <w:color w:val="242424"/>
          <w:sz w:val="28"/>
          <w:szCs w:val="28"/>
          <w:lang w:eastAsia="ru-RU"/>
        </w:rPr>
        <w:t>лиц, осуществляющих муниципальный жилищный контроль</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11.1. Обжалование действий (бездействия) должностных лиц, осуществляющих муниципальный жилищный контроль, а также решений, принимаемых (осуществляемых) ими при осуществлении муниципального жилищного контроля на территории города Оби Новосибирской области, производится::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 в судебном порядке в соответствии с Кодексом административного судопроизводства РФ, главой 25 Гражданского процессуального кодекса Российской Федерации;</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2) в досудебном (внесудебном) порядке путем подачи жалобы:</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Главе города Оби Новосибирской области - при обжаловании действий (бездействия) муниципального жилищного инспектора, а также принимаемых им решений при осуществлении муниципального жилищного контроля;</w:t>
      </w:r>
    </w:p>
    <w:p w:rsidR="00783DD9" w:rsidRPr="00783DD9" w:rsidRDefault="00783DD9" w:rsidP="00783DD9">
      <w:pPr>
        <w:shd w:val="clear" w:color="auto" w:fill="EBEBEA"/>
        <w:spacing w:after="0" w:line="240" w:lineRule="auto"/>
        <w:ind w:firstLine="708"/>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в Государственную жилищную инспекцию Новосибирской области, Министерство строительства Новосибирской области, Губернатору Новосибирской области - при обжаловании решений и действий (бездействия) Главы города Оби Новосибирской области при осуществлении муниципального жилищного контроля.</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 xml:space="preserve">11.2. Жалоба может быть подана как в письменной, так и в устной форме при личном обращении и (или) направлена по почте либо в форме электронного документа. В случае необходимости в подтверждение своих доводов заинтересованное лицо прилагает к жалобе документы и материалы либо их </w:t>
      </w:r>
      <w:r w:rsidRPr="00783DD9">
        <w:rPr>
          <w:rFonts w:ascii="Times New Roman" w:eastAsia="Times New Roman" w:hAnsi="Times New Roman" w:cs="Times New Roman"/>
          <w:color w:val="242424"/>
          <w:sz w:val="28"/>
          <w:szCs w:val="28"/>
          <w:lang w:eastAsia="ru-RU"/>
        </w:rPr>
        <w:lastRenderedPageBreak/>
        <w:t>копии или направляет указанные документы и материалы в электронной форме.</w:t>
      </w:r>
    </w:p>
    <w:p w:rsidR="00783DD9" w:rsidRPr="00783DD9" w:rsidRDefault="00783DD9" w:rsidP="00783DD9">
      <w:pPr>
        <w:shd w:val="clear" w:color="auto" w:fill="EBEBEA"/>
        <w:spacing w:after="0" w:line="240" w:lineRule="auto"/>
        <w:jc w:val="both"/>
        <w:rPr>
          <w:rFonts w:ascii="Arial" w:eastAsia="Times New Roman" w:hAnsi="Arial" w:cs="Arial"/>
          <w:color w:val="242424"/>
          <w:sz w:val="24"/>
          <w:szCs w:val="24"/>
          <w:lang w:eastAsia="ru-RU"/>
        </w:rPr>
      </w:pPr>
      <w:r w:rsidRPr="00783DD9">
        <w:rPr>
          <w:rFonts w:ascii="Times New Roman" w:eastAsia="Times New Roman" w:hAnsi="Times New Roman" w:cs="Times New Roman"/>
          <w:color w:val="242424"/>
          <w:sz w:val="28"/>
          <w:szCs w:val="28"/>
          <w:lang w:eastAsia="ru-RU"/>
        </w:rPr>
        <w:t>11.3. Заинтересованное лицо в жалобе, поданной в письменной форме, в обязательном порядке указывает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В случае направления жалобы в форме электронного документа заинтересованное лицо в жалобе в обязательном порядке указывает также адрес электронной почты, если ответ должен быть.</w:t>
      </w:r>
    </w:p>
    <w:p w:rsidR="00035584" w:rsidRPr="00783DD9" w:rsidRDefault="00035584" w:rsidP="00783DD9">
      <w:bookmarkStart w:id="0" w:name="_GoBack"/>
      <w:bookmarkEnd w:id="0"/>
    </w:p>
    <w:sectPr w:rsidR="00035584" w:rsidRPr="00783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13BC7"/>
    <w:multiLevelType w:val="multilevel"/>
    <w:tmpl w:val="0E3A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411BE"/>
    <w:multiLevelType w:val="multilevel"/>
    <w:tmpl w:val="D1C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902B5"/>
    <w:multiLevelType w:val="multilevel"/>
    <w:tmpl w:val="1F98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76050"/>
    <w:multiLevelType w:val="multilevel"/>
    <w:tmpl w:val="4702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069C9"/>
    <w:multiLevelType w:val="multilevel"/>
    <w:tmpl w:val="2CFA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1495B"/>
    <w:multiLevelType w:val="multilevel"/>
    <w:tmpl w:val="DA4A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106A5F"/>
    <w:multiLevelType w:val="multilevel"/>
    <w:tmpl w:val="23B0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D421AE"/>
    <w:multiLevelType w:val="multilevel"/>
    <w:tmpl w:val="83E6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76"/>
    <w:rsid w:val="00035584"/>
    <w:rsid w:val="003963EA"/>
    <w:rsid w:val="007342A8"/>
    <w:rsid w:val="00783DD9"/>
    <w:rsid w:val="00C0192F"/>
    <w:rsid w:val="00C92376"/>
    <w:rsid w:val="00DA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4A74C-FB59-4A55-8732-C04AF123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923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9237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9237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7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9237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9237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92376"/>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C92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7342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342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2843">
      <w:bodyDiv w:val="1"/>
      <w:marLeft w:val="0"/>
      <w:marRight w:val="0"/>
      <w:marTop w:val="0"/>
      <w:marBottom w:val="0"/>
      <w:divBdr>
        <w:top w:val="none" w:sz="0" w:space="0" w:color="auto"/>
        <w:left w:val="none" w:sz="0" w:space="0" w:color="auto"/>
        <w:bottom w:val="none" w:sz="0" w:space="0" w:color="auto"/>
        <w:right w:val="none" w:sz="0" w:space="0" w:color="auto"/>
      </w:divBdr>
    </w:div>
    <w:div w:id="206724593">
      <w:bodyDiv w:val="1"/>
      <w:marLeft w:val="0"/>
      <w:marRight w:val="0"/>
      <w:marTop w:val="0"/>
      <w:marBottom w:val="0"/>
      <w:divBdr>
        <w:top w:val="none" w:sz="0" w:space="0" w:color="auto"/>
        <w:left w:val="none" w:sz="0" w:space="0" w:color="auto"/>
        <w:bottom w:val="none" w:sz="0" w:space="0" w:color="auto"/>
        <w:right w:val="none" w:sz="0" w:space="0" w:color="auto"/>
      </w:divBdr>
    </w:div>
    <w:div w:id="466163830">
      <w:bodyDiv w:val="1"/>
      <w:marLeft w:val="0"/>
      <w:marRight w:val="0"/>
      <w:marTop w:val="0"/>
      <w:marBottom w:val="0"/>
      <w:divBdr>
        <w:top w:val="none" w:sz="0" w:space="0" w:color="auto"/>
        <w:left w:val="none" w:sz="0" w:space="0" w:color="auto"/>
        <w:bottom w:val="none" w:sz="0" w:space="0" w:color="auto"/>
        <w:right w:val="none" w:sz="0" w:space="0" w:color="auto"/>
      </w:divBdr>
    </w:div>
    <w:div w:id="473522881">
      <w:bodyDiv w:val="1"/>
      <w:marLeft w:val="0"/>
      <w:marRight w:val="0"/>
      <w:marTop w:val="0"/>
      <w:marBottom w:val="0"/>
      <w:divBdr>
        <w:top w:val="none" w:sz="0" w:space="0" w:color="auto"/>
        <w:left w:val="none" w:sz="0" w:space="0" w:color="auto"/>
        <w:bottom w:val="none" w:sz="0" w:space="0" w:color="auto"/>
        <w:right w:val="none" w:sz="0" w:space="0" w:color="auto"/>
      </w:divBdr>
    </w:div>
    <w:div w:id="1082144126">
      <w:bodyDiv w:val="1"/>
      <w:marLeft w:val="0"/>
      <w:marRight w:val="0"/>
      <w:marTop w:val="0"/>
      <w:marBottom w:val="0"/>
      <w:divBdr>
        <w:top w:val="none" w:sz="0" w:space="0" w:color="auto"/>
        <w:left w:val="none" w:sz="0" w:space="0" w:color="auto"/>
        <w:bottom w:val="none" w:sz="0" w:space="0" w:color="auto"/>
        <w:right w:val="none" w:sz="0" w:space="0" w:color="auto"/>
      </w:divBdr>
    </w:div>
    <w:div w:id="18850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7091</Words>
  <Characters>40422</Characters>
  <Application>Microsoft Office Word</Application>
  <DocSecurity>0</DocSecurity>
  <Lines>336</Lines>
  <Paragraphs>94</Paragraphs>
  <ScaleCrop>false</ScaleCrop>
  <Company/>
  <LinksUpToDate>false</LinksUpToDate>
  <CharactersWithSpaces>47419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2020-01-22T05:45:00Z</dcterms:created>
  <dcterms:modified xsi:type="dcterms:W3CDTF">2020-01-22T05:45:00Z</dcterms:modified>
</cp:coreProperties>
</file>