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Администрация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города Оби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Новосибирской области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ПОСТАНОВЛЕНИЕ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  <w:u w:val="single"/>
        </w:rPr>
        <w:t>01.04.2015 г. </w:t>
      </w:r>
      <w:r>
        <w:rPr>
          <w:rFonts w:ascii="Arial" w:hAnsi="Arial" w:cs="Arial"/>
          <w:color w:val="242424"/>
          <w:sz w:val="27"/>
          <w:szCs w:val="27"/>
        </w:rPr>
        <w:t>№ </w:t>
      </w:r>
      <w:r>
        <w:rPr>
          <w:rFonts w:ascii="Arial" w:hAnsi="Arial" w:cs="Arial"/>
          <w:color w:val="242424"/>
          <w:sz w:val="27"/>
          <w:szCs w:val="27"/>
          <w:u w:val="single"/>
        </w:rPr>
        <w:t>276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 внесении изменений в постановление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администрации города Оби от 26.11.2014 г.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№ </w:t>
      </w:r>
      <w:r>
        <w:rPr>
          <w:rFonts w:ascii="Arial" w:hAnsi="Arial" w:cs="Arial"/>
          <w:color w:val="242424"/>
          <w:sz w:val="27"/>
          <w:szCs w:val="27"/>
        </w:rPr>
        <w:t>1268 «О тарифе на услуги муниципальной бани»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Руководствуясь ст. 7 Устава муниципального образования города Оби и на основании решения тридцать второй сессии Совета депутатов муниципального образования города Оби Новосибирской области № 336 от 30 сентября 2008 года «О положении «О регулировании органами местного самоуправления города Оби цен, тарифов и надбавок к ценам (тарифам) на услуги организаций жилищно-коммунального комплекса»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ПОСТАНОВЛЯЮ: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numPr>
          <w:ilvl w:val="0"/>
          <w:numId w:val="1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Внести изменения в постановление администрации города Оби от 26.11.2014 г. № 1268 «О тарифе на услуги муниципальной бани»:</w:t>
      </w:r>
    </w:p>
    <w:p w:rsidR="006712A5" w:rsidRDefault="006712A5" w:rsidP="006712A5">
      <w:pPr>
        <w:pStyle w:val="a3"/>
        <w:numPr>
          <w:ilvl w:val="0"/>
          <w:numId w:val="2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Пункт 4 изложить в следующей редакции: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Управлению финансов и бухгалтерского учета администрации города Оби (Сычёва З.М.) возмещать затраты (убытки) в размере 225,0 рублей на одного человека. КБК 730 0502 9900723810241, </w:t>
      </w:r>
      <w:r>
        <w:rPr>
          <w:rFonts w:ascii="Arial" w:hAnsi="Arial" w:cs="Arial"/>
          <w:color w:val="242424"/>
          <w:sz w:val="27"/>
          <w:szCs w:val="27"/>
        </w:rPr>
        <w:lastRenderedPageBreak/>
        <w:t>бюджетополучатель — администрация города Оби Новосибирской области, лицевой счет 03513018550.</w:t>
      </w:r>
    </w:p>
    <w:p w:rsidR="006712A5" w:rsidRDefault="006712A5" w:rsidP="006712A5">
      <w:pPr>
        <w:pStyle w:val="a3"/>
        <w:numPr>
          <w:ilvl w:val="1"/>
          <w:numId w:val="3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Данное постановление опубликовать в газете «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Аэро</w:t>
      </w:r>
      <w:proofErr w:type="spellEnd"/>
      <w:r>
        <w:rPr>
          <w:rFonts w:ascii="Arial" w:hAnsi="Arial" w:cs="Arial"/>
          <w:color w:val="474747"/>
          <w:sz w:val="27"/>
          <w:szCs w:val="27"/>
        </w:rPr>
        <w:t>-Сити».</w:t>
      </w:r>
    </w:p>
    <w:p w:rsidR="006712A5" w:rsidRDefault="006712A5" w:rsidP="006712A5">
      <w:pPr>
        <w:pStyle w:val="a3"/>
        <w:numPr>
          <w:ilvl w:val="1"/>
          <w:numId w:val="3"/>
        </w:numPr>
        <w:shd w:val="clear" w:color="auto" w:fill="EBEBEA"/>
        <w:spacing w:after="0" w:afterAutospacing="0" w:line="288" w:lineRule="atLeast"/>
        <w:ind w:left="96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Контроль за исполнением данного постановления оставляю за собой.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6712A5" w:rsidRDefault="006712A5" w:rsidP="006712A5">
      <w:pPr>
        <w:pStyle w:val="a3"/>
        <w:shd w:val="clear" w:color="auto" w:fill="EBEBEA"/>
        <w:spacing w:after="0" w:afterAutospacing="0"/>
        <w:ind w:firstLine="556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Глава города А.А. Мозжерин</w:t>
      </w:r>
    </w:p>
    <w:p w:rsidR="00110580" w:rsidRPr="006712A5" w:rsidRDefault="00110580" w:rsidP="006712A5">
      <w:bookmarkStart w:id="0" w:name="_GoBack"/>
      <w:bookmarkEnd w:id="0"/>
    </w:p>
    <w:sectPr w:rsidR="00110580" w:rsidRPr="006712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55"/>
    <w:multiLevelType w:val="multilevel"/>
    <w:tmpl w:val="3B7A1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3D13CE"/>
    <w:multiLevelType w:val="multilevel"/>
    <w:tmpl w:val="EE585F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F5E12CB"/>
    <w:multiLevelType w:val="multilevel"/>
    <w:tmpl w:val="44249A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70E"/>
    <w:rsid w:val="0003323C"/>
    <w:rsid w:val="000E0DFD"/>
    <w:rsid w:val="000F2E4B"/>
    <w:rsid w:val="00110580"/>
    <w:rsid w:val="00186085"/>
    <w:rsid w:val="002A770E"/>
    <w:rsid w:val="00345B4D"/>
    <w:rsid w:val="00346BF9"/>
    <w:rsid w:val="004935CA"/>
    <w:rsid w:val="004D2231"/>
    <w:rsid w:val="005A21C6"/>
    <w:rsid w:val="006712A5"/>
    <w:rsid w:val="007F3D5D"/>
    <w:rsid w:val="008262D0"/>
    <w:rsid w:val="008A08C5"/>
    <w:rsid w:val="009C0CC9"/>
    <w:rsid w:val="00B7130E"/>
    <w:rsid w:val="00BB28B8"/>
    <w:rsid w:val="00BD26DD"/>
    <w:rsid w:val="00C2409E"/>
    <w:rsid w:val="00C800B3"/>
    <w:rsid w:val="00CF175B"/>
    <w:rsid w:val="00DF04D3"/>
    <w:rsid w:val="00E768BF"/>
    <w:rsid w:val="00E9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86A3FC-6184-4251-9B93-0A9E8F9B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D26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04D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7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26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D2231"/>
    <w:rPr>
      <w:b/>
      <w:bCs/>
    </w:rPr>
  </w:style>
  <w:style w:type="character" w:styleId="a5">
    <w:name w:val="Hyperlink"/>
    <w:basedOn w:val="a0"/>
    <w:uiPriority w:val="99"/>
    <w:semiHidden/>
    <w:unhideWhenUsed/>
    <w:rsid w:val="00BB28B8"/>
    <w:rPr>
      <w:color w:val="0000FF"/>
      <w:u w:val="single"/>
    </w:rPr>
  </w:style>
  <w:style w:type="paragraph" w:customStyle="1" w:styleId="standard">
    <w:name w:val="standard"/>
    <w:basedOn w:val="a"/>
    <w:rsid w:val="00C2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D26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FollowedHyperlink"/>
    <w:basedOn w:val="a0"/>
    <w:uiPriority w:val="99"/>
    <w:semiHidden/>
    <w:unhideWhenUsed/>
    <w:rsid w:val="0003323C"/>
    <w:rPr>
      <w:color w:val="800080"/>
      <w:u w:val="single"/>
    </w:rPr>
  </w:style>
  <w:style w:type="paragraph" w:customStyle="1" w:styleId="conspluscell">
    <w:name w:val="conspluscell"/>
    <w:basedOn w:val="a"/>
    <w:rsid w:val="00033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493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CF17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F04D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2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5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9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5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7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8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2019-12-13T03:57:00Z</dcterms:created>
  <dcterms:modified xsi:type="dcterms:W3CDTF">2019-12-13T03:57:00Z</dcterms:modified>
</cp:coreProperties>
</file>