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D3" w:rsidRDefault="00DF04D3" w:rsidP="00DF04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32"/>
          <w:szCs w:val="32"/>
        </w:rPr>
        <w:t>Администрация</w:t>
      </w:r>
    </w:p>
    <w:p w:rsidR="00DF04D3" w:rsidRDefault="00DF04D3" w:rsidP="00DF04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города Оби</w:t>
      </w:r>
    </w:p>
    <w:p w:rsidR="00DF04D3" w:rsidRDefault="00DF04D3" w:rsidP="00DF04D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 Новосибирской области</w:t>
      </w:r>
      <w:r>
        <w:rPr>
          <w:rFonts w:ascii="Arial" w:hAnsi="Arial" w:cs="Arial"/>
          <w:color w:val="4F4F4F"/>
          <w:sz w:val="21"/>
          <w:szCs w:val="21"/>
        </w:rPr>
        <w:t> </w:t>
      </w:r>
    </w:p>
    <w:p w:rsidR="00DF04D3" w:rsidRDefault="00DF04D3" w:rsidP="00DF04D3">
      <w:pPr>
        <w:pStyle w:val="2"/>
        <w:shd w:val="clear" w:color="auto" w:fill="EBEBEA"/>
        <w:ind w:left="2880" w:firstLine="720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>ПОСТАНОВЛЕНИЕ                                                        </w:t>
      </w:r>
    </w:p>
    <w:p w:rsidR="00DF04D3" w:rsidRDefault="00DF04D3" w:rsidP="00DF04D3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23.03.2015г.                                                                         №244</w:t>
      </w:r>
    </w:p>
    <w:p w:rsidR="00DF04D3" w:rsidRDefault="00DF04D3" w:rsidP="00DF04D3">
      <w:pPr>
        <w:pStyle w:val="a3"/>
        <w:shd w:val="clear" w:color="auto" w:fill="EBEBEA"/>
        <w:ind w:right="4724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 xml:space="preserve"> Об исключении объектов недвижимого имущества из реестра муниципального </w:t>
      </w:r>
      <w:bookmarkStart w:id="0" w:name="_GoBack"/>
      <w:bookmarkEnd w:id="0"/>
      <w:r>
        <w:rPr>
          <w:rFonts w:ascii="Arial" w:hAnsi="Arial" w:cs="Arial"/>
          <w:color w:val="242424"/>
          <w:sz w:val="28"/>
          <w:szCs w:val="28"/>
        </w:rPr>
        <w:t>имущества города Оби Новосибирской области</w:t>
      </w:r>
    </w:p>
    <w:p w:rsidR="00DF04D3" w:rsidRDefault="00DF04D3" w:rsidP="00DF04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  <w:shd w:val="clear" w:color="auto" w:fill="FFFF00"/>
        </w:rPr>
        <w:t>    </w:t>
      </w:r>
    </w:p>
    <w:p w:rsidR="00DF04D3" w:rsidRDefault="00DF04D3" w:rsidP="00DF04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 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 16.10.2014г. №54-0-1-110/4116/2014-909, 16.10.2014г. №54-0-1-110/4116/2014-910, 16.10.2014г. №54-0-1-110/4116/2014-911,  16.10.2014г. №54-0-1-110/4116/2014-913, 16.10.2014г. №54-0-1-110/4116/2014-914, 16.10.2014г. №54-0-1-110/4116/2014-915, 20.09.2012г. №19/016/2012-403,   20.09.2012г. №19/016/2012-405, 20.09.2012г. №19/016/2012-406, 20.09.2012г. №19/016/2012-407, 20.09.2012г. №19/016/2012-408, 20.09.2012г. №19/016/2012-409, 20.09.2012г. №19/016/2012-410, 20.09.2012г. №19/016/2012-401, 20.09.2012г. №19/016/2012-394, 20.09.2012г. №19/016/2012-393, 20.09.2012г. №19/016/2012-392, 20.09.2012г. №19/016/2012-390, 20.09.2012г. №19/016/2012-391, 20.09.2012г. №19/016/2012-385, 20.09.2012г. №19/016/2012-384, 09.10.2014г. №54-0-1-110/4116/2014-843, 20.09.2012г. №19/016/2012-376,  20.09.2012г. №19/016/2012-377, 20.09.2012г. №19/016/2012-378, 20.09.2012г. №19/016/2012-379, 20.09.2012г. №19/016/2012-380,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DF04D3" w:rsidRDefault="00DF04D3" w:rsidP="00DF04D3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DF04D3" w:rsidRDefault="00DF04D3" w:rsidP="00DF04D3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1. Исключить из реестра муниципального имущества города Оби Новосибирской Области, из раздела Казны, следующие объекты недвижимого имущества:</w:t>
      </w:r>
    </w:p>
    <w:p w:rsidR="00DF04D3" w:rsidRDefault="00DF04D3" w:rsidP="00DF04D3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жилой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дом,  расположенный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по адресу: Новосибирская обл., г. Обь, ул. Шевченко, дом 5,  общей площадью 400,0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., год ввода в эксплуатацию 1956, балансовой  стоимостью  420906,00 (Четыреста двадцать тысяч девятьсот шесть) рублей 00 копеек, остаточной стоимостью 0,00 рублей;</w:t>
      </w:r>
    </w:p>
    <w:p w:rsidR="00DF04D3" w:rsidRDefault="00DF04D3" w:rsidP="00DF04D3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жилой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дом,  расположенный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по адресу: Новосибирская обл., г. Обь, Военный городок, дом 105,  общей площадью 1137,2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 xml:space="preserve">., год ввода в эксплуатацию 1938, балансовой  стоимостью  614846,88 (Шестьсот четырнадцать тысяч </w:t>
      </w:r>
      <w:r>
        <w:rPr>
          <w:rFonts w:ascii="Arial" w:hAnsi="Arial" w:cs="Arial"/>
          <w:color w:val="4F4F4F"/>
          <w:sz w:val="24"/>
          <w:szCs w:val="24"/>
        </w:rPr>
        <w:lastRenderedPageBreak/>
        <w:t>восемьсот сорок шесть) рублей 88 копеек, остаточной стоимостью 0,00 рублей;</w:t>
      </w:r>
    </w:p>
    <w:p w:rsidR="00DF04D3" w:rsidRDefault="00DF04D3" w:rsidP="00DF04D3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жилой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дом,  расположенный</w:t>
      </w:r>
      <w:proofErr w:type="gramEnd"/>
      <w:r>
        <w:rPr>
          <w:rFonts w:ascii="Arial" w:hAnsi="Arial" w:cs="Arial"/>
          <w:color w:val="4F4F4F"/>
          <w:sz w:val="24"/>
          <w:szCs w:val="24"/>
        </w:rPr>
        <w:t xml:space="preserve"> по адресу: Новосибирская обл., г. Обь, ул. Геодезическая, дом 19,  общей площадью 635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., год ввода в эксплуатацию 1971, балансовой  стоимостью  197202,00  (Сто девяносто семь тысяч двести два) рубля 00 копеек, остаточной стоимостью 0,00 рублей.</w:t>
      </w:r>
    </w:p>
    <w:p w:rsidR="00DF04D3" w:rsidRDefault="00DF04D3" w:rsidP="00DF04D3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DF04D3" w:rsidRDefault="00DF04D3" w:rsidP="00DF04D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3. Опубликовать настоящее постановление в средствах массовой информации.</w:t>
      </w:r>
    </w:p>
    <w:p w:rsidR="00DF04D3" w:rsidRDefault="00DF04D3" w:rsidP="00DF04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Контроль за исполнением данного постановления оставляю за собой.</w:t>
      </w:r>
    </w:p>
    <w:p w:rsidR="00DF04D3" w:rsidRDefault="00DF04D3" w:rsidP="00DF04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DF04D3" w:rsidRDefault="00DF04D3" w:rsidP="00DF04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                                                                   А.А. Мозжерин</w:t>
      </w:r>
    </w:p>
    <w:p w:rsidR="00DF04D3" w:rsidRDefault="00DF04D3" w:rsidP="00DF04D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110580" w:rsidRPr="00DF04D3" w:rsidRDefault="00110580" w:rsidP="00DF04D3"/>
    <w:sectPr w:rsidR="00110580" w:rsidRPr="00DF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A21C6"/>
    <w:rsid w:val="008262D0"/>
    <w:rsid w:val="009C0CC9"/>
    <w:rsid w:val="00BB28B8"/>
    <w:rsid w:val="00BD26DD"/>
    <w:rsid w:val="00C2409E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2019-12-13T03:37:00Z</dcterms:created>
  <dcterms:modified xsi:type="dcterms:W3CDTF">2019-12-13T03:37:00Z</dcterms:modified>
</cp:coreProperties>
</file>