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3AB3" w:rsidRPr="00550F6F" w:rsidRDefault="00DD3AB3" w:rsidP="00DD3AB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50F6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D3AB3" w:rsidRPr="00550F6F" w:rsidRDefault="00DD3AB3" w:rsidP="00DD3AB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50F6F">
        <w:rPr>
          <w:rFonts w:ascii="Times New Roman" w:hAnsi="Times New Roman" w:cs="Times New Roman"/>
          <w:sz w:val="28"/>
          <w:szCs w:val="28"/>
        </w:rPr>
        <w:t>ГОРОДА ОБИ</w:t>
      </w:r>
    </w:p>
    <w:p w:rsidR="00DD3AB3" w:rsidRPr="00550F6F" w:rsidRDefault="00DD3AB3" w:rsidP="00DD3AB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50F6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D3AB3" w:rsidRDefault="00DD3AB3" w:rsidP="00DD3AB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D3AB3" w:rsidRPr="00550F6F" w:rsidRDefault="00DD3AB3" w:rsidP="00DD3AB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D3AB3" w:rsidRDefault="00DD3AB3" w:rsidP="00DD3AB3">
      <w:pPr>
        <w:pStyle w:val="10"/>
        <w:keepNext/>
        <w:keepLines/>
        <w:shd w:val="clear" w:color="auto" w:fill="auto"/>
        <w:spacing w:before="0" w:after="0" w:line="280" w:lineRule="exact"/>
      </w:pPr>
      <w:bookmarkStart w:id="0" w:name="bookmark0"/>
      <w:r>
        <w:t>ПОСТАНОВЛЕНИЕ</w:t>
      </w:r>
      <w:bookmarkEnd w:id="0"/>
    </w:p>
    <w:p w:rsidR="00DD3AB3" w:rsidRDefault="006D38F8" w:rsidP="00DD3AB3">
      <w:pPr>
        <w:autoSpaceDE w:val="0"/>
        <w:autoSpaceDN w:val="0"/>
        <w:adjustRightInd w:val="0"/>
        <w:spacing w:before="108" w:after="108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D38F8">
        <w:rPr>
          <w:rFonts w:ascii="Times New Roman" w:hAnsi="Times New Roman" w:cs="Times New Roman"/>
          <w:b/>
          <w:bCs/>
          <w:sz w:val="28"/>
          <w:szCs w:val="28"/>
        </w:rPr>
        <w:t>21.10.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2019</w:t>
      </w:r>
      <w:r w:rsidR="00DD3AB3" w:rsidRPr="00513AEE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№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958</w:t>
      </w:r>
      <w:bookmarkStart w:id="1" w:name="_GoBack"/>
      <w:bookmarkEnd w:id="1"/>
      <w:r w:rsidR="00DD3AB3" w:rsidRPr="00513AEE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DD3AB3" w:rsidRDefault="00DD3AB3" w:rsidP="00DD3AB3">
      <w:pPr>
        <w:pStyle w:val="10"/>
        <w:keepNext/>
        <w:keepLines/>
        <w:shd w:val="clear" w:color="auto" w:fill="auto"/>
        <w:spacing w:before="0" w:after="300" w:line="322" w:lineRule="exact"/>
      </w:pPr>
      <w:bookmarkStart w:id="2" w:name="bookmark1"/>
    </w:p>
    <w:bookmarkEnd w:id="2"/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Об утверждении Положения </w:t>
      </w:r>
    </w:p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о порядке взаимодействия заказчиков </w:t>
      </w:r>
    </w:p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и уполномоченного органа, </w:t>
      </w:r>
    </w:p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осуществляющего полномочия </w:t>
      </w:r>
    </w:p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по определению поставщиков (подрядчиков, исполнителей) </w:t>
      </w:r>
    </w:p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для обеспечения нужд муниципальных заказчиков, </w:t>
      </w:r>
    </w:p>
    <w:p w:rsidR="00C101E7" w:rsidRPr="00C101E7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бюджетных учреждений и </w:t>
      </w:r>
    </w:p>
    <w:p w:rsidR="00C101E7" w:rsidRPr="00C101E7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 xml:space="preserve">муниципальных унитарных предприятий </w:t>
      </w:r>
    </w:p>
    <w:p w:rsidR="00C101E7" w:rsidRPr="0019751F" w:rsidRDefault="00DD3AB3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  <w:r w:rsidRPr="00C101E7">
        <w:rPr>
          <w:b w:val="0"/>
        </w:rPr>
        <w:t>города Оби Новосибирской области</w:t>
      </w:r>
    </w:p>
    <w:p w:rsidR="00C101E7" w:rsidRPr="0019751F" w:rsidRDefault="00C101E7" w:rsidP="00C101E7">
      <w:pPr>
        <w:pStyle w:val="10"/>
        <w:keepNext/>
        <w:keepLines/>
        <w:shd w:val="clear" w:color="auto" w:fill="auto"/>
        <w:spacing w:before="0" w:after="300" w:line="322" w:lineRule="exact"/>
        <w:contextualSpacing/>
        <w:jc w:val="left"/>
        <w:rPr>
          <w:b w:val="0"/>
        </w:rPr>
      </w:pPr>
    </w:p>
    <w:p w:rsidR="00DD3AB3" w:rsidRPr="00707D80" w:rsidRDefault="00DD3AB3" w:rsidP="00DD3AB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046A">
        <w:rPr>
          <w:rFonts w:ascii="Times New Roman" w:hAnsi="Times New Roman" w:cs="Times New Roman"/>
          <w:sz w:val="28"/>
          <w:szCs w:val="28"/>
        </w:rPr>
        <w:t>В соответствии со ст.26 Федерального закона от 05.04.2013 года № 44-ФЗ "О контрактной системе в сфере закупок товаров, работ, услуг для обеспечения государственных и муниципальных нужд"</w:t>
      </w:r>
    </w:p>
    <w:p w:rsidR="00DD3AB3" w:rsidRDefault="00DD3AB3" w:rsidP="00DD3AB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D3AB3" w:rsidRPr="00C101E7" w:rsidRDefault="00DD3AB3" w:rsidP="00DD3AB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1E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DD3AB3" w:rsidRDefault="00DD3AB3" w:rsidP="001B6F03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D3AB3" w:rsidRPr="00707D80" w:rsidRDefault="00DD3AB3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7D80">
        <w:rPr>
          <w:rFonts w:ascii="Times New Roman" w:hAnsi="Times New Roman" w:cs="Times New Roman"/>
          <w:sz w:val="28"/>
          <w:szCs w:val="28"/>
        </w:rPr>
        <w:t xml:space="preserve">Утвердить положение </w:t>
      </w:r>
      <w:r w:rsidRPr="002444A9">
        <w:rPr>
          <w:rFonts w:ascii="Times New Roman" w:hAnsi="Times New Roman" w:cs="Times New Roman"/>
          <w:sz w:val="28"/>
          <w:szCs w:val="28"/>
        </w:rPr>
        <w:t xml:space="preserve">о порядке взаимодействия заказчиков и уполномоченного органа, осуществляющего полномочия по определению поставщиков (подрядчиков, исполнителей) для </w:t>
      </w:r>
      <w:r>
        <w:rPr>
          <w:rFonts w:ascii="Times New Roman" w:hAnsi="Times New Roman" w:cs="Times New Roman"/>
          <w:sz w:val="28"/>
          <w:szCs w:val="28"/>
        </w:rPr>
        <w:t xml:space="preserve">обеспечения нужд </w:t>
      </w:r>
      <w:r w:rsidRPr="002444A9">
        <w:rPr>
          <w:rFonts w:ascii="Times New Roman" w:hAnsi="Times New Roman" w:cs="Times New Roman"/>
          <w:sz w:val="28"/>
          <w:szCs w:val="28"/>
        </w:rPr>
        <w:t>муниципальных заказчиков, бюджетных учреждений и муниципальных унитарных предприятий города Оби Новосибирской области</w:t>
      </w:r>
      <w:r w:rsidRPr="00707D80">
        <w:rPr>
          <w:rFonts w:ascii="Times New Roman" w:hAnsi="Times New Roman" w:cs="Times New Roman"/>
          <w:sz w:val="28"/>
          <w:szCs w:val="28"/>
        </w:rPr>
        <w:t xml:space="preserve"> (приложение 1).</w:t>
      </w:r>
    </w:p>
    <w:p w:rsidR="00DD3AB3" w:rsidRPr="00707D80" w:rsidRDefault="00DD3AB3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7D80">
        <w:rPr>
          <w:rFonts w:ascii="Times New Roman" w:hAnsi="Times New Roman" w:cs="Times New Roman"/>
          <w:sz w:val="28"/>
          <w:szCs w:val="28"/>
        </w:rPr>
        <w:t xml:space="preserve">Утвердить состав </w:t>
      </w:r>
      <w:r w:rsidRPr="002444A9">
        <w:rPr>
          <w:rFonts w:ascii="Times New Roman" w:hAnsi="Times New Roman" w:cs="Times New Roman"/>
          <w:sz w:val="28"/>
          <w:szCs w:val="28"/>
        </w:rPr>
        <w:t>муниципальных заказчиков, бюджетных учреждений и муниципальных унитарных предприятий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– заказчики)</w:t>
      </w:r>
      <w:r w:rsidRPr="00707D80">
        <w:rPr>
          <w:rFonts w:ascii="Times New Roman" w:hAnsi="Times New Roman" w:cs="Times New Roman"/>
          <w:sz w:val="28"/>
          <w:szCs w:val="28"/>
        </w:rPr>
        <w:t xml:space="preserve"> (приложение 2).</w:t>
      </w:r>
    </w:p>
    <w:p w:rsidR="00DD3AB3" w:rsidRDefault="00DD3AB3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7D80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порядок взаимодействия</w:t>
      </w:r>
      <w:r w:rsidRPr="00707D80">
        <w:rPr>
          <w:rFonts w:ascii="Times New Roman" w:hAnsi="Times New Roman" w:cs="Times New Roman"/>
          <w:sz w:val="28"/>
          <w:szCs w:val="28"/>
        </w:rPr>
        <w:t xml:space="preserve"> между </w:t>
      </w:r>
      <w:r w:rsidRPr="002444A9">
        <w:rPr>
          <w:rFonts w:ascii="Times New Roman" w:hAnsi="Times New Roman" w:cs="Times New Roman"/>
          <w:sz w:val="28"/>
          <w:szCs w:val="28"/>
        </w:rPr>
        <w:t>уполномоченн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2444A9">
        <w:rPr>
          <w:rFonts w:ascii="Times New Roman" w:hAnsi="Times New Roman" w:cs="Times New Roman"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sz w:val="28"/>
          <w:szCs w:val="28"/>
        </w:rPr>
        <w:t>ом и заказчиками</w:t>
      </w:r>
      <w:r w:rsidRPr="00707D80">
        <w:rPr>
          <w:rFonts w:ascii="Times New Roman" w:hAnsi="Times New Roman" w:cs="Times New Roman"/>
          <w:sz w:val="28"/>
          <w:szCs w:val="28"/>
        </w:rPr>
        <w:t xml:space="preserve"> (Приложение 3).</w:t>
      </w:r>
    </w:p>
    <w:p w:rsidR="00DD3AB3" w:rsidRPr="00707D80" w:rsidRDefault="00DD3AB3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форму заявки Заказчика на проведение процедуры закупки (Приложение 4)</w:t>
      </w:r>
    </w:p>
    <w:p w:rsidR="00DD3AB3" w:rsidRDefault="00DD3AB3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AB3">
        <w:rPr>
          <w:rFonts w:ascii="Times New Roman" w:hAnsi="Times New Roman" w:cs="Times New Roman"/>
          <w:sz w:val="28"/>
          <w:szCs w:val="28"/>
        </w:rPr>
        <w:t xml:space="preserve">Признать утратившим силу </w:t>
      </w:r>
      <w:r w:rsidR="008A3300">
        <w:rPr>
          <w:rFonts w:ascii="Times New Roman" w:hAnsi="Times New Roman" w:cs="Times New Roman"/>
          <w:sz w:val="28"/>
          <w:szCs w:val="28"/>
        </w:rPr>
        <w:t>п</w:t>
      </w:r>
      <w:r w:rsidRPr="00DD3AB3">
        <w:rPr>
          <w:rFonts w:ascii="Times New Roman" w:hAnsi="Times New Roman" w:cs="Times New Roman"/>
          <w:sz w:val="28"/>
          <w:szCs w:val="28"/>
        </w:rPr>
        <w:t>остановление администрации города Оби Новосибирской области от 14 мая 2019 г. N 412 «Об утверждении Положения о порядке взаимодействия заказчиков и уполномоченного органа, осуществляющего полномочия по определению поставщиков (подрядчиков, исполнителей) для обеспечения нужд муниципальных заказчиков, бюджетных учреждений и муниципальных унитарных предприятий города Оби Новосибирской области».</w:t>
      </w:r>
    </w:p>
    <w:p w:rsidR="008A3300" w:rsidRDefault="008A3300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7D80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подписания.</w:t>
      </w:r>
    </w:p>
    <w:p w:rsidR="008A3300" w:rsidRPr="008A3300" w:rsidRDefault="008A3300" w:rsidP="001B6F0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7D80">
        <w:rPr>
          <w:rFonts w:ascii="Times New Roman" w:hAnsi="Times New Roman" w:cs="Times New Roman"/>
          <w:sz w:val="28"/>
          <w:szCs w:val="28"/>
        </w:rPr>
        <w:t xml:space="preserve">Отделу по взаимодействию с общественностью администрации города Оби Новосибирской области обеспечить опубликование постановления в </w:t>
      </w:r>
      <w:r w:rsidRPr="00707D80">
        <w:rPr>
          <w:rFonts w:ascii="Times New Roman" w:hAnsi="Times New Roman" w:cs="Times New Roman"/>
          <w:sz w:val="28"/>
          <w:szCs w:val="28"/>
        </w:rPr>
        <w:lastRenderedPageBreak/>
        <w:t>установленном порядке.</w:t>
      </w:r>
    </w:p>
    <w:p w:rsidR="008A3300" w:rsidRPr="00707D80" w:rsidRDefault="008A3300" w:rsidP="001B6F03">
      <w:pPr>
        <w:pStyle w:val="a3"/>
        <w:numPr>
          <w:ilvl w:val="0"/>
          <w:numId w:val="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707D80"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</w:p>
    <w:p w:rsidR="008A3300" w:rsidRPr="00707D80" w:rsidRDefault="008A3300" w:rsidP="008A3300">
      <w:pPr>
        <w:pStyle w:val="a3"/>
        <w:ind w:firstLine="567"/>
        <w:rPr>
          <w:rFonts w:ascii="Times New Roman" w:hAnsi="Times New Roman" w:cs="Times New Roman"/>
          <w:sz w:val="28"/>
          <w:szCs w:val="28"/>
        </w:rPr>
      </w:pPr>
    </w:p>
    <w:p w:rsidR="00C101E7" w:rsidRDefault="00C101E7" w:rsidP="00C101E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B6F03" w:rsidRPr="001B6F03" w:rsidRDefault="001B6F03" w:rsidP="00C101E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3300" w:rsidRPr="00C101E7" w:rsidRDefault="008A3300" w:rsidP="00C101E7">
      <w:pPr>
        <w:tabs>
          <w:tab w:val="left" w:pos="6375"/>
        </w:tabs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C101E7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:rsidR="0019751F" w:rsidRDefault="008A3300" w:rsidP="001B6F03">
      <w:pPr>
        <w:tabs>
          <w:tab w:val="left" w:pos="6375"/>
        </w:tabs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C101E7">
        <w:rPr>
          <w:rFonts w:ascii="Times New Roman" w:hAnsi="Times New Roman" w:cs="Times New Roman"/>
          <w:b/>
          <w:sz w:val="28"/>
          <w:szCs w:val="28"/>
        </w:rPr>
        <w:t>Новосибирс</w:t>
      </w:r>
      <w:r w:rsidR="00C101E7">
        <w:rPr>
          <w:rFonts w:ascii="Times New Roman" w:hAnsi="Times New Roman" w:cs="Times New Roman"/>
          <w:b/>
          <w:sz w:val="28"/>
          <w:szCs w:val="28"/>
        </w:rPr>
        <w:t>кой области</w:t>
      </w:r>
      <w:r w:rsidR="00C101E7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</w:t>
      </w:r>
      <w:r w:rsidR="001B6F03">
        <w:rPr>
          <w:rFonts w:ascii="Times New Roman" w:hAnsi="Times New Roman" w:cs="Times New Roman"/>
          <w:b/>
          <w:sz w:val="28"/>
          <w:szCs w:val="28"/>
        </w:rPr>
        <w:t>А. А. Мозжери</w:t>
      </w:r>
      <w:r w:rsidR="0019751F">
        <w:rPr>
          <w:rFonts w:ascii="Times New Roman" w:hAnsi="Times New Roman" w:cs="Times New Roman"/>
          <w:b/>
          <w:sz w:val="28"/>
          <w:szCs w:val="28"/>
        </w:rPr>
        <w:t>н</w:t>
      </w:r>
    </w:p>
    <w:p w:rsidR="002F2BD7" w:rsidRDefault="002F2BD7" w:rsidP="0019751F"/>
    <w:sectPr w:rsidR="002F2BD7" w:rsidSect="00B25710">
      <w:footerReference w:type="default" r:id="rId7"/>
      <w:pgSz w:w="11900" w:h="16840"/>
      <w:pgMar w:top="568" w:right="701" w:bottom="567" w:left="127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3FEE" w:rsidRDefault="00283FEE">
      <w:pPr>
        <w:spacing w:after="0" w:line="240" w:lineRule="auto"/>
      </w:pPr>
      <w:r>
        <w:separator/>
      </w:r>
    </w:p>
  </w:endnote>
  <w:endnote w:type="continuationSeparator" w:id="0">
    <w:p w:rsidR="00283FEE" w:rsidRDefault="00283F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1E7" w:rsidRPr="00203CA0" w:rsidRDefault="00C101E7" w:rsidP="002F2BD7">
    <w:pPr>
      <w:pStyle w:val="a9"/>
      <w:framePr w:wrap="auto" w:vAnchor="text" w:hAnchor="margin" w:xAlign="right" w:y="1"/>
      <w:rPr>
        <w:rStyle w:val="a8"/>
        <w:sz w:val="22"/>
        <w:szCs w:val="22"/>
      </w:rPr>
    </w:pPr>
    <w:r w:rsidRPr="00203CA0">
      <w:rPr>
        <w:rStyle w:val="a8"/>
        <w:sz w:val="22"/>
        <w:szCs w:val="22"/>
      </w:rPr>
      <w:fldChar w:fldCharType="begin"/>
    </w:r>
    <w:r w:rsidRPr="00203CA0">
      <w:rPr>
        <w:rStyle w:val="a8"/>
        <w:sz w:val="22"/>
        <w:szCs w:val="22"/>
      </w:rPr>
      <w:instrText xml:space="preserve">PAGE  </w:instrText>
    </w:r>
    <w:r w:rsidRPr="00203CA0">
      <w:rPr>
        <w:rStyle w:val="a8"/>
        <w:sz w:val="22"/>
        <w:szCs w:val="22"/>
      </w:rPr>
      <w:fldChar w:fldCharType="separate"/>
    </w:r>
    <w:r w:rsidR="006D38F8">
      <w:rPr>
        <w:rStyle w:val="a8"/>
        <w:noProof/>
        <w:sz w:val="22"/>
        <w:szCs w:val="22"/>
      </w:rPr>
      <w:t>2</w:t>
    </w:r>
    <w:r w:rsidRPr="00203CA0">
      <w:rPr>
        <w:rStyle w:val="a8"/>
        <w:sz w:val="22"/>
        <w:szCs w:val="22"/>
      </w:rPr>
      <w:fldChar w:fldCharType="end"/>
    </w:r>
  </w:p>
  <w:p w:rsidR="00C101E7" w:rsidRDefault="00C101E7" w:rsidP="002F2BD7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3FEE" w:rsidRDefault="00283FEE">
      <w:pPr>
        <w:spacing w:after="0" w:line="240" w:lineRule="auto"/>
      </w:pPr>
      <w:r>
        <w:separator/>
      </w:r>
    </w:p>
  </w:footnote>
  <w:footnote w:type="continuationSeparator" w:id="0">
    <w:p w:rsidR="00283FEE" w:rsidRDefault="00283F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603AB"/>
    <w:multiLevelType w:val="hybridMultilevel"/>
    <w:tmpl w:val="C4768446"/>
    <w:lvl w:ilvl="0" w:tplc="975AD9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C3189"/>
    <w:multiLevelType w:val="hybridMultilevel"/>
    <w:tmpl w:val="459A9B58"/>
    <w:lvl w:ilvl="0" w:tplc="9AB6DCB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6D12297"/>
    <w:multiLevelType w:val="multilevel"/>
    <w:tmpl w:val="51080A9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3C24DF"/>
    <w:multiLevelType w:val="hybridMultilevel"/>
    <w:tmpl w:val="D36C4D8E"/>
    <w:lvl w:ilvl="0" w:tplc="4C9C83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3B3EE1"/>
    <w:multiLevelType w:val="multilevel"/>
    <w:tmpl w:val="DD9E92C6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7A37EEC"/>
    <w:multiLevelType w:val="multilevel"/>
    <w:tmpl w:val="DBAE510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F5955D3"/>
    <w:multiLevelType w:val="multilevel"/>
    <w:tmpl w:val="B35C68FC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0773D1D"/>
    <w:multiLevelType w:val="hybridMultilevel"/>
    <w:tmpl w:val="A3601138"/>
    <w:lvl w:ilvl="0" w:tplc="9AB6DC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FC25FB"/>
    <w:multiLevelType w:val="multilevel"/>
    <w:tmpl w:val="9042DC3A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4017A80"/>
    <w:multiLevelType w:val="multilevel"/>
    <w:tmpl w:val="DF3C7B2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>
    <w:nsid w:val="32244044"/>
    <w:multiLevelType w:val="hybridMultilevel"/>
    <w:tmpl w:val="8012B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CE4110"/>
    <w:multiLevelType w:val="multilevel"/>
    <w:tmpl w:val="A6EC246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A9B0432"/>
    <w:multiLevelType w:val="multilevel"/>
    <w:tmpl w:val="552CCB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0C868DF"/>
    <w:multiLevelType w:val="multilevel"/>
    <w:tmpl w:val="F1DAF3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0EC5D7D"/>
    <w:multiLevelType w:val="hybridMultilevel"/>
    <w:tmpl w:val="B816B502"/>
    <w:lvl w:ilvl="0" w:tplc="FFFFFFF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2D05A99"/>
    <w:multiLevelType w:val="multilevel"/>
    <w:tmpl w:val="CB44AAB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5EA6876"/>
    <w:multiLevelType w:val="multilevel"/>
    <w:tmpl w:val="97A40C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BF0696D"/>
    <w:multiLevelType w:val="hybridMultilevel"/>
    <w:tmpl w:val="720E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286A7F"/>
    <w:multiLevelType w:val="hybridMultilevel"/>
    <w:tmpl w:val="D36C4D8E"/>
    <w:lvl w:ilvl="0" w:tplc="4C9C83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D64756"/>
    <w:multiLevelType w:val="multilevel"/>
    <w:tmpl w:val="C13811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7790655"/>
    <w:multiLevelType w:val="hybridMultilevel"/>
    <w:tmpl w:val="56F43B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E0C2E55"/>
    <w:multiLevelType w:val="hybridMultilevel"/>
    <w:tmpl w:val="6FE2C0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1E7A67"/>
    <w:multiLevelType w:val="hybridMultilevel"/>
    <w:tmpl w:val="3D345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1861D29"/>
    <w:multiLevelType w:val="multilevel"/>
    <w:tmpl w:val="C1F2DB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EF33BC5"/>
    <w:multiLevelType w:val="multilevel"/>
    <w:tmpl w:val="733079B4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65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5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5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20" w:hanging="2160"/>
      </w:pPr>
      <w:rPr>
        <w:rFonts w:hint="default"/>
      </w:rPr>
    </w:lvl>
  </w:abstractNum>
  <w:abstractNum w:abstractNumId="25">
    <w:nsid w:val="74662B15"/>
    <w:multiLevelType w:val="multilevel"/>
    <w:tmpl w:val="34E0FA7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A0723B8"/>
    <w:multiLevelType w:val="multilevel"/>
    <w:tmpl w:val="1A7689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C3D0442"/>
    <w:multiLevelType w:val="multilevel"/>
    <w:tmpl w:val="34E0FA7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D0F052E"/>
    <w:multiLevelType w:val="multilevel"/>
    <w:tmpl w:val="ACE0BF3E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9">
    <w:nsid w:val="7EFE3974"/>
    <w:multiLevelType w:val="multilevel"/>
    <w:tmpl w:val="341EE5B8"/>
    <w:lvl w:ilvl="0">
      <w:start w:val="1"/>
      <w:numFmt w:val="decimal"/>
      <w:lvlText w:val="%1.1"/>
      <w:lvlJc w:val="left"/>
      <w:pPr>
        <w:ind w:left="142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  <w:pPr>
        <w:ind w:left="142" w:firstLine="0"/>
      </w:pPr>
      <w:rPr>
        <w:rFonts w:hint="default"/>
      </w:rPr>
    </w:lvl>
    <w:lvl w:ilvl="2">
      <w:numFmt w:val="decimal"/>
      <w:lvlText w:val=""/>
      <w:lvlJc w:val="left"/>
      <w:pPr>
        <w:ind w:left="142" w:firstLine="0"/>
      </w:pPr>
      <w:rPr>
        <w:rFonts w:hint="default"/>
      </w:rPr>
    </w:lvl>
    <w:lvl w:ilvl="3">
      <w:numFmt w:val="decimal"/>
      <w:lvlText w:val=""/>
      <w:lvlJc w:val="left"/>
      <w:pPr>
        <w:ind w:left="142" w:firstLine="0"/>
      </w:pPr>
      <w:rPr>
        <w:rFonts w:hint="default"/>
      </w:rPr>
    </w:lvl>
    <w:lvl w:ilvl="4">
      <w:numFmt w:val="decimal"/>
      <w:lvlText w:val=""/>
      <w:lvlJc w:val="left"/>
      <w:pPr>
        <w:ind w:left="142" w:firstLine="0"/>
      </w:pPr>
      <w:rPr>
        <w:rFonts w:hint="default"/>
      </w:rPr>
    </w:lvl>
    <w:lvl w:ilvl="5">
      <w:numFmt w:val="decimal"/>
      <w:lvlText w:val=""/>
      <w:lvlJc w:val="left"/>
      <w:pPr>
        <w:ind w:left="142" w:firstLine="0"/>
      </w:pPr>
      <w:rPr>
        <w:rFonts w:hint="default"/>
      </w:rPr>
    </w:lvl>
    <w:lvl w:ilvl="6">
      <w:numFmt w:val="decimal"/>
      <w:lvlText w:val=""/>
      <w:lvlJc w:val="left"/>
      <w:pPr>
        <w:ind w:left="142" w:firstLine="0"/>
      </w:pPr>
      <w:rPr>
        <w:rFonts w:hint="default"/>
      </w:rPr>
    </w:lvl>
    <w:lvl w:ilvl="7">
      <w:numFmt w:val="decimal"/>
      <w:lvlText w:val=""/>
      <w:lvlJc w:val="left"/>
      <w:pPr>
        <w:ind w:left="142" w:firstLine="0"/>
      </w:pPr>
      <w:rPr>
        <w:rFonts w:hint="default"/>
      </w:rPr>
    </w:lvl>
    <w:lvl w:ilvl="8">
      <w:numFmt w:val="decimal"/>
      <w:lvlText w:val=""/>
      <w:lvlJc w:val="left"/>
      <w:pPr>
        <w:ind w:left="142" w:firstLine="0"/>
      </w:pPr>
      <w:rPr>
        <w:rFonts w:hint="default"/>
      </w:rPr>
    </w:lvl>
  </w:abstractNum>
  <w:num w:numId="1">
    <w:abstractNumId w:val="18"/>
  </w:num>
  <w:num w:numId="2">
    <w:abstractNumId w:val="3"/>
  </w:num>
  <w:num w:numId="3">
    <w:abstractNumId w:val="13"/>
  </w:num>
  <w:num w:numId="4">
    <w:abstractNumId w:val="19"/>
  </w:num>
  <w:num w:numId="5">
    <w:abstractNumId w:val="8"/>
  </w:num>
  <w:num w:numId="6">
    <w:abstractNumId w:val="9"/>
  </w:num>
  <w:num w:numId="7">
    <w:abstractNumId w:val="26"/>
  </w:num>
  <w:num w:numId="8">
    <w:abstractNumId w:val="16"/>
  </w:num>
  <w:num w:numId="9">
    <w:abstractNumId w:val="15"/>
  </w:num>
  <w:num w:numId="10">
    <w:abstractNumId w:val="2"/>
  </w:num>
  <w:num w:numId="11">
    <w:abstractNumId w:val="12"/>
  </w:num>
  <w:num w:numId="12">
    <w:abstractNumId w:val="4"/>
  </w:num>
  <w:num w:numId="13">
    <w:abstractNumId w:val="5"/>
  </w:num>
  <w:num w:numId="14">
    <w:abstractNumId w:val="28"/>
  </w:num>
  <w:num w:numId="15">
    <w:abstractNumId w:val="11"/>
  </w:num>
  <w:num w:numId="16">
    <w:abstractNumId w:val="27"/>
  </w:num>
  <w:num w:numId="17">
    <w:abstractNumId w:val="6"/>
  </w:num>
  <w:num w:numId="18">
    <w:abstractNumId w:val="7"/>
  </w:num>
  <w:num w:numId="19">
    <w:abstractNumId w:val="1"/>
  </w:num>
  <w:num w:numId="20">
    <w:abstractNumId w:val="14"/>
  </w:num>
  <w:num w:numId="21">
    <w:abstractNumId w:val="22"/>
  </w:num>
  <w:num w:numId="22">
    <w:abstractNumId w:val="21"/>
  </w:num>
  <w:num w:numId="23">
    <w:abstractNumId w:val="10"/>
  </w:num>
  <w:num w:numId="24">
    <w:abstractNumId w:val="17"/>
  </w:num>
  <w:num w:numId="25">
    <w:abstractNumId w:val="20"/>
  </w:num>
  <w:num w:numId="26">
    <w:abstractNumId w:val="23"/>
  </w:num>
  <w:num w:numId="27">
    <w:abstractNumId w:val="29"/>
  </w:num>
  <w:num w:numId="28">
    <w:abstractNumId w:val="24"/>
  </w:num>
  <w:num w:numId="29">
    <w:abstractNumId w:val="0"/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AB3"/>
    <w:rsid w:val="0019751F"/>
    <w:rsid w:val="001B6F03"/>
    <w:rsid w:val="00283FEE"/>
    <w:rsid w:val="002F2BD7"/>
    <w:rsid w:val="0030738B"/>
    <w:rsid w:val="0044573B"/>
    <w:rsid w:val="00590768"/>
    <w:rsid w:val="006D38F8"/>
    <w:rsid w:val="008A3300"/>
    <w:rsid w:val="00A35F81"/>
    <w:rsid w:val="00AB615C"/>
    <w:rsid w:val="00B25710"/>
    <w:rsid w:val="00B8785B"/>
    <w:rsid w:val="00C101E7"/>
    <w:rsid w:val="00C271B3"/>
    <w:rsid w:val="00CC4E48"/>
    <w:rsid w:val="00DD3AB3"/>
    <w:rsid w:val="00DD502F"/>
    <w:rsid w:val="00ED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8095ED-6A03-470D-8B48-BC78C6E71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3A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DD3AB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DD3AB3"/>
    <w:pPr>
      <w:widowControl w:val="0"/>
      <w:shd w:val="clear" w:color="auto" w:fill="FFFFFF"/>
      <w:spacing w:before="420"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DD3AB3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4">
    <w:name w:val="Основной текст (4)_"/>
    <w:basedOn w:val="a0"/>
    <w:link w:val="40"/>
    <w:rsid w:val="00DD3AB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DD3AB3"/>
    <w:pPr>
      <w:widowControl w:val="0"/>
      <w:shd w:val="clear" w:color="auto" w:fill="FFFFFF"/>
      <w:spacing w:before="60" w:after="420" w:line="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List Paragraph"/>
    <w:basedOn w:val="a"/>
    <w:uiPriority w:val="34"/>
    <w:qFormat/>
    <w:rsid w:val="008A3300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styleId="a5">
    <w:name w:val="Hyperlink"/>
    <w:basedOn w:val="a0"/>
    <w:rsid w:val="002F2BD7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2F2BD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2F2BD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2F2BD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1">
    <w:name w:val="Заголовок №1 + Не полужирный"/>
    <w:basedOn w:val="1"/>
    <w:rsid w:val="002F2BD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41">
    <w:name w:val="Основной текст (4) + Не полужирный"/>
    <w:basedOn w:val="4"/>
    <w:rsid w:val="002F2BD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 + Полужирный"/>
    <w:basedOn w:val="2"/>
    <w:rsid w:val="002F2BD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2F2BD7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2F2BD7"/>
    <w:pPr>
      <w:widowControl w:val="0"/>
      <w:shd w:val="clear" w:color="auto" w:fill="FFFFFF"/>
      <w:spacing w:before="300"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rsid w:val="002F2BD7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F2BD7"/>
    <w:pPr>
      <w:widowControl w:val="0"/>
      <w:spacing w:after="0" w:line="240" w:lineRule="auto"/>
    </w:pPr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2F2BD7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styleId="a8">
    <w:name w:val="page number"/>
    <w:rsid w:val="002F2BD7"/>
    <w:rPr>
      <w:rFonts w:cs="Times New Roman"/>
    </w:rPr>
  </w:style>
  <w:style w:type="paragraph" w:styleId="a9">
    <w:name w:val="footer"/>
    <w:basedOn w:val="a"/>
    <w:link w:val="aa"/>
    <w:rsid w:val="002F2BD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2F2BD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2F2BD7"/>
    <w:pPr>
      <w:widowControl w:val="0"/>
      <w:spacing w:after="0" w:line="240" w:lineRule="auto"/>
    </w:pPr>
    <w:rPr>
      <w:rFonts w:ascii="Tahoma" w:eastAsia="Tahoma" w:hAnsi="Tahoma" w:cs="Tahoma"/>
      <w:sz w:val="24"/>
      <w:szCs w:val="24"/>
      <w:lang w:eastAsia="ru-RU" w:bidi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OVSO-Sha</cp:lastModifiedBy>
  <cp:revision>7</cp:revision>
  <dcterms:created xsi:type="dcterms:W3CDTF">2019-09-19T03:27:00Z</dcterms:created>
  <dcterms:modified xsi:type="dcterms:W3CDTF">2019-11-20T05:54:00Z</dcterms:modified>
</cp:coreProperties>
</file>