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CFD" w:rsidRPr="00433CFD" w:rsidRDefault="00433CFD" w:rsidP="00433CFD">
      <w:pPr>
        <w:shd w:val="clear" w:color="auto" w:fill="EBEBEA"/>
        <w:spacing w:before="100" w:beforeAutospacing="1"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4"/>
          <w:szCs w:val="24"/>
          <w:lang w:eastAsia="ru-RU"/>
        </w:rPr>
        <w:t>АДМИНИСТРАЦИЯ</w:t>
      </w:r>
    </w:p>
    <w:p w:rsidR="00433CFD" w:rsidRPr="00433CFD" w:rsidRDefault="00433CFD" w:rsidP="00433CFD">
      <w:pPr>
        <w:shd w:val="clear" w:color="auto" w:fill="EBEBEA"/>
        <w:spacing w:before="100" w:beforeAutospacing="1"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4"/>
          <w:szCs w:val="24"/>
          <w:lang w:eastAsia="ru-RU"/>
        </w:rPr>
        <w:t>ГОРОДА ОБИ</w:t>
      </w:r>
    </w:p>
    <w:p w:rsidR="00433CFD" w:rsidRPr="00433CFD" w:rsidRDefault="00433CFD" w:rsidP="00433CFD">
      <w:pPr>
        <w:shd w:val="clear" w:color="auto" w:fill="EBEBEA"/>
        <w:spacing w:before="100" w:beforeAutospacing="1"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4"/>
          <w:szCs w:val="24"/>
          <w:lang w:eastAsia="ru-RU"/>
        </w:rPr>
        <w:t>НОВОСИБИРСКОЙ ОБЛАСТИ</w:t>
      </w:r>
    </w:p>
    <w:p w:rsidR="00433CFD" w:rsidRPr="00433CFD" w:rsidRDefault="00433CFD" w:rsidP="00433CFD">
      <w:pPr>
        <w:shd w:val="clear" w:color="auto" w:fill="EBEBEA"/>
        <w:spacing w:before="100" w:beforeAutospacing="1" w:after="100" w:afterAutospacing="1" w:line="240" w:lineRule="auto"/>
        <w:jc w:val="center"/>
        <w:outlineLvl w:val="1"/>
        <w:rPr>
          <w:rFonts w:ascii="Arial" w:eastAsia="Times New Roman" w:hAnsi="Arial" w:cs="Arial"/>
          <w:color w:val="4F4F4F"/>
          <w:sz w:val="21"/>
          <w:szCs w:val="21"/>
          <w:lang w:eastAsia="ru-RU"/>
        </w:rPr>
      </w:pPr>
      <w:r w:rsidRPr="00433CFD">
        <w:rPr>
          <w:rFonts w:ascii="Times New Roman" w:eastAsia="Times New Roman" w:hAnsi="Times New Roman" w:cs="Times New Roman"/>
          <w:color w:val="4F4F4F"/>
          <w:sz w:val="21"/>
          <w:szCs w:val="21"/>
          <w:lang w:eastAsia="ru-RU"/>
        </w:rPr>
        <w:t> </w:t>
      </w:r>
    </w:p>
    <w:p w:rsidR="00433CFD" w:rsidRPr="00433CFD" w:rsidRDefault="00433CFD" w:rsidP="00433CFD">
      <w:pPr>
        <w:shd w:val="clear" w:color="auto" w:fill="EBEBEA"/>
        <w:spacing w:before="100" w:beforeAutospacing="1" w:after="100" w:afterAutospacing="1" w:line="240" w:lineRule="auto"/>
        <w:jc w:val="center"/>
        <w:outlineLvl w:val="1"/>
        <w:rPr>
          <w:rFonts w:ascii="Arial" w:eastAsia="Times New Roman" w:hAnsi="Arial" w:cs="Arial"/>
          <w:color w:val="4F4F4F"/>
          <w:sz w:val="21"/>
          <w:szCs w:val="21"/>
          <w:lang w:eastAsia="ru-RU"/>
        </w:rPr>
      </w:pPr>
      <w:r w:rsidRPr="00433CFD">
        <w:rPr>
          <w:rFonts w:ascii="Times New Roman" w:eastAsia="Times New Roman" w:hAnsi="Times New Roman" w:cs="Times New Roman"/>
          <w:b/>
          <w:bCs/>
          <w:color w:val="4F4F4F"/>
          <w:sz w:val="36"/>
          <w:szCs w:val="36"/>
          <w:lang w:eastAsia="ru-RU"/>
        </w:rPr>
        <w:t>ПОСТАНОВЛЕНИЕ</w:t>
      </w:r>
    </w:p>
    <w:p w:rsidR="00433CFD" w:rsidRPr="00433CFD" w:rsidRDefault="00433CFD" w:rsidP="00433CFD">
      <w:pPr>
        <w:shd w:val="clear" w:color="auto" w:fill="EBEBEA"/>
        <w:spacing w:before="100" w:beforeAutospacing="1" w:after="100" w:afterAutospacing="1"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w:t>
      </w:r>
    </w:p>
    <w:p w:rsidR="00433CFD" w:rsidRPr="00433CFD" w:rsidRDefault="00433CFD" w:rsidP="00433CFD">
      <w:pPr>
        <w:shd w:val="clear" w:color="auto" w:fill="EBEBEA"/>
        <w:spacing w:before="100" w:beforeAutospacing="1" w:after="100" w:afterAutospacing="1" w:line="240" w:lineRule="auto"/>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06.11.2015                                                                   № 1164</w:t>
      </w:r>
    </w:p>
    <w:p w:rsidR="00433CFD" w:rsidRPr="00433CFD" w:rsidRDefault="00433CFD" w:rsidP="00433CFD">
      <w:pPr>
        <w:shd w:val="clear" w:color="auto" w:fill="EBEBEA"/>
        <w:spacing w:before="100" w:beforeAutospacing="1" w:after="100" w:afterAutospacing="1" w:line="240" w:lineRule="auto"/>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w:t>
      </w:r>
    </w:p>
    <w:p w:rsidR="00433CFD" w:rsidRPr="00433CFD" w:rsidRDefault="00433CFD" w:rsidP="00433CFD">
      <w:pPr>
        <w:shd w:val="clear" w:color="auto" w:fill="EBEBEA"/>
        <w:spacing w:before="100" w:beforeAutospacing="1" w:after="100" w:afterAutospacing="1" w:line="240" w:lineRule="auto"/>
        <w:ind w:right="415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О внесении изменений в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433CFD" w:rsidRPr="00433CFD" w:rsidRDefault="00433CFD" w:rsidP="00433CFD">
      <w:pPr>
        <w:shd w:val="clear" w:color="auto" w:fill="EBEBEA"/>
        <w:spacing w:before="100" w:beforeAutospacing="1" w:after="100" w:afterAutospacing="1"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w:t>
      </w:r>
    </w:p>
    <w:p w:rsidR="00433CFD" w:rsidRPr="00433CFD" w:rsidRDefault="00433CFD" w:rsidP="00433CFD">
      <w:pPr>
        <w:shd w:val="clear" w:color="auto" w:fill="EBEBEA"/>
        <w:spacing w:before="100" w:beforeAutospacing="1" w:after="100" w:afterAutospacing="1" w:line="240" w:lineRule="auto"/>
        <w:jc w:val="both"/>
        <w:outlineLvl w:val="0"/>
        <w:rPr>
          <w:rFonts w:ascii="Arial" w:eastAsia="Times New Roman" w:hAnsi="Arial" w:cs="Arial"/>
          <w:b/>
          <w:bCs/>
          <w:color w:val="4F4F4F"/>
          <w:kern w:val="36"/>
          <w:sz w:val="24"/>
          <w:szCs w:val="24"/>
          <w:lang w:eastAsia="ru-RU"/>
        </w:rPr>
      </w:pPr>
      <w:r w:rsidRPr="00433CFD">
        <w:rPr>
          <w:rFonts w:ascii="Times New Roman" w:eastAsia="Times New Roman" w:hAnsi="Times New Roman" w:cs="Times New Roman"/>
          <w:b/>
          <w:bCs/>
          <w:color w:val="4F4F4F"/>
          <w:kern w:val="36"/>
          <w:sz w:val="24"/>
          <w:szCs w:val="24"/>
          <w:lang w:eastAsia="ru-RU"/>
        </w:rPr>
        <w:t>         На основании Требования прокуратуры Новосибирской области «Об изменении нормативного правового акта с целью исключения выявленного коррупциогенного фактора» №Д25-15 от 29.10.2015г.</w:t>
      </w:r>
    </w:p>
    <w:p w:rsidR="00433CFD" w:rsidRPr="00433CFD" w:rsidRDefault="00433CFD" w:rsidP="00433CFD">
      <w:pPr>
        <w:shd w:val="clear" w:color="auto" w:fill="EBEBEA"/>
        <w:spacing w:before="100" w:beforeAutospacing="1" w:after="100" w:afterAutospacing="1" w:line="240" w:lineRule="auto"/>
        <w:jc w:val="both"/>
        <w:outlineLvl w:val="0"/>
        <w:rPr>
          <w:rFonts w:ascii="Arial" w:eastAsia="Times New Roman" w:hAnsi="Arial" w:cs="Arial"/>
          <w:b/>
          <w:bCs/>
          <w:color w:val="4F4F4F"/>
          <w:kern w:val="36"/>
          <w:sz w:val="24"/>
          <w:szCs w:val="24"/>
          <w:lang w:eastAsia="ru-RU"/>
        </w:rPr>
      </w:pPr>
      <w:r w:rsidRPr="00433CFD">
        <w:rPr>
          <w:rFonts w:ascii="Times New Roman" w:eastAsia="Times New Roman" w:hAnsi="Times New Roman" w:cs="Times New Roman"/>
          <w:b/>
          <w:bCs/>
          <w:color w:val="4F4F4F"/>
          <w:kern w:val="36"/>
          <w:sz w:val="24"/>
          <w:szCs w:val="24"/>
          <w:lang w:eastAsia="ru-RU"/>
        </w:rPr>
        <w:t> </w:t>
      </w:r>
    </w:p>
    <w:p w:rsidR="00433CFD" w:rsidRPr="00433CFD" w:rsidRDefault="00433CFD" w:rsidP="00433CFD">
      <w:pPr>
        <w:shd w:val="clear" w:color="auto" w:fill="EBEBEA"/>
        <w:spacing w:before="100" w:beforeAutospacing="1"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8"/>
          <w:szCs w:val="28"/>
          <w:lang w:eastAsia="ru-RU"/>
        </w:rPr>
        <w:t>ПОСТАНОВЛЯЮ:</w:t>
      </w:r>
    </w:p>
    <w:p w:rsidR="00433CFD" w:rsidRPr="00433CFD" w:rsidRDefault="00433CFD" w:rsidP="00433CFD">
      <w:pPr>
        <w:shd w:val="clear" w:color="auto" w:fill="EBEBEA"/>
        <w:spacing w:before="100" w:beforeAutospacing="1"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8"/>
          <w:szCs w:val="28"/>
          <w:lang w:eastAsia="ru-RU"/>
        </w:rPr>
        <w:t> </w:t>
      </w:r>
    </w:p>
    <w:p w:rsidR="00433CFD" w:rsidRPr="00433CFD" w:rsidRDefault="00433CFD" w:rsidP="00433CFD">
      <w:pPr>
        <w:shd w:val="clear" w:color="auto" w:fill="EBEBEA"/>
        <w:spacing w:before="100" w:beforeAutospacing="1" w:after="100" w:afterAutospacing="1" w:line="240" w:lineRule="auto"/>
        <w:jc w:val="both"/>
        <w:rPr>
          <w:rFonts w:ascii="Arial" w:eastAsia="Times New Roman" w:hAnsi="Arial" w:cs="Arial"/>
          <w:color w:val="242424"/>
          <w:sz w:val="24"/>
          <w:szCs w:val="24"/>
          <w:lang w:eastAsia="ru-RU"/>
        </w:rPr>
      </w:pPr>
      <w:r w:rsidRPr="00433CFD">
        <w:rPr>
          <w:rFonts w:ascii="Arial" w:eastAsia="Times New Roman" w:hAnsi="Arial" w:cs="Arial"/>
          <w:color w:val="242424"/>
          <w:sz w:val="28"/>
          <w:szCs w:val="28"/>
          <w:lang w:eastAsia="ru-RU"/>
        </w:rPr>
        <w:t>1.В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утвержденный постановлением администрации города Оби Новосибирской области от 25.02.2013г. № 196 внести следующие изменения:</w:t>
      </w:r>
    </w:p>
    <w:p w:rsidR="00433CFD" w:rsidRPr="00433CFD" w:rsidRDefault="00433CFD" w:rsidP="00433CFD">
      <w:pPr>
        <w:shd w:val="clear" w:color="auto" w:fill="EBEBEA"/>
        <w:spacing w:before="100" w:beforeAutospacing="1" w:after="100" w:afterAutospacing="1"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 Пятый абзац  пункта 2.8 исключить.</w:t>
      </w:r>
    </w:p>
    <w:p w:rsidR="00433CFD" w:rsidRPr="00433CFD" w:rsidRDefault="00433CFD" w:rsidP="00433CFD">
      <w:pPr>
        <w:shd w:val="clear" w:color="auto" w:fill="EBEBEA"/>
        <w:spacing w:before="100" w:beforeAutospacing="1" w:after="100" w:afterAutospacing="1" w:line="240" w:lineRule="auto"/>
        <w:ind w:right="-1"/>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 Отделу по взаимодействию с общественностью, общественная приемная главы города Оби опубликовать настоящее Постановление в газете «Аэро-</w:t>
      </w:r>
      <w:r w:rsidRPr="00433CFD">
        <w:rPr>
          <w:rFonts w:ascii="Times New Roman" w:eastAsia="Times New Roman" w:hAnsi="Times New Roman" w:cs="Times New Roman"/>
          <w:color w:val="242424"/>
          <w:sz w:val="28"/>
          <w:szCs w:val="28"/>
          <w:lang w:eastAsia="ru-RU"/>
        </w:rPr>
        <w:lastRenderedPageBreak/>
        <w:t>Сити» и разместить актуализированный регламент на официальном сайте администрации города Оби.</w:t>
      </w:r>
    </w:p>
    <w:p w:rsidR="00433CFD" w:rsidRPr="00433CFD" w:rsidRDefault="00433CFD" w:rsidP="00433CFD">
      <w:pPr>
        <w:shd w:val="clear" w:color="auto" w:fill="EBEBEA"/>
        <w:spacing w:before="100" w:beforeAutospacing="1" w:after="100" w:afterAutospacing="1" w:line="240" w:lineRule="auto"/>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3. Контроль за исполнением данного постановления возложить на первого заместителя главы администрации А.В. Ищенко.</w:t>
      </w:r>
    </w:p>
    <w:p w:rsidR="00433CFD" w:rsidRPr="00433CFD" w:rsidRDefault="00433CFD" w:rsidP="00433CFD">
      <w:pPr>
        <w:shd w:val="clear" w:color="auto" w:fill="EBEBEA"/>
        <w:spacing w:before="100" w:beforeAutospacing="1" w:after="100" w:afterAutospacing="1" w:line="240" w:lineRule="auto"/>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w:t>
      </w:r>
    </w:p>
    <w:p w:rsidR="00433CFD" w:rsidRPr="00433CFD" w:rsidRDefault="00433CFD" w:rsidP="00433CFD">
      <w:pPr>
        <w:shd w:val="clear" w:color="auto" w:fill="EBEBEA"/>
        <w:spacing w:before="100" w:beforeAutospacing="1" w:after="100" w:afterAutospacing="1" w:line="240" w:lineRule="auto"/>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8"/>
          <w:szCs w:val="28"/>
          <w:lang w:eastAsia="ru-RU"/>
        </w:rPr>
        <w:t>Глава города Оби                                                              А. А. Мозжерин</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Arial" w:eastAsia="Times New Roman" w:hAnsi="Arial" w:cs="Arial"/>
          <w:b/>
          <w:bCs/>
          <w:color w:val="242424"/>
          <w:sz w:val="28"/>
          <w:szCs w:val="28"/>
          <w:lang w:eastAsia="ru-RU"/>
        </w:rPr>
        <w:t> </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8"/>
          <w:szCs w:val="28"/>
          <w:lang w:eastAsia="ru-RU"/>
        </w:rPr>
        <w:t>(актуализированный регламент)</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8"/>
          <w:szCs w:val="28"/>
          <w:lang w:eastAsia="ru-RU"/>
        </w:rP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433CFD" w:rsidRPr="00433CFD" w:rsidRDefault="00433CFD" w:rsidP="00433CFD">
      <w:pPr>
        <w:shd w:val="clear" w:color="auto" w:fill="EBEBEA"/>
        <w:spacing w:before="100" w:beforeAutospacing="1"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(Утвержден Постановлением администрации города Оби Новосибирской области от 25.02.2013г. №196, внесены изменения Постановлениями администрации города Оби Новосибирской области от 09.12.2013г. №1286, от 01.08.2014г. №817, от 22.07.2015г. № 635, от 06.11.2015г. №1164).</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8"/>
          <w:szCs w:val="28"/>
          <w:lang w:eastAsia="ru-RU"/>
        </w:rPr>
        <w:t>I. Общие положения</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w:t>
      </w:r>
    </w:p>
    <w:p w:rsidR="00433CFD" w:rsidRPr="00433CFD" w:rsidRDefault="00433CFD" w:rsidP="00433CFD">
      <w:pPr>
        <w:shd w:val="clear" w:color="auto" w:fill="EBEBEA"/>
        <w:spacing w:after="0" w:line="240" w:lineRule="auto"/>
        <w:ind w:firstLine="540"/>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1.1.Административный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 устанавливает порядок предоставления муниципальной услуги и стандарт предоставления муниципальной услуги.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1.2.Муниципальная услуга, предоставляемая органом местного самоуправления – деятельность по реализации функций органа местного самоуправления, которая осуществляется по запросу заявителя в пределах полномочий органа, предоставляющего муниципальную услугу, по решению вопросов местного значения, установленных в соответствие с Федеральным законом 06 октября 2003г. №131 ФЗ «Об общих принципах организации местного самоуправления в Российской Федерации» и Уставом муниципального образования города Оби Новосибирской области.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1.3.Заявитель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муниципальную услугу, с запросом о предоставлении муниципальной услуги, выраженным в устной, письменной или электронной форме.</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lastRenderedPageBreak/>
        <w:t>1.4.Муниципальная услуга предоставляется администрацией города Оби Новосибирской области.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Процедура предоставления муниципальной услуги осуществляется структурным подразделением администрации города Оби Новосибирской области – Управлением экономического развития, промышленности и торговли администрации города Оби (далее по тексту – Управление).</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1.5. Порядок информирования о правилах предоставления муниципальной услуги: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1.5.1. Адрес и контактный телефон администрации города Оби Новосибирской области (далее – Администрация):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Новосибирская область, г. Обь, 633102, Авиационная,12</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тел. (383-73) 51-640— приемная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факс (383-73) 50-994</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Официальный сайт в информационно-телекоммуникационной сети «Интернет»: www.gorodob.ru</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Адрес и контактный телефон управления экономического развития, промышленности и торговли   Администрации (далее - управление), оказывающего услугу:</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Новосибирская область, г. Обь, 633102, Авиационная,12</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8(383-73). 51-820</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Филиалом ГАУ НСО «Многофункциональный центр организации предоставления государственных и муниципальных услуг Новосибирской области» в г. Обь, расположенным по адресу: 633103, Новосибирская область, г. Обь, ул. ЖКО Аэропорта, д. 24.</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Тел. единой справочной – 052.</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Сведения о графике ( режиме) работы филиала:</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понедельник – пятница: 8.00 – 18.00 часов</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суббота: 8.00 – 17.00 часов</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без перерыва на обед</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выходной день – воскресенье</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1.5.2. Информация о месте нахождения (адресе), контактных телефонах (телефонах для справок, консультаций) управления, адресе электронной почты Администрации размещаются на официальном  сайте Администрации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или на региональном портале государственных и муниципальных услуг (www.54gosuslugi.ru) (далее - региональный портал).</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lastRenderedPageBreak/>
        <w:t>1.5.3. Администрация города Оби Новосибирской области осуществляет прием документов, указанных  в п. 2.6.1 данного административного регламента,  в соответствии со следующим графиком:</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понедельник      8.00 - 13.00, 14.00 - 17.00;</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вторник             8.00 - 13.00, 14.00 - 17.00;</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среда                 8.00 - 13.00, 14.00 - 17.00;</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четверг              8.00 - 13.00, 14.00 - 17.00;</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пятница              8.00 - 13.00, 14.00 - 16.00;</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Управление осуществляет консультацию граждан о порядке предоставления муниципальной услуги в соответствии со следующим графиком:</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понедельник      8.00 - 13.00, 14.00 - 17.00;</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вторник             8.00 - 13.00, 14.00 - 17.00;</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среда                 8.00 - 13.00, 14.00 - 17.00;</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четверг              8.00 - 13.00, 14.00 - 17.00;</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пятница              8.00 - 13.00, 14.00 - 16.00;</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1.5.4. Адреса официальных сайтов   в информационно-телекоммуникационной сети «Интернет»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участие указанных организаций не требуется.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Информация по вопросам предоставления услуги, а также информирование о стадии, результатах рассмотрения документов, предоставляется:</w:t>
      </w:r>
    </w:p>
    <w:p w:rsidR="00433CFD" w:rsidRPr="00433CFD" w:rsidRDefault="00433CFD" w:rsidP="00433CFD">
      <w:pPr>
        <w:shd w:val="clear" w:color="auto" w:fill="EBEBEA"/>
        <w:spacing w:after="0"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по телефонам управления;</w:t>
      </w:r>
    </w:p>
    <w:p w:rsidR="00433CFD" w:rsidRPr="00433CFD" w:rsidRDefault="00433CFD" w:rsidP="00433CFD">
      <w:pPr>
        <w:shd w:val="clear" w:color="auto" w:fill="EBEBEA"/>
        <w:spacing w:after="0"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по письменным обращениям в адрес Администрации;</w:t>
      </w:r>
    </w:p>
    <w:p w:rsidR="00433CFD" w:rsidRPr="00433CFD" w:rsidRDefault="00433CFD" w:rsidP="00433CFD">
      <w:pPr>
        <w:shd w:val="clear" w:color="auto" w:fill="EBEBEA"/>
        <w:spacing w:after="0"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при личном обращении в Администрацию;</w:t>
      </w:r>
    </w:p>
    <w:p w:rsidR="00433CFD" w:rsidRPr="00433CFD" w:rsidRDefault="00433CFD" w:rsidP="00433CFD">
      <w:pPr>
        <w:shd w:val="clear" w:color="auto" w:fill="EBEBEA"/>
        <w:spacing w:after="0"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по электронной почте;</w:t>
      </w:r>
    </w:p>
    <w:p w:rsidR="00433CFD" w:rsidRPr="00433CFD" w:rsidRDefault="00433CFD" w:rsidP="00433CFD">
      <w:pPr>
        <w:shd w:val="clear" w:color="auto" w:fill="EBEBEA"/>
        <w:spacing w:after="0"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на официальном сайте Администрации в информационно-телекоммуникационной сети «Интернет»;</w:t>
      </w:r>
    </w:p>
    <w:p w:rsidR="00433CFD" w:rsidRPr="00433CFD" w:rsidRDefault="00433CFD" w:rsidP="00433CFD">
      <w:pPr>
        <w:shd w:val="clear" w:color="auto" w:fill="EBEBEA"/>
        <w:spacing w:after="0"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на информационных стендах управления;</w:t>
      </w:r>
    </w:p>
    <w:p w:rsidR="00433CFD" w:rsidRPr="00433CFD" w:rsidRDefault="00433CFD" w:rsidP="00433CFD">
      <w:pPr>
        <w:shd w:val="clear" w:color="auto" w:fill="EBEBEA"/>
        <w:spacing w:after="0"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на Едином портале либо региональном портале</w:t>
      </w:r>
    </w:p>
    <w:p w:rsidR="00433CFD" w:rsidRPr="00433CFD" w:rsidRDefault="00433CFD" w:rsidP="00433CFD">
      <w:pPr>
        <w:shd w:val="clear" w:color="auto" w:fill="EBEBEA"/>
        <w:spacing w:after="100" w:afterAutospacing="1" w:line="240" w:lineRule="auto"/>
        <w:ind w:firstLine="540"/>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Для получения информации о правилах предоставления муниципальной услуги заявители вправе обратиться в орган местного самоуправления:</w:t>
      </w:r>
    </w:p>
    <w:p w:rsidR="00433CFD" w:rsidRPr="00433CFD" w:rsidRDefault="00433CFD" w:rsidP="00433CFD">
      <w:pPr>
        <w:numPr>
          <w:ilvl w:val="0"/>
          <w:numId w:val="1"/>
        </w:numPr>
        <w:shd w:val="clear" w:color="auto" w:fill="EBEBEA"/>
        <w:spacing w:before="48" w:after="48" w:line="288" w:lineRule="atLeast"/>
        <w:ind w:left="480"/>
        <w:rPr>
          <w:rFonts w:ascii="Arial" w:eastAsia="Times New Roman" w:hAnsi="Arial" w:cs="Arial"/>
          <w:color w:val="474747"/>
          <w:sz w:val="17"/>
          <w:szCs w:val="17"/>
          <w:lang w:eastAsia="ru-RU"/>
        </w:rPr>
      </w:pPr>
      <w:r w:rsidRPr="00433CFD">
        <w:rPr>
          <w:rFonts w:ascii="Times New Roman" w:eastAsia="Times New Roman" w:hAnsi="Times New Roman" w:cs="Times New Roman"/>
          <w:color w:val="474747"/>
          <w:sz w:val="17"/>
          <w:szCs w:val="17"/>
          <w:lang w:eastAsia="ru-RU"/>
        </w:rPr>
        <w:t>1)лично, по телефону;</w:t>
      </w:r>
    </w:p>
    <w:p w:rsidR="00433CFD" w:rsidRPr="00433CFD" w:rsidRDefault="00433CFD" w:rsidP="00433CFD">
      <w:pPr>
        <w:numPr>
          <w:ilvl w:val="0"/>
          <w:numId w:val="1"/>
        </w:numPr>
        <w:shd w:val="clear" w:color="auto" w:fill="EBEBEA"/>
        <w:spacing w:before="48" w:after="48" w:line="288" w:lineRule="atLeast"/>
        <w:ind w:left="480"/>
        <w:rPr>
          <w:rFonts w:ascii="Arial" w:eastAsia="Times New Roman" w:hAnsi="Arial" w:cs="Arial"/>
          <w:color w:val="474747"/>
          <w:sz w:val="17"/>
          <w:szCs w:val="17"/>
          <w:lang w:eastAsia="ru-RU"/>
        </w:rPr>
      </w:pPr>
      <w:r w:rsidRPr="00433CFD">
        <w:rPr>
          <w:rFonts w:ascii="Times New Roman" w:eastAsia="Times New Roman" w:hAnsi="Times New Roman" w:cs="Times New Roman"/>
          <w:color w:val="474747"/>
          <w:sz w:val="17"/>
          <w:szCs w:val="17"/>
          <w:lang w:eastAsia="ru-RU"/>
        </w:rPr>
        <w:t>2)посредством письменного обращения;</w:t>
      </w:r>
    </w:p>
    <w:p w:rsidR="00433CFD" w:rsidRPr="00433CFD" w:rsidRDefault="00433CFD" w:rsidP="00433CFD">
      <w:pPr>
        <w:numPr>
          <w:ilvl w:val="0"/>
          <w:numId w:val="1"/>
        </w:numPr>
        <w:shd w:val="clear" w:color="auto" w:fill="EBEBEA"/>
        <w:spacing w:before="48" w:after="48" w:line="288" w:lineRule="atLeast"/>
        <w:ind w:left="480"/>
        <w:rPr>
          <w:rFonts w:ascii="Arial" w:eastAsia="Times New Roman" w:hAnsi="Arial" w:cs="Arial"/>
          <w:color w:val="474747"/>
          <w:sz w:val="17"/>
          <w:szCs w:val="17"/>
          <w:lang w:eastAsia="ru-RU"/>
        </w:rPr>
      </w:pPr>
      <w:r w:rsidRPr="00433CFD">
        <w:rPr>
          <w:rFonts w:ascii="Times New Roman" w:eastAsia="Times New Roman" w:hAnsi="Times New Roman" w:cs="Times New Roman"/>
          <w:color w:val="474747"/>
          <w:sz w:val="17"/>
          <w:szCs w:val="17"/>
          <w:lang w:eastAsia="ru-RU"/>
        </w:rPr>
        <w:t>3)на официальном сайте Администрации в информационно-телекоммуникационной сети «Интернет»;</w:t>
      </w:r>
    </w:p>
    <w:p w:rsidR="00433CFD" w:rsidRPr="00433CFD" w:rsidRDefault="00433CFD" w:rsidP="00433CFD">
      <w:pPr>
        <w:numPr>
          <w:ilvl w:val="0"/>
          <w:numId w:val="1"/>
        </w:numPr>
        <w:shd w:val="clear" w:color="auto" w:fill="EBEBEA"/>
        <w:spacing w:before="48" w:after="48" w:line="288" w:lineRule="atLeast"/>
        <w:ind w:left="480"/>
        <w:rPr>
          <w:rFonts w:ascii="Arial" w:eastAsia="Times New Roman" w:hAnsi="Arial" w:cs="Arial"/>
          <w:color w:val="474747"/>
          <w:sz w:val="17"/>
          <w:szCs w:val="17"/>
          <w:lang w:eastAsia="ru-RU"/>
        </w:rPr>
      </w:pPr>
      <w:r w:rsidRPr="00433CFD">
        <w:rPr>
          <w:rFonts w:ascii="Times New Roman" w:eastAsia="Times New Roman" w:hAnsi="Times New Roman" w:cs="Times New Roman"/>
          <w:color w:val="474747"/>
          <w:sz w:val="17"/>
          <w:szCs w:val="17"/>
          <w:lang w:eastAsia="ru-RU"/>
        </w:rPr>
        <w:t>4)с использованием Единого портала государственных и муниципальных услуг;</w:t>
      </w:r>
    </w:p>
    <w:p w:rsidR="00433CFD" w:rsidRPr="00433CFD" w:rsidRDefault="00433CFD" w:rsidP="00433CFD">
      <w:pPr>
        <w:shd w:val="clear" w:color="auto" w:fill="EBEBEA"/>
        <w:spacing w:after="0"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через МФЦ</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xml:space="preserve">1.5.5. Информация, размещаемая на официальном сайте Администрации в информационно-телекоммуникационной сети «Интернет», на порталах </w:t>
      </w:r>
      <w:r w:rsidRPr="00433CFD">
        <w:rPr>
          <w:rFonts w:ascii="Times New Roman" w:eastAsia="Times New Roman" w:hAnsi="Times New Roman" w:cs="Times New Roman"/>
          <w:color w:val="242424"/>
          <w:sz w:val="28"/>
          <w:szCs w:val="28"/>
          <w:lang w:eastAsia="ru-RU"/>
        </w:rPr>
        <w:lastRenderedPageBreak/>
        <w:t>государственных и муниципальных услуг  и информационных стендах, обновляется по мере ее изменения.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1.5.6. Для обеспечения удобства и доступности информации, размещаемой на информационных стендах управления, стенды располагаются на уровне глаз стоящего человека, при изготовлении информационных материалов для стендов используется шрифт Times New Roman размером не менее 14.</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1.5.7. Информация о порядке предоставления услуги предоставляется при  письменном, устном обращении и обращении в электронной форме. Письменный ответ подписывается Главой  города Оби Новосибирской области (далее - Глава) или заместителем главы администрации  города Оби Новосибирской области (далее - заместитель главы), содержит фамилию и номер телефона исполнителя. Ответ на обращение, поступившее в Администрацию  в форме электронного документа, может направляться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При устном обращении  содержание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гражданина.</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1.5.8. При консультировании по телефону сотрудники управления в соответствии с поступившим запросом предоставляют в вежливой (корректной) форме необходимую информацию в рамках поступившего вопроса.</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Ответ на телефонный звонок также должен содержать информацию о фамилии, имени, отчестве и должности сотрудника, принявшего телефонный звонок.</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1.5.9. При необходимости проверки представленной заявителем информации сотрудник назначает другое удобное для заявителя время для консультации, с учетом пожеланий заявителя.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Если для подготовки ответа требуется дополнительная информация от заявителя, сотрудник предлагает заявителю направить в Администрацию письменное обращение, ответ на которое предоставляется в письменной форме.</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8"/>
          <w:szCs w:val="28"/>
          <w:lang w:eastAsia="ru-RU"/>
        </w:rPr>
        <w:t>II. Стандарт предоставления муниципальной услуги</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2.1.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2.2. Муниципальная услуга предоставляется Администрацией (далее – орган, оказывающий услугу).</w:t>
      </w:r>
    </w:p>
    <w:p w:rsidR="00433CFD" w:rsidRPr="00433CFD" w:rsidRDefault="00433CFD" w:rsidP="00433CFD">
      <w:pPr>
        <w:shd w:val="clear" w:color="auto" w:fill="EBEBEA"/>
        <w:spacing w:after="100" w:afterAutospacing="1"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lastRenderedPageBreak/>
        <w:t>          Предоставление муниципальной услуги на базе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сотрудникам Администрации, ответственным за регистрацию поступивших документов в ИС МАИС. Зарегистрированный пакет оригиналов документов передается в Администрацию курьером МФЦ в порядке, определенном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433CFD" w:rsidRPr="00433CFD" w:rsidRDefault="00433CFD" w:rsidP="00433CFD">
      <w:pPr>
        <w:shd w:val="clear" w:color="auto" w:fill="EBEBEA"/>
        <w:spacing w:after="100" w:afterAutospacing="1"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433CFD" w:rsidRPr="00433CFD" w:rsidRDefault="00433CFD" w:rsidP="00433CFD">
      <w:pPr>
        <w:shd w:val="clear" w:color="auto" w:fill="EBEBEA"/>
        <w:spacing w:after="100" w:afterAutospacing="1"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433CFD" w:rsidRPr="00433CFD" w:rsidRDefault="00433CFD" w:rsidP="00433CFD">
      <w:pPr>
        <w:shd w:val="clear" w:color="auto" w:fill="EBEBEA"/>
        <w:spacing w:after="100" w:afterAutospacing="1"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Операторы МФЦ осуществляют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2.3. Описание результата предоставления услуги: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1)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 принятие решения об отказе в предоставлении муниципальной услуги.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2.4. Срок  предоставления услуги - 30 календарных дней со дня регистрации надлежащим образом  оформленного заявления о предоставлении муниципальной услуги и в полном объеме прилагаемых к нему документов (по необходимости), соответствующих требованиям  законодательства  Российской Федерации.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Общий срок предоставления  муниципальной услуги составляет 30 дней со дня обращения за муниципальной услугой.</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В исключительных случаях, глава города вправе продлить срок рассмотрения заявления не более чем 30 дней, уведомив о продлении срока его рассмотрения заявителя, направившего заявление.</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lastRenderedPageBreak/>
        <w:t>2.5. Предоставление муниципальной услуги осуществляется в соответствии с:  </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-Конституцией Российской Федерации (принята всенародным голосованием 12.12.1993);</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-Гражданским кодексом Российской Федерации (часть первая) от 30.11.1994 № 51-ФЗ (Собрание законодательства РФ, 05.12.1994, № 32, ст. 3301, "Российская газета", № 238-239, 08.12.1994);</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Гражданским кодексом Российской Федерации (часть вторая)" от 26.01.1996 № 14-ФЗ (Собрание законодательства РФ, 29.01.1996, N 5, ст. 410, "Российская газета", N 23, 06.02.1996, N 24, 07.02.1996, N 25, 08.02.1996, N 27, 10.02.1996). </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Законом  РФ от 27.04.1993 N 4866-1  «Об обжаловании в суд действий и решений, нарушающих права и свободы граждан» («Собрание законодательства РФ», 18.11.2002, № 46, ст. 4532);</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 Федеральным законом от 06.10.2003 № 131-ФЗ «Об общих принципах организации местного самоуправления в Российской Федерации» («Российская газета», 2003, № 202);</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Федеральным законом от 02.05.2006 № 59-ФЗ «О порядке рассмотрения обращений граждан Российской Федерации» («Российская газета», N 95, 05.05.2006);</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02.08.2010, ст.4179, Парламентская газета, Специальный выпуск, 03.08.2010);</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-Федеральным законом от 06.04.2011 № 63-ФЗ «Об электронной подписи» («Российская газета», № 75, 08.04.2011);</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 38, 20.09.2010, ст.4823);</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 - Уставом города Оби Новосибирской области, принятый решением первого созыва Совета депутатов города Обит Новосибирской области от 18.12.2002г. №1.</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2.6. Перечень документов, необходимых для предоставления муниципальной услуги.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-непосредственно в Администрацию в бумажном виде;</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lastRenderedPageBreak/>
        <w:t> -в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2.6.1. Для получения муниципальной услуги в орган, оказывающий услугу, заявителем предоставляются  следующие документы:</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-заявление об оказании муниципальной услуги, согласно приложению № 1 к  данному административному регламенту.</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В случае, если документы подает представитель заявителя, дополнительно предоставляются: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документ, удостоверяющий личность представителя заявителя (копия и оригинал для сличения);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надлежащим образом оформленный документ, подтверждающий полномочия представителя (копия).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В случае, если для предоставления муниципальной услуги необходимо предоставление документов и информации об ином лице, не являющимся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их персональных данных, а также полномочие заявителя действовать от имени указанных лиц или их законных представителей при передаче их персональных данных в орган или организацию. Указанные документы могут быть представлены, в том числе в форме электронного документа.</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2.6.2. 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самостоятельно представить:</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отсутствует.</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2.6.3. Запрещается требовать от заявителя: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пункте 2.6.1 настоящего административного регламента.</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lastRenderedPageBreak/>
        <w:t> 2.6.4. Услуги, которые являются необходимыми и обязательными для предоставления муниципальной услуги, документы, необходимые для получения данных услуг, а также  документы, получаемые  в результате оказания данных услуг, которые предоставляются заявителем:</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-отсутствуют. </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2.6.5. Все документы подаются на русском языке, либо должны иметь заверенный в установленном законом порядке перевод на русский язык.</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Документы предоставляются в Администрацию или оператору МФЦ в бумажном виде.</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2.7. 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 невозможность установления содержания представленных документов;</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представленные документы исполнены карандашом.  </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2.8. Орган, оказывающий муниципальную услугу, отказывает заявителю в предоставлении услуги в случаях:</w:t>
      </w:r>
    </w:p>
    <w:p w:rsidR="00433CFD" w:rsidRPr="00433CFD" w:rsidRDefault="00433CFD" w:rsidP="00433CFD">
      <w:pPr>
        <w:shd w:val="clear" w:color="auto" w:fill="EBEBEA"/>
        <w:spacing w:after="0" w:line="240" w:lineRule="auto"/>
        <w:ind w:left="720" w:hanging="360"/>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w:t>
      </w:r>
      <w:r w:rsidRPr="00433CFD">
        <w:rPr>
          <w:rFonts w:ascii="Times New Roman" w:eastAsia="Times New Roman" w:hAnsi="Times New Roman" w:cs="Times New Roman"/>
          <w:color w:val="242424"/>
          <w:sz w:val="14"/>
          <w:szCs w:val="14"/>
          <w:lang w:eastAsia="ru-RU"/>
        </w:rPr>
        <w:t>       </w:t>
      </w:r>
      <w:r w:rsidRPr="00433CFD">
        <w:rPr>
          <w:rFonts w:ascii="Times New Roman" w:eastAsia="Times New Roman" w:hAnsi="Times New Roman" w:cs="Times New Roman"/>
          <w:color w:val="242424"/>
          <w:sz w:val="28"/>
          <w:szCs w:val="28"/>
          <w:lang w:eastAsia="ru-RU"/>
        </w:rPr>
        <w:t>если у представителя заявителя отсутствует документ, подтверждающий наличие согласия представляемых лиц или их законных представителей на обработку их персональных данных, а также документов подтверждающих его полномочия. Об отказе в предоставлении муниципальной услуги сообщается заявителю;</w:t>
      </w:r>
    </w:p>
    <w:p w:rsidR="00433CFD" w:rsidRPr="00433CFD" w:rsidRDefault="00433CFD" w:rsidP="00433CFD">
      <w:pPr>
        <w:shd w:val="clear" w:color="auto" w:fill="EBEBEA"/>
        <w:spacing w:after="0" w:line="240" w:lineRule="auto"/>
        <w:ind w:left="720" w:hanging="360"/>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w:t>
      </w:r>
      <w:r w:rsidRPr="00433CFD">
        <w:rPr>
          <w:rFonts w:ascii="Times New Roman" w:eastAsia="Times New Roman" w:hAnsi="Times New Roman" w:cs="Times New Roman"/>
          <w:color w:val="242424"/>
          <w:sz w:val="14"/>
          <w:szCs w:val="14"/>
          <w:lang w:eastAsia="ru-RU"/>
        </w:rPr>
        <w:t>       </w:t>
      </w:r>
      <w:r w:rsidRPr="00433CFD">
        <w:rPr>
          <w:rFonts w:ascii="Times New Roman" w:eastAsia="Times New Roman" w:hAnsi="Times New Roman" w:cs="Times New Roman"/>
          <w:color w:val="242424"/>
          <w:sz w:val="28"/>
          <w:szCs w:val="28"/>
          <w:lang w:eastAsia="ru-RU"/>
        </w:rPr>
        <w:t>если в заявлении отсутствует фамилия, почтовый адрес заявителя. Ответ заявителю не даётся;</w:t>
      </w:r>
    </w:p>
    <w:p w:rsidR="00433CFD" w:rsidRPr="00433CFD" w:rsidRDefault="00433CFD" w:rsidP="00433CFD">
      <w:pPr>
        <w:shd w:val="clear" w:color="auto" w:fill="EBEBEA"/>
        <w:spacing w:after="0" w:line="240" w:lineRule="auto"/>
        <w:ind w:left="720" w:hanging="360"/>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w:t>
      </w:r>
      <w:r w:rsidRPr="00433CFD">
        <w:rPr>
          <w:rFonts w:ascii="Times New Roman" w:eastAsia="Times New Roman" w:hAnsi="Times New Roman" w:cs="Times New Roman"/>
          <w:color w:val="242424"/>
          <w:sz w:val="14"/>
          <w:szCs w:val="14"/>
          <w:lang w:eastAsia="ru-RU"/>
        </w:rPr>
        <w:t>       </w:t>
      </w:r>
      <w:r w:rsidRPr="00433CFD">
        <w:rPr>
          <w:rFonts w:ascii="Times New Roman" w:eastAsia="Times New Roman" w:hAnsi="Times New Roman" w:cs="Times New Roman"/>
          <w:color w:val="242424"/>
          <w:sz w:val="28"/>
          <w:szCs w:val="28"/>
          <w:lang w:eastAsia="ru-RU"/>
        </w:rPr>
        <w:t>если текст заявления не поддаётся прочтению. Ответ не даётся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чём в течение семи дней со дня регистрации заявления сообщается гражданину, направившему заявление, если его фамилия и почтовый адрес поддаются прочтению;</w:t>
      </w:r>
    </w:p>
    <w:p w:rsidR="00433CFD" w:rsidRPr="00433CFD" w:rsidRDefault="00433CFD" w:rsidP="00433CFD">
      <w:pPr>
        <w:shd w:val="clear" w:color="auto" w:fill="EBEBEA"/>
        <w:spacing w:after="0" w:line="240" w:lineRule="auto"/>
        <w:ind w:left="720" w:hanging="360"/>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w:t>
      </w:r>
      <w:r w:rsidRPr="00433CFD">
        <w:rPr>
          <w:rFonts w:ascii="Times New Roman" w:eastAsia="Times New Roman" w:hAnsi="Times New Roman" w:cs="Times New Roman"/>
          <w:color w:val="242424"/>
          <w:sz w:val="14"/>
          <w:szCs w:val="14"/>
          <w:lang w:eastAsia="ru-RU"/>
        </w:rPr>
        <w:t>       </w:t>
      </w:r>
      <w:r w:rsidRPr="00433CFD">
        <w:rPr>
          <w:rFonts w:ascii="Times New Roman" w:eastAsia="Times New Roman" w:hAnsi="Times New Roman" w:cs="Times New Roman"/>
          <w:color w:val="242424"/>
          <w:sz w:val="28"/>
          <w:szCs w:val="28"/>
          <w:lang w:eastAsia="ru-RU"/>
        </w:rPr>
        <w:t>если в заявлении содержится ненормативная лексика и оскорбительные высказывания. Заявление остаётся без ответа по существу поставленных в нём вопросов, гражданину, направившему заявление, сообщается о недопустимости злоупотребления правом;</w:t>
      </w:r>
    </w:p>
    <w:p w:rsidR="00433CFD" w:rsidRPr="00433CFD" w:rsidRDefault="00433CFD" w:rsidP="00433CFD">
      <w:pPr>
        <w:shd w:val="clear" w:color="auto" w:fill="EBEBEA"/>
        <w:spacing w:after="0" w:line="240" w:lineRule="auto"/>
        <w:ind w:left="720" w:hanging="360"/>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w:t>
      </w:r>
      <w:r w:rsidRPr="00433CFD">
        <w:rPr>
          <w:rFonts w:ascii="Times New Roman" w:eastAsia="Times New Roman" w:hAnsi="Times New Roman" w:cs="Times New Roman"/>
          <w:color w:val="242424"/>
          <w:sz w:val="14"/>
          <w:szCs w:val="14"/>
          <w:lang w:eastAsia="ru-RU"/>
        </w:rPr>
        <w:t>       </w:t>
      </w:r>
      <w:r w:rsidRPr="00433CFD">
        <w:rPr>
          <w:rFonts w:ascii="Times New Roman" w:eastAsia="Times New Roman" w:hAnsi="Times New Roman" w:cs="Times New Roman"/>
          <w:color w:val="242424"/>
          <w:sz w:val="28"/>
          <w:szCs w:val="28"/>
          <w:lang w:eastAsia="ru-RU"/>
        </w:rPr>
        <w:t>если имеется письменное заявление заявителя об отказе в предоставлении муниципальной услуги;</w:t>
      </w:r>
    </w:p>
    <w:p w:rsidR="00433CFD" w:rsidRPr="00433CFD" w:rsidRDefault="00433CFD" w:rsidP="00433CFD">
      <w:pPr>
        <w:shd w:val="clear" w:color="auto" w:fill="EBEBEA"/>
        <w:spacing w:after="0" w:line="240" w:lineRule="auto"/>
        <w:ind w:left="720" w:hanging="360"/>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w:t>
      </w:r>
      <w:r w:rsidRPr="00433CFD">
        <w:rPr>
          <w:rFonts w:ascii="Times New Roman" w:eastAsia="Times New Roman" w:hAnsi="Times New Roman" w:cs="Times New Roman"/>
          <w:color w:val="242424"/>
          <w:sz w:val="14"/>
          <w:szCs w:val="14"/>
          <w:lang w:eastAsia="ru-RU"/>
        </w:rPr>
        <w:t>       </w:t>
      </w:r>
      <w:r w:rsidRPr="00433CFD">
        <w:rPr>
          <w:rFonts w:ascii="Times New Roman" w:eastAsia="Times New Roman" w:hAnsi="Times New Roman" w:cs="Times New Roman"/>
          <w:color w:val="242424"/>
          <w:sz w:val="28"/>
          <w:szCs w:val="28"/>
          <w:lang w:eastAsia="ru-RU"/>
        </w:rPr>
        <w:t>если отсутствуют основания, предусмотренные законодательством, для получения муниципальной услуги.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2.9. Услуга оказывается бесплатно.</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2.10. Время ожидания заявителя в очереди при подаче заявления о предоставлении муниципальной услуги или для получения результата муниципальной услуги составляет не более 15 минут.</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2.11. Регистрация заявления о предоставлении муниципальной услуги и прилагаемых к нему документов осуществляется: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-при подаче, непосредственно, в бумажном виде – в момент приема документов;</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lastRenderedPageBreak/>
        <w:t>-при направлении заявления и документов заказным почтовым отправлением с уведомлением о вручении – в день получения письма;</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-при направлении электронного запроса на оказание услуги с использованием Единого портала либо регионального портала – в день получения запроса.</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2.12. Прием заявителей осуществляется в специально выделенных для этих целей помещениях (присутственных местах), которые включают в себя места для ожидания, и получения информации,  заполнения необходимых документов, приема заявителей и которые:</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-соответствуют санитарно-эпидемиологическим правилам и нормативам, а также правилам противопожарной безопасности;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-оборудованы  доступными местами общего пользования (туалетами) и системой кондиционирования воздуха либо вентиляторами.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Вход в помещения должен быть оборудован пандусами и парапетами для беспрепятственного доступа лиц с ограниченными способностями здоровья, использующих кресла-коляски,  также должен быть обеспечен беспрепятственный доступ инвалидов с собаками-проводниками.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Присутственные места оборудуются: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стендами с информацией для заявителей об услуге;</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вывесками с наименованием помещений у входа в каждое из помещений;</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средствами оказания первой медицинской помощи.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Требования к местам для ожидания: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места для ожидания должны соответствовать комфортным условиям для заявителей;</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места для ожидания в очереди должны быть оборудованы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 на каждого специалиста, ведущего прием;</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места для ожидания должны находиться в холле или ином специально приспособленном помещении.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Места для информирования, предназначенные для ознакомления заявителей с информационными материалами, оборудуются: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визуальной текстовой информацией, размещаемой на информационных стендах, обновляемой по мере изменения действующего законодательства, регулирующего предоставление муниципальной услуги, и изменения справочных сведений;</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стульями и столами (стойками) для возможности оформления документов.</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Информационные стенды, столы (стойки) размещаются в местах, обеспечивающих свободный доступ к ним.</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lastRenderedPageBreak/>
        <w:t>Места для оформления документов оборудуются стульями, столами (стойками) и обеспечиваются образцами заполнения документов, в том числе  письменными принадлежностями.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Требования к местам приема заявителей:</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Выделяются специальные помещения для приема заявителей - кабинеты для приема заявителей оборудуются вывесками с указанием:</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номера кабинета;</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фамилии, имени, отчества и должности специалиста;</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времени перерыва на обед.</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Рабочее место специалиста должно быть оборудовано персональным компьютером с печатающим устройством.</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Специалисты обеспечиваются личными и (или) настольными идентификационными карточками.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Места для приема заявителей оборудуются стульями и столами для возможности оформления документов.</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Требования к оформлению входа в здание.</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Вход в здание оборудуется вывеской, содержащей следующую информацию:</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наименование и место нахождения органа оказывающего услугу;</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режим работы;</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телефонный номер для справок.</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2.13. Показателями доступности и качества предоставления муниципальной услуги являются: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возможность получения заявителем сведений о ходе рассмотрения заявления о предоставлении муниципальной услуги с помощью Единого портала и регионального портала;</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предоставление заявителю информации о сроках предоставления муниципальной услуги;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пешеходная доступность от остановок общественного транспорта до здания, в котором оказывается услуга;</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наличие полной и понятной информации о местах, порядке и сроках предоставления муниципальной услуги на информационных стендах, в информационных ресурсах Администрации, на Едином портале, в средствах массовой информации, предоставление указанной информации по телефону муниципальными служащими;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возможность подачи заявления о предоставлении муниципальной услуги в электронном виде с помощью  Единого портала и регионального портала;</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наличие необходимого и достаточного количества специалистов, а также помещений, в которых осуществляется прием документов от заявителей (их представителей), в целях соблюдения установленных Административным регламентом сроков предоставления муниципальной услуги;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lastRenderedPageBreak/>
        <w:t> отсутствие обоснованных жалоб на действия (бездействия) специалистов, их некорректное, невнимательное отношение к заявителям (их представителям).</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2.14. Предоставление муниципальной услуги с использованием универсальной электронной карты возможно с 01.01.2013 года в случае наличия данной карты у заявителя и в случае предоставления государственной услуги через Единый портал либо региональный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8"/>
          <w:szCs w:val="28"/>
          <w:lang w:eastAsia="ru-RU"/>
        </w:rPr>
        <w:t>III. Состав, последовательность и сроки выполнения административных процедур, требования к порядку их выполнения</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3.1. Предоставление муниципальной услуги включает в себя следующие административные процедуры:</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3.1.1. Прием документов;  </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3.1.2. Рассмотрение документов; </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3.1.3. Принятие решения;  </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3.1.4. Выдача результата оказания муниципальной услуги;  </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3.2. Блок-схема предоставления муниципальной  услуги приводится в приложении № 2 к данному административному регламенту.</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3.3. Основанием для начала административной процедуры приема документов является поступление заявления и документов, необходимых для предоставления муниципальной услуги в орган, оказывающий услугу.</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3.3.1. Для получения услуги заявитель представляет в приемные дни в порядке живой очереди в  Администрацию заявление и документы, необходимые для предоставления муниципальной услуги, или направляется заказным почтовым отправлением с уведомлением о вручении в адрес Администрации, либо подает заявление и документы через сервис «Личный кабинет» на Едином портале либо региональном портале.</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Специалист Управления в ходе приема документов:</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-устанавливает предмет обращения;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-устанавливает личность заявителя путем ознакомления с  оригиналом документа, удостоверяющего личность, либо личность и полномочия представителя заявителя путем ознакомления с  оригиналом документа, удостоверяющего личность, и доверенностью (при личном обращении заявителя или его законного представителя)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принимает документы и выдаёт заявителю опись полученных документов</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3.3.2. Специалист, ответственный за прием документов, регистрирует запрос заявителя  в используемой муниципальной информационной системе  (далее – система).</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lastRenderedPageBreak/>
        <w:t>В случае представления заявления и документов, необходимых для предоставления муниципальной услуги через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ответственным за прием и регистрацию документов в ИС МАИС. Зарегистрированный пакет оригиналов документов передается в Администрацию курьером МФЦ в порядке, определенном между МФЦ и Администрацией.</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заявления и документы, предоставленные заявителем в традиционной форме.</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При подаче заявления на оказание муниципальной услуги через МФЦ, заявитель может получить сведения о ходе ее исполнения посредством call-центра МФЦ и sms-информирования.</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3.3.3.  Запрос направляется через систему начальнику управления. Заявление на оказание муниципальной услуги и пакет документов, необходимых для предоставления муниципальной услуги, передаются начальнику управления.</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3.3.4. В случае направления запроса на оказание услуги и пакета документов  в орган, оказывающий услугу, через Единый портал либо региональный портал, запрос на оказание услуги и пакет документов поступает начальнику управления через систему.</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3.3.5. Результатом исполнения административной процедуры является прием и регистрация заявления на предоставление муниципальной услуги и документов, необходимых для предоставления муниципальной услуги.</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Максимальный срок исполнения административной процедуры составляет 1 (один) рабочий день.</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3.4. Основанием для начала административной процедуры рассмотрения заявления и документов, необходимых для предоставления муниципальной услуги, является поступление зарегистрированного заявления и пакета документов начальнику управления.</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3.4.1.  Начальник управления из числа сотрудников назначает ответственного исполнителя за рассмотрение документов, необходимых для предоставления муниципальной услуги. Фамилия, имя и отчество ответственного исполнителя, его телефон сообщаются заявителю по его письменному или устному обращению.</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3.4.2. При направлении заявителем документов, указанных в п. 2.6.1. данного административного регламента, в электронной форме (в сканированном виде), через Единый  портал либо региональный портал, специалист в течение дня, в который ему поступили документы и запрос на оказание услуги,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органа, оказывающего услугу, в который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 </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lastRenderedPageBreak/>
        <w:t>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3.4.3.  В ходе проверки документов специалист</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рассматривает представленные документы;</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определяет суть вопроса, заданного заявителем, и готовит на него письменный ответ.</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3.4.4. Специалист, осуществляющий рассмотрение документов, в ходе исполнения административной процедуры может подготовить Уведомление  об отказе в оказании муниципальной услуги в случаях, указанных в п. 2.8. данного административного регламента.</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3.4.5. Результатом административной процедуры является подготовка проекта письменного ответа на обращение заявителя или уведомления  об отказе в предоставлении услуги и передача их  Главе или  заместителю главы.</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3.4.6. Максимальный срок выполнения административной процедуры – 18 (восемнадцать) рабочих дней.</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3.5. Основанием начала  административной процедуры принятия решения является передача согласованного с начальником управления проекта письменного ответа на обращение заявителя или уведомления об отказе в предоставлении муниципальной услуги главе или  заместителю главы.</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Глава или  заместитель главы   подписывает письменный ответ на обращение заявителя или уведомление об отказе в предоставлении муниципальной услуги.</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3.5.1. Максимальный срок выполнения административной процедуры – 3 (три) рабочих дня.</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3.6. Основанием для начала административной процедуры выдачи результата оказания муниципальной услуги является подписание ответа на обращение заявителя или уведомления об отказе в предоставлении муниципальной услуги.</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3.6.1. Сотрудники Управления в течение 2 (двух) рабочих дней уведомляют заявителя  о результате оказания услуги,  а также о времени и месте, где его необходимо забрать результат.</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3.6.2. Выдача результата предоставления услуги осуществляется согласно расписанию работы органа, в который заявитель обращался за предоставлением услуги.</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3.7. Информацию в свободном доступе о порядке получения услуги, в том числе в электронной форме заявитель может получить на Едином портале либо региональном портале.</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xml:space="preserve">3.8. Подача заявителем  запроса на оказание услуги в электронной форме и приложения к нему иных документов, необходимых для предоставления  муниципальной </w:t>
      </w:r>
      <w:r w:rsidRPr="00433CFD">
        <w:rPr>
          <w:rFonts w:ascii="Times New Roman" w:eastAsia="Times New Roman" w:hAnsi="Times New Roman" w:cs="Times New Roman"/>
          <w:color w:val="242424"/>
          <w:sz w:val="24"/>
          <w:szCs w:val="24"/>
          <w:lang w:eastAsia="ru-RU"/>
        </w:rPr>
        <w:lastRenderedPageBreak/>
        <w:t>услуги, осуществляется согласно инструкциям, размещенным на Едином портале либо региональном портале.</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3.9. Сведения о ходе выполнения запроса на оказание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Едином портале либо региональном портале.</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8"/>
          <w:szCs w:val="28"/>
          <w:lang w:eastAsia="ru-RU"/>
        </w:rPr>
        <w:t>IV. Формы контроля за предоставлением муниципальной услуги</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8"/>
          <w:szCs w:val="28"/>
          <w:lang w:eastAsia="ru-RU"/>
        </w:rPr>
        <w:t> </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4.1. Текущий контроль за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заместителем главы, начальником управления.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4.2.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Главы или заместителя главы.</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4.3. Порядок и формы контроля за предоставлением муниципальной услуги со стороны граждан, их объединений и организаций.</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lastRenderedPageBreak/>
        <w:t>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8"/>
          <w:szCs w:val="28"/>
          <w:lang w:eastAsia="ru-RU"/>
        </w:rPr>
        <w:t>V. Досудебный (внесудебный) порядок обжалования решений и действий (бездействия) органа, оказывающего муниципальную услугу, а также должностных лиц, муниципальных служащих</w:t>
      </w:r>
    </w:p>
    <w:p w:rsidR="00433CFD" w:rsidRPr="00433CFD" w:rsidRDefault="00433CFD" w:rsidP="00433CFD">
      <w:pPr>
        <w:shd w:val="clear" w:color="auto" w:fill="EBEBEA"/>
        <w:spacing w:after="0"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8"/>
          <w:szCs w:val="28"/>
          <w:lang w:eastAsia="ru-RU"/>
        </w:rPr>
        <w:t> </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5.1.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1) нарушение срока регистрации запроса заявителя о предоставлении муниципальной услуги;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 нарушение срока предоставления муниципальной услуги;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3) требование у заявителя документов, не предусмотренных настоящим административным регламентом для предоставления муниципальной услуги;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4) отказ в приеме у заявителя документов, предоставление которых предусмотрено настоящим административным регламентом;</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5) отказ в предоставлении муниципальной услуги, если основания отказа не предусмотрены настоящим административным регламентом;</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6) затребование с заявителя при предоставлении муниципальной услуги платы, не предусмотренной настоящим административным регламентом;</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xml:space="preserve">5.2. Заявители вправе обратиться с жалобой на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форме лично или направить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w:t>
      </w:r>
      <w:r w:rsidRPr="00433CFD">
        <w:rPr>
          <w:rFonts w:ascii="Times New Roman" w:eastAsia="Times New Roman" w:hAnsi="Times New Roman" w:cs="Times New Roman"/>
          <w:color w:val="242424"/>
          <w:sz w:val="28"/>
          <w:szCs w:val="28"/>
          <w:lang w:eastAsia="ru-RU"/>
        </w:rPr>
        <w:lastRenderedPageBreak/>
        <w:t>регионального портала. Жалоба также может быть принята при личном приеме заявителя.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5.2.1. Жалоба подается в письменной форме на бумажном носителе, в электронной форме в орган, предоставляющий муниципальную услугу. Заявители вправе обжаловать в досудебном (внесудебном) порядке действия (бездействие) и решения: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сотрудников Администрации - заместителю главы;  </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-должностных лиц Администрации - Главе;</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Главы - Губернатору Новосибирской области.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5.3. Жалоба должна содержать:</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5) личную подпись заявителя и дату.</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5.4. При подаче жалобы заявитель вправе получить в Администрации следующую информацию, необходимую для обоснования и рассмотрения жалобы:</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о местонахождении структурного подразделения Администрации, предоставляющего услугу;</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сведения о режиме работы структурного подразделения Администрации;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о графике приема заявителей начальником управления оказывающего услугу, Главы  и  заместителей главы Администрации,  о перечне номеров телефонов для получения сведений о прохождении процедур рассмотрения жалобы;</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о входящем номере, под которым зарегистрирована жалоба;</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о сроке рассмотрения жалобы;</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о принятых промежуточных решениях (принятие к рассмотрению, истребование документов).</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При подаче жалобы заявитель вправе получить в структурном подразделении копии документов, подтверждающих обжалуемое действие (бездействие) должностного лица структурного подразделения.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lastRenderedPageBreak/>
        <w:t>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5.6. По результатам рассмотрения жалобы орган, в который подана жалоба, принимает одно из следующих решений:</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2) отказывает в удовлетворении жалобы.</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5.9. Письменная жалоба, содержащая вопросы, решение которых не входит в компетенцию органа местного самоуправления, направляется в течение семи дней со дня ее регистрации,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поддается прочтению.</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5.10. Порядок рассмотрения жалобы заявителя, основания для отказа в рассмотрении жалобы:</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xml:space="preserve">жалобу, в которой содержатся нецензурные либо оскорбительные выражения, угрозы жизни, здоровью и имуществу должностного лица, а также </w:t>
      </w:r>
      <w:r w:rsidRPr="00433CFD">
        <w:rPr>
          <w:rFonts w:ascii="Times New Roman" w:eastAsia="Times New Roman" w:hAnsi="Times New Roman" w:cs="Times New Roman"/>
          <w:color w:val="242424"/>
          <w:sz w:val="28"/>
          <w:szCs w:val="28"/>
          <w:lang w:eastAsia="ru-RU"/>
        </w:rPr>
        <w:lastRenderedPageBreak/>
        <w:t>членов его семьи, должностное лицо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если текст жалобы не поддается прочтению, ответ на жалобу не дается, о чем письменно сообщается заявителю, ее направившему, если его фамилия и почтовый адрес поддаются прочтению;</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или одному и тому же должностному лицу. О данном решении уведомляется письменно заявитель, направивший жалобу;</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5.11.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5.12. Заявители вправе обратиться с заявлением об оспаривании решения, действий (бездействия) должностных лиц, принимающих участие в предоставлении муниципальной услуги, в суд по месту по месту нахождения  органа, предоставляющего муниципальную услугу.</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5.13. Для обращения в суд с жалобой на действия и решения органа, оказывающего муниципальную услугу, вышестоящего органа, должностного лица устанавливается срок в три месяца со дня, когда гражданину стало известно о нарушении его прав и свобод.</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Пропущенный по уважительной причине срок подачи жалобы может быть восстановлен судом.</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5.14. Подсудность дела по соответствующей жалобе юридических лиц,  а также сроки обращения с жалобой в суд, определяются в соответствии с процессуальным законодательством Российской Федерации.</w:t>
      </w:r>
    </w:p>
    <w:p w:rsidR="00433CFD" w:rsidRPr="00433CFD" w:rsidRDefault="00433CFD" w:rsidP="00433CFD">
      <w:pPr>
        <w:shd w:val="clear" w:color="auto" w:fill="EBEBEA"/>
        <w:spacing w:before="100" w:beforeAutospacing="1" w:after="100" w:afterAutospacing="1" w:line="240" w:lineRule="auto"/>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8"/>
          <w:szCs w:val="28"/>
          <w:lang w:eastAsia="ru-RU"/>
        </w:rPr>
        <w:br w:type="textWrapping" w:clear="all"/>
      </w:r>
    </w:p>
    <w:p w:rsidR="00433CFD" w:rsidRPr="00433CFD" w:rsidRDefault="00433CFD" w:rsidP="00433CFD">
      <w:pPr>
        <w:shd w:val="clear" w:color="auto" w:fill="EBEBEA"/>
        <w:spacing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lastRenderedPageBreak/>
        <w:t>Приложение № 1</w:t>
      </w:r>
    </w:p>
    <w:p w:rsidR="00433CFD" w:rsidRPr="00433CFD" w:rsidRDefault="00433CFD" w:rsidP="00433CFD">
      <w:pPr>
        <w:shd w:val="clear" w:color="auto" w:fill="EBEBEA"/>
        <w:spacing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к административному регламенту</w:t>
      </w:r>
    </w:p>
    <w:p w:rsidR="00433CFD" w:rsidRPr="00433CFD" w:rsidRDefault="00433CFD" w:rsidP="00433CFD">
      <w:pPr>
        <w:shd w:val="clear" w:color="auto" w:fill="EBEBEA"/>
        <w:spacing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предоставления муниципальной услуги</w:t>
      </w:r>
    </w:p>
    <w:p w:rsidR="00433CFD" w:rsidRPr="00433CFD" w:rsidRDefault="00433CFD" w:rsidP="00433CFD">
      <w:pPr>
        <w:shd w:val="clear" w:color="auto" w:fill="EBEBEA"/>
        <w:spacing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«Предоставление информации об объектах</w:t>
      </w:r>
    </w:p>
    <w:p w:rsidR="00433CFD" w:rsidRPr="00433CFD" w:rsidRDefault="00433CFD" w:rsidP="00433CFD">
      <w:pPr>
        <w:shd w:val="clear" w:color="auto" w:fill="EBEBEA"/>
        <w:spacing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недвижимого имущества, находящихся в</w:t>
      </w:r>
    </w:p>
    <w:p w:rsidR="00433CFD" w:rsidRPr="00433CFD" w:rsidRDefault="00433CFD" w:rsidP="00433CFD">
      <w:pPr>
        <w:shd w:val="clear" w:color="auto" w:fill="EBEBEA"/>
        <w:spacing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муниципальной собственности и</w:t>
      </w:r>
    </w:p>
    <w:p w:rsidR="00433CFD" w:rsidRPr="00433CFD" w:rsidRDefault="00433CFD" w:rsidP="00433CFD">
      <w:pPr>
        <w:shd w:val="clear" w:color="auto" w:fill="EBEBEA"/>
        <w:spacing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предназначенных для сдачи в аренду»</w:t>
      </w:r>
    </w:p>
    <w:p w:rsidR="00433CFD" w:rsidRPr="00433CFD" w:rsidRDefault="00433CFD" w:rsidP="00433CFD">
      <w:pPr>
        <w:shd w:val="clear" w:color="auto" w:fill="EBEBEA"/>
        <w:spacing w:after="100" w:afterAutospacing="1" w:line="240" w:lineRule="auto"/>
        <w:ind w:firstLine="540"/>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ОБРАЗЕЦ</w:t>
      </w:r>
    </w:p>
    <w:p w:rsidR="00433CFD" w:rsidRPr="00433CFD" w:rsidRDefault="00433CFD" w:rsidP="00433CFD">
      <w:pPr>
        <w:shd w:val="clear" w:color="auto" w:fill="EBEBEA"/>
        <w:spacing w:before="100" w:beforeAutospacing="1"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Главе города Оби</w:t>
      </w:r>
    </w:p>
    <w:p w:rsidR="00433CFD" w:rsidRPr="00433CFD" w:rsidRDefault="00433CFD" w:rsidP="00433CFD">
      <w:pPr>
        <w:shd w:val="clear" w:color="auto" w:fill="EBEBEA"/>
        <w:spacing w:before="100" w:beforeAutospacing="1"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Новосибирской области</w:t>
      </w:r>
    </w:p>
    <w:p w:rsidR="00433CFD" w:rsidRPr="00433CFD" w:rsidRDefault="00433CFD" w:rsidP="00433CFD">
      <w:pPr>
        <w:shd w:val="clear" w:color="auto" w:fill="EBEBEA"/>
        <w:spacing w:before="100" w:beforeAutospacing="1"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___________ _______________________________</w:t>
      </w:r>
    </w:p>
    <w:p w:rsidR="00433CFD" w:rsidRPr="00433CFD" w:rsidRDefault="00433CFD" w:rsidP="00433CFD">
      <w:pPr>
        <w:shd w:val="clear" w:color="auto" w:fill="EBEBEA"/>
        <w:spacing w:before="100" w:beforeAutospacing="1"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(инициалы, фамилия)</w:t>
      </w:r>
    </w:p>
    <w:p w:rsidR="00433CFD" w:rsidRPr="00433CFD" w:rsidRDefault="00433CFD" w:rsidP="00433CFD">
      <w:pPr>
        <w:shd w:val="clear" w:color="auto" w:fill="EBEBEA"/>
        <w:spacing w:before="100" w:beforeAutospacing="1"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__________________________________________</w:t>
      </w:r>
    </w:p>
    <w:p w:rsidR="00433CFD" w:rsidRPr="00433CFD" w:rsidRDefault="00433CFD" w:rsidP="00433CFD">
      <w:pPr>
        <w:shd w:val="clear" w:color="auto" w:fill="EBEBEA"/>
        <w:spacing w:before="100" w:beforeAutospacing="1"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(фамилия, имя, отчество, адрес места жительства,</w:t>
      </w:r>
    </w:p>
    <w:p w:rsidR="00433CFD" w:rsidRPr="00433CFD" w:rsidRDefault="00433CFD" w:rsidP="00433CFD">
      <w:pPr>
        <w:shd w:val="clear" w:color="auto" w:fill="EBEBEA"/>
        <w:spacing w:before="100" w:beforeAutospacing="1"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наименование юридического лица</w:t>
      </w:r>
    </w:p>
    <w:p w:rsidR="00433CFD" w:rsidRPr="00433CFD" w:rsidRDefault="00433CFD" w:rsidP="00433CFD">
      <w:pPr>
        <w:shd w:val="clear" w:color="auto" w:fill="EBEBEA"/>
        <w:spacing w:before="100" w:beforeAutospacing="1"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__________________________________________</w:t>
      </w:r>
    </w:p>
    <w:p w:rsidR="00433CFD" w:rsidRPr="00433CFD" w:rsidRDefault="00433CFD" w:rsidP="00433CFD">
      <w:pPr>
        <w:shd w:val="clear" w:color="auto" w:fill="EBEBEA"/>
        <w:spacing w:before="100" w:beforeAutospacing="1"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контактный телефон заявителя)</w:t>
      </w:r>
    </w:p>
    <w:p w:rsidR="00433CFD" w:rsidRPr="00433CFD" w:rsidRDefault="00433CFD" w:rsidP="00433CFD">
      <w:pPr>
        <w:shd w:val="clear" w:color="auto" w:fill="EBEBEA"/>
        <w:spacing w:before="100" w:beforeAutospacing="1" w:after="100" w:afterAutospacing="1" w:line="240" w:lineRule="auto"/>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w:t>
      </w:r>
    </w:p>
    <w:p w:rsidR="00433CFD" w:rsidRPr="00433CFD" w:rsidRDefault="00433CFD" w:rsidP="00433CFD">
      <w:pPr>
        <w:shd w:val="clear" w:color="auto" w:fill="EBEBEA"/>
        <w:spacing w:before="100" w:beforeAutospacing="1"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ЗАЯВЛЕНИЕ</w:t>
      </w:r>
    </w:p>
    <w:p w:rsidR="00433CFD" w:rsidRPr="00433CFD" w:rsidRDefault="00433CFD" w:rsidP="00433CFD">
      <w:pPr>
        <w:shd w:val="clear" w:color="auto" w:fill="EBEBEA"/>
        <w:spacing w:before="100" w:beforeAutospacing="1"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о предоставлении информации об объектах</w:t>
      </w:r>
    </w:p>
    <w:p w:rsidR="00433CFD" w:rsidRPr="00433CFD" w:rsidRDefault="00433CFD" w:rsidP="00433CFD">
      <w:pPr>
        <w:shd w:val="clear" w:color="auto" w:fill="EBEBEA"/>
        <w:spacing w:before="100" w:beforeAutospacing="1"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недвижимого имущества, находящихся в муниципальной собственности и</w:t>
      </w:r>
    </w:p>
    <w:p w:rsidR="00433CFD" w:rsidRPr="00433CFD" w:rsidRDefault="00433CFD" w:rsidP="00433CFD">
      <w:pPr>
        <w:shd w:val="clear" w:color="auto" w:fill="EBEBEA"/>
        <w:spacing w:before="100" w:beforeAutospacing="1"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предназначенных для сдачи в аренду</w:t>
      </w:r>
    </w:p>
    <w:p w:rsidR="00433CFD" w:rsidRPr="00433CFD" w:rsidRDefault="00433CFD" w:rsidP="00433CFD">
      <w:pPr>
        <w:shd w:val="clear" w:color="auto" w:fill="EBEBEA"/>
        <w:spacing w:before="100" w:beforeAutospacing="1" w:after="100" w:afterAutospacing="1" w:line="360" w:lineRule="atLeast"/>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w:t>
      </w:r>
    </w:p>
    <w:p w:rsidR="00433CFD" w:rsidRPr="00433CFD" w:rsidRDefault="00433CFD" w:rsidP="00433CFD">
      <w:pPr>
        <w:shd w:val="clear" w:color="auto" w:fill="EBEBEA"/>
        <w:spacing w:before="100" w:beforeAutospacing="1" w:after="100" w:afterAutospacing="1" w:line="360" w:lineRule="atLeast"/>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Прошу  предоставить информацию об объектах недвижимого имущества, находящихся в муниципальной собственности и предназначенных для сдачи в аренду.</w:t>
      </w:r>
    </w:p>
    <w:p w:rsidR="00433CFD" w:rsidRPr="00433CFD" w:rsidRDefault="00433CFD" w:rsidP="00433CFD">
      <w:pPr>
        <w:shd w:val="clear" w:color="auto" w:fill="EBEBEA"/>
        <w:spacing w:before="100" w:beforeAutospacing="1" w:after="100" w:afterAutospacing="1" w:line="360" w:lineRule="atLeast"/>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lastRenderedPageBreak/>
        <w:t>Принятое решение о предоставлении (непредоставлении) муниципальной услуги прошу</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sym w:font="Symbol" w:char="F0A8"/>
      </w:r>
      <w:r w:rsidRPr="00433CFD">
        <w:rPr>
          <w:rFonts w:ascii="Times New Roman" w:eastAsia="Times New Roman" w:hAnsi="Times New Roman" w:cs="Times New Roman"/>
          <w:color w:val="242424"/>
          <w:sz w:val="24"/>
          <w:szCs w:val="24"/>
          <w:lang w:eastAsia="ru-RU"/>
        </w:rPr>
        <w:t xml:space="preserve"> выдать в органе, оказывающем муниципальную услугу, в течение 30 календарных дней с момента уведомления о результате оказания муниципальной услуги,</w:t>
      </w:r>
    </w:p>
    <w:p w:rsidR="00433CFD" w:rsidRPr="00433CFD" w:rsidRDefault="00433CFD" w:rsidP="00433CFD">
      <w:pPr>
        <w:shd w:val="clear" w:color="auto" w:fill="EBEBEA"/>
        <w:spacing w:after="100" w:afterAutospacing="1"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sym w:font="Symbol" w:char="F0A8"/>
      </w:r>
      <w:r w:rsidRPr="00433CFD">
        <w:rPr>
          <w:rFonts w:ascii="Times New Roman" w:eastAsia="Times New Roman" w:hAnsi="Times New Roman" w:cs="Times New Roman"/>
          <w:color w:val="242424"/>
          <w:sz w:val="24"/>
          <w:szCs w:val="24"/>
          <w:lang w:eastAsia="ru-RU"/>
        </w:rPr>
        <w:t xml:space="preserve"> направить почтовым отправлением.</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Заявитель                    _________________   __________________________</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(подпись)          (инициалы, фамилия)</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__________________</w:t>
      </w:r>
    </w:p>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(дата)</w:t>
      </w:r>
    </w:p>
    <w:p w:rsidR="00433CFD" w:rsidRPr="00433CFD" w:rsidRDefault="00433CFD" w:rsidP="00433CFD">
      <w:pPr>
        <w:shd w:val="clear" w:color="auto" w:fill="EBEBEA"/>
        <w:spacing w:before="100" w:beforeAutospacing="1" w:after="100" w:afterAutospacing="1" w:line="240" w:lineRule="auto"/>
        <w:rPr>
          <w:rFonts w:ascii="Arial" w:eastAsia="Times New Roman" w:hAnsi="Arial" w:cs="Arial"/>
          <w:color w:val="242424"/>
          <w:sz w:val="24"/>
          <w:szCs w:val="24"/>
          <w:lang w:eastAsia="ru-RU"/>
        </w:rPr>
      </w:pPr>
      <w:r w:rsidRPr="00433CFD">
        <w:rPr>
          <w:rFonts w:ascii="Times New Roman" w:eastAsia="Times New Roman" w:hAnsi="Times New Roman" w:cs="Times New Roman"/>
          <w:b/>
          <w:bCs/>
          <w:color w:val="242424"/>
          <w:sz w:val="28"/>
          <w:szCs w:val="28"/>
          <w:lang w:eastAsia="ru-RU"/>
        </w:rPr>
        <w:br w:type="textWrapping" w:clear="all"/>
      </w:r>
    </w:p>
    <w:p w:rsidR="00433CFD" w:rsidRPr="00433CFD" w:rsidRDefault="00433CFD" w:rsidP="00433CFD">
      <w:pPr>
        <w:shd w:val="clear" w:color="auto" w:fill="EBEBEA"/>
        <w:spacing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Приложение № 2</w:t>
      </w:r>
    </w:p>
    <w:p w:rsidR="00433CFD" w:rsidRPr="00433CFD" w:rsidRDefault="00433CFD" w:rsidP="00433CFD">
      <w:pPr>
        <w:shd w:val="clear" w:color="auto" w:fill="EBEBEA"/>
        <w:spacing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к административному регламенту</w:t>
      </w:r>
    </w:p>
    <w:p w:rsidR="00433CFD" w:rsidRPr="00433CFD" w:rsidRDefault="00433CFD" w:rsidP="00433CFD">
      <w:pPr>
        <w:shd w:val="clear" w:color="auto" w:fill="EBEBEA"/>
        <w:spacing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предоставления муниципальной услуги</w:t>
      </w:r>
    </w:p>
    <w:p w:rsidR="00433CFD" w:rsidRPr="00433CFD" w:rsidRDefault="00433CFD" w:rsidP="00433CFD">
      <w:pPr>
        <w:shd w:val="clear" w:color="auto" w:fill="EBEBEA"/>
        <w:spacing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«Предоставление информации об объектах</w:t>
      </w:r>
    </w:p>
    <w:p w:rsidR="00433CFD" w:rsidRPr="00433CFD" w:rsidRDefault="00433CFD" w:rsidP="00433CFD">
      <w:pPr>
        <w:shd w:val="clear" w:color="auto" w:fill="EBEBEA"/>
        <w:spacing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недвижимого имущества, находящихся в</w:t>
      </w:r>
    </w:p>
    <w:p w:rsidR="00433CFD" w:rsidRPr="00433CFD" w:rsidRDefault="00433CFD" w:rsidP="00433CFD">
      <w:pPr>
        <w:shd w:val="clear" w:color="auto" w:fill="EBEBEA"/>
        <w:spacing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муниципальной собственности и</w:t>
      </w:r>
    </w:p>
    <w:p w:rsidR="00433CFD" w:rsidRPr="00433CFD" w:rsidRDefault="00433CFD" w:rsidP="00433CFD">
      <w:pPr>
        <w:shd w:val="clear" w:color="auto" w:fill="EBEBEA"/>
        <w:spacing w:after="100" w:afterAutospacing="1" w:line="240" w:lineRule="auto"/>
        <w:jc w:val="right"/>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предназначенных для сдачи в аренду»</w:t>
      </w:r>
    </w:p>
    <w:p w:rsidR="00433CFD" w:rsidRPr="00433CFD" w:rsidRDefault="00433CFD" w:rsidP="00433CFD">
      <w:pPr>
        <w:shd w:val="clear" w:color="auto" w:fill="EBEBEA"/>
        <w:spacing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БЛОК-СХЕМА</w:t>
      </w:r>
    </w:p>
    <w:p w:rsidR="00433CFD" w:rsidRPr="00433CFD" w:rsidRDefault="00433CFD" w:rsidP="00433CFD">
      <w:pPr>
        <w:shd w:val="clear" w:color="auto" w:fill="EBEBEA"/>
        <w:spacing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предоставления муниципальной услуги</w:t>
      </w:r>
    </w:p>
    <w:tbl>
      <w:tblPr>
        <w:tblW w:w="9585" w:type="dxa"/>
        <w:tblInd w:w="15" w:type="dxa"/>
        <w:shd w:val="clear" w:color="auto" w:fill="EBEBEA"/>
        <w:tblCellMar>
          <w:left w:w="0" w:type="dxa"/>
          <w:right w:w="0" w:type="dxa"/>
        </w:tblCellMar>
        <w:tblLook w:val="04A0" w:firstRow="1" w:lastRow="0" w:firstColumn="1" w:lastColumn="0" w:noHBand="0" w:noVBand="1"/>
      </w:tblPr>
      <w:tblGrid>
        <w:gridCol w:w="9585"/>
      </w:tblGrid>
      <w:tr w:rsidR="00433CFD" w:rsidRPr="00433CFD" w:rsidTr="00433CFD">
        <w:tc>
          <w:tcPr>
            <w:tcW w:w="95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3CFD" w:rsidRPr="00433CFD" w:rsidRDefault="00433CFD" w:rsidP="00433CFD">
            <w:pPr>
              <w:spacing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Прием документов</w:t>
            </w:r>
          </w:p>
        </w:tc>
      </w:tr>
    </w:tbl>
    <w:p w:rsidR="00433CFD" w:rsidRPr="00433CFD" w:rsidRDefault="00433CFD" w:rsidP="00433CFD">
      <w:pPr>
        <w:shd w:val="clear" w:color="auto" w:fill="EBEBEA"/>
        <w:spacing w:after="100" w:afterAutospacing="1" w:line="240" w:lineRule="auto"/>
        <w:rPr>
          <w:rFonts w:ascii="Arial" w:eastAsia="Times New Roman" w:hAnsi="Arial" w:cs="Arial"/>
          <w:color w:val="242424"/>
          <w:sz w:val="24"/>
          <w:szCs w:val="24"/>
          <w:lang w:eastAsia="ru-RU"/>
        </w:rPr>
      </w:pPr>
      <w:r w:rsidRPr="00433CFD">
        <w:rPr>
          <w:rFonts w:ascii="Arial" w:eastAsia="Times New Roman" w:hAnsi="Arial" w:cs="Arial"/>
          <w:color w:val="242424"/>
          <w:sz w:val="24"/>
          <w:szCs w:val="24"/>
          <w:lang w:eastAsia="ru-RU"/>
        </w:rPr>
        <w:t> </w:t>
      </w:r>
    </w:p>
    <w:tbl>
      <w:tblPr>
        <w:tblW w:w="9585" w:type="dxa"/>
        <w:tblInd w:w="15" w:type="dxa"/>
        <w:shd w:val="clear" w:color="auto" w:fill="EBEBEA"/>
        <w:tblCellMar>
          <w:left w:w="0" w:type="dxa"/>
          <w:right w:w="0" w:type="dxa"/>
        </w:tblCellMar>
        <w:tblLook w:val="04A0" w:firstRow="1" w:lastRow="0" w:firstColumn="1" w:lastColumn="0" w:noHBand="0" w:noVBand="1"/>
      </w:tblPr>
      <w:tblGrid>
        <w:gridCol w:w="9585"/>
      </w:tblGrid>
      <w:tr w:rsidR="00433CFD" w:rsidRPr="00433CFD" w:rsidTr="00433CFD">
        <w:tc>
          <w:tcPr>
            <w:tcW w:w="95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3CFD" w:rsidRPr="00433CFD" w:rsidRDefault="00433CFD" w:rsidP="00433CFD">
            <w:pPr>
              <w:spacing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Рассмотрение документов</w:t>
            </w:r>
          </w:p>
        </w:tc>
      </w:tr>
    </w:tbl>
    <w:p w:rsidR="00433CFD" w:rsidRPr="00433CFD" w:rsidRDefault="00433CFD" w:rsidP="00433CFD">
      <w:pPr>
        <w:shd w:val="clear" w:color="auto" w:fill="EBEBEA"/>
        <w:spacing w:after="100" w:afterAutospacing="1" w:line="240" w:lineRule="auto"/>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                </w:t>
      </w:r>
    </w:p>
    <w:tbl>
      <w:tblPr>
        <w:tblW w:w="0" w:type="dxa"/>
        <w:tblInd w:w="15" w:type="dxa"/>
        <w:shd w:val="clear" w:color="auto" w:fill="EBEBEA"/>
        <w:tblCellMar>
          <w:left w:w="0" w:type="dxa"/>
          <w:right w:w="0" w:type="dxa"/>
        </w:tblCellMar>
        <w:tblLook w:val="04A0" w:firstRow="1" w:lastRow="0" w:firstColumn="1" w:lastColumn="0" w:noHBand="0" w:noVBand="1"/>
      </w:tblPr>
      <w:tblGrid>
        <w:gridCol w:w="9320"/>
      </w:tblGrid>
      <w:tr w:rsidR="00433CFD" w:rsidRPr="00433CFD" w:rsidTr="00433CFD">
        <w:tc>
          <w:tcPr>
            <w:tcW w:w="95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3CFD" w:rsidRPr="00433CFD" w:rsidRDefault="00433CFD" w:rsidP="00433CFD">
            <w:pPr>
              <w:spacing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Принятие решения</w:t>
            </w:r>
          </w:p>
        </w:tc>
      </w:tr>
    </w:tbl>
    <w:p w:rsidR="00433CFD" w:rsidRPr="00433CFD" w:rsidRDefault="00433CFD" w:rsidP="00433CFD">
      <w:pPr>
        <w:shd w:val="clear" w:color="auto" w:fill="EBEBEA"/>
        <w:spacing w:after="100" w:afterAutospacing="1" w:line="240" w:lineRule="auto"/>
        <w:rPr>
          <w:rFonts w:ascii="Arial" w:eastAsia="Times New Roman" w:hAnsi="Arial" w:cs="Arial"/>
          <w:color w:val="242424"/>
          <w:sz w:val="24"/>
          <w:szCs w:val="24"/>
          <w:lang w:eastAsia="ru-RU"/>
        </w:rPr>
      </w:pPr>
      <w:r w:rsidRPr="00433CFD">
        <w:rPr>
          <w:rFonts w:ascii="Arial" w:eastAsia="Times New Roman" w:hAnsi="Arial" w:cs="Arial"/>
          <w:color w:val="242424"/>
          <w:sz w:val="24"/>
          <w:szCs w:val="24"/>
          <w:lang w:eastAsia="ru-RU"/>
        </w:rPr>
        <w:t> </w:t>
      </w:r>
    </w:p>
    <w:tbl>
      <w:tblPr>
        <w:tblW w:w="0" w:type="dxa"/>
        <w:tblInd w:w="15" w:type="dxa"/>
        <w:shd w:val="clear" w:color="auto" w:fill="EBEBEA"/>
        <w:tblCellMar>
          <w:left w:w="0" w:type="dxa"/>
          <w:right w:w="0" w:type="dxa"/>
        </w:tblCellMar>
        <w:tblLook w:val="04A0" w:firstRow="1" w:lastRow="0" w:firstColumn="1" w:lastColumn="0" w:noHBand="0" w:noVBand="1"/>
      </w:tblPr>
      <w:tblGrid>
        <w:gridCol w:w="9320"/>
      </w:tblGrid>
      <w:tr w:rsidR="00433CFD" w:rsidRPr="00433CFD" w:rsidTr="00433CFD">
        <w:tc>
          <w:tcPr>
            <w:tcW w:w="95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33CFD" w:rsidRPr="00433CFD" w:rsidRDefault="00433CFD" w:rsidP="00433CFD">
            <w:pPr>
              <w:spacing w:after="100" w:afterAutospacing="1" w:line="240" w:lineRule="auto"/>
              <w:jc w:val="center"/>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4"/>
                <w:szCs w:val="24"/>
                <w:lang w:eastAsia="ru-RU"/>
              </w:rPr>
              <w:t>Выдача результата</w:t>
            </w:r>
          </w:p>
        </w:tc>
      </w:tr>
    </w:tbl>
    <w:p w:rsidR="00433CFD" w:rsidRPr="00433CFD" w:rsidRDefault="00433CFD" w:rsidP="00433CFD">
      <w:pPr>
        <w:shd w:val="clear" w:color="auto" w:fill="EBEBEA"/>
        <w:spacing w:after="0" w:line="240" w:lineRule="auto"/>
        <w:ind w:firstLine="567"/>
        <w:jc w:val="both"/>
        <w:rPr>
          <w:rFonts w:ascii="Arial" w:eastAsia="Times New Roman" w:hAnsi="Arial" w:cs="Arial"/>
          <w:color w:val="242424"/>
          <w:sz w:val="24"/>
          <w:szCs w:val="24"/>
          <w:lang w:eastAsia="ru-RU"/>
        </w:rPr>
      </w:pPr>
      <w:r w:rsidRPr="00433CFD">
        <w:rPr>
          <w:rFonts w:ascii="Times New Roman" w:eastAsia="Times New Roman" w:hAnsi="Times New Roman" w:cs="Times New Roman"/>
          <w:color w:val="242424"/>
          <w:sz w:val="28"/>
          <w:szCs w:val="28"/>
          <w:lang w:eastAsia="ru-RU"/>
        </w:rPr>
        <w:t> </w:t>
      </w:r>
    </w:p>
    <w:p w:rsidR="00595139" w:rsidRDefault="00595139">
      <w:bookmarkStart w:id="0" w:name="_GoBack"/>
      <w:bookmarkEnd w:id="0"/>
    </w:p>
    <w:sectPr w:rsidR="00595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868B4"/>
    <w:multiLevelType w:val="multilevel"/>
    <w:tmpl w:val="F7B6C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FD"/>
    <w:rsid w:val="00433CFD"/>
    <w:rsid w:val="00595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B5D5F-3BE2-49CF-9041-C437096F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33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33C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3CF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33CF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33C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433C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8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7060</Words>
  <Characters>40248</Characters>
  <Application>Microsoft Office Word</Application>
  <DocSecurity>0</DocSecurity>
  <Lines>335</Lines>
  <Paragraphs>94</Paragraphs>
  <ScaleCrop>false</ScaleCrop>
  <Company/>
  <LinksUpToDate>false</LinksUpToDate>
  <CharactersWithSpaces>47214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OVSO-Sha</dc:creator>
  <cp:keywords/>
  <dc:description/>
  <cp:lastModifiedBy>OVSO-Sha</cp:lastModifiedBy>
  <cp:revision>1</cp:revision>
  <dcterms:created xsi:type="dcterms:W3CDTF">2019-11-18T05:08:00Z</dcterms:created>
  <dcterms:modified xsi:type="dcterms:W3CDTF">2019-11-18T05:09:00Z</dcterms:modified>
</cp:coreProperties>
</file>