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0C9" w:rsidRPr="0011152B" w:rsidRDefault="009600C9" w:rsidP="009600C9">
      <w:pPr>
        <w:jc w:val="center"/>
        <w:rPr>
          <w:sz w:val="28"/>
          <w:szCs w:val="28"/>
        </w:rPr>
      </w:pPr>
      <w:r w:rsidRPr="0011152B">
        <w:rPr>
          <w:sz w:val="28"/>
          <w:szCs w:val="28"/>
        </w:rPr>
        <w:t>АДМИНИСТРАЦИЯ</w:t>
      </w:r>
    </w:p>
    <w:p w:rsidR="009600C9" w:rsidRPr="0011152B" w:rsidRDefault="009600C9" w:rsidP="009600C9">
      <w:pPr>
        <w:jc w:val="center"/>
        <w:rPr>
          <w:sz w:val="28"/>
          <w:szCs w:val="28"/>
        </w:rPr>
      </w:pPr>
      <w:r w:rsidRPr="0011152B">
        <w:rPr>
          <w:sz w:val="28"/>
          <w:szCs w:val="28"/>
        </w:rPr>
        <w:t>ГОРОДА ОБИ</w:t>
      </w:r>
    </w:p>
    <w:p w:rsidR="009600C9" w:rsidRPr="0011152B" w:rsidRDefault="009600C9" w:rsidP="009600C9">
      <w:pPr>
        <w:jc w:val="center"/>
        <w:rPr>
          <w:sz w:val="28"/>
          <w:szCs w:val="28"/>
        </w:rPr>
      </w:pPr>
      <w:r w:rsidRPr="0011152B">
        <w:rPr>
          <w:sz w:val="28"/>
          <w:szCs w:val="28"/>
        </w:rPr>
        <w:t>НОВОСИБИРСКОЙ ОБЛАСТИ</w:t>
      </w:r>
    </w:p>
    <w:p w:rsidR="009600C9" w:rsidRPr="0011152B" w:rsidRDefault="009600C9" w:rsidP="009600C9">
      <w:pPr>
        <w:jc w:val="center"/>
        <w:rPr>
          <w:sz w:val="28"/>
          <w:szCs w:val="28"/>
        </w:rPr>
      </w:pPr>
    </w:p>
    <w:p w:rsidR="009600C9" w:rsidRPr="0011152B" w:rsidRDefault="009600C9" w:rsidP="009600C9">
      <w:pPr>
        <w:jc w:val="center"/>
        <w:rPr>
          <w:sz w:val="28"/>
          <w:szCs w:val="28"/>
        </w:rPr>
      </w:pPr>
    </w:p>
    <w:p w:rsidR="009600C9" w:rsidRPr="0011152B" w:rsidRDefault="009600C9" w:rsidP="009600C9">
      <w:pPr>
        <w:jc w:val="center"/>
        <w:rPr>
          <w:b/>
          <w:sz w:val="36"/>
          <w:szCs w:val="36"/>
        </w:rPr>
      </w:pPr>
      <w:r w:rsidRPr="0011152B">
        <w:rPr>
          <w:b/>
          <w:sz w:val="36"/>
          <w:szCs w:val="36"/>
        </w:rPr>
        <w:t>ПОСТАНОВЛЕНИЕ</w:t>
      </w:r>
    </w:p>
    <w:p w:rsidR="009600C9" w:rsidRPr="0011152B" w:rsidRDefault="009600C9" w:rsidP="009600C9">
      <w:pPr>
        <w:jc w:val="center"/>
        <w:rPr>
          <w:sz w:val="28"/>
          <w:szCs w:val="28"/>
        </w:rPr>
      </w:pPr>
    </w:p>
    <w:p w:rsidR="009600C9" w:rsidRPr="00971F57" w:rsidRDefault="00971F57" w:rsidP="009600C9">
      <w:pPr>
        <w:jc w:val="both"/>
        <w:rPr>
          <w:b/>
          <w:sz w:val="28"/>
          <w:lang w:val="en-US"/>
        </w:rPr>
      </w:pPr>
      <w:r>
        <w:rPr>
          <w:sz w:val="28"/>
        </w:rPr>
        <w:t>28.10.2019</w:t>
      </w:r>
      <w:r w:rsidR="009600C9" w:rsidRPr="0011152B">
        <w:rPr>
          <w:b/>
          <w:sz w:val="28"/>
        </w:rPr>
        <w:tab/>
      </w:r>
      <w:r w:rsidR="009600C9" w:rsidRPr="0011152B">
        <w:rPr>
          <w:b/>
          <w:sz w:val="28"/>
        </w:rPr>
        <w:tab/>
      </w:r>
      <w:r w:rsidR="009600C9" w:rsidRPr="0011152B">
        <w:rPr>
          <w:b/>
          <w:sz w:val="28"/>
        </w:rPr>
        <w:tab/>
      </w:r>
      <w:r w:rsidR="009600C9" w:rsidRPr="0011152B">
        <w:rPr>
          <w:b/>
          <w:sz w:val="28"/>
        </w:rPr>
        <w:tab/>
      </w:r>
      <w:r w:rsidR="009600C9" w:rsidRPr="0011152B">
        <w:rPr>
          <w:b/>
          <w:sz w:val="28"/>
        </w:rPr>
        <w:tab/>
      </w:r>
      <w:r w:rsidR="009600C9" w:rsidRPr="0011152B">
        <w:rPr>
          <w:b/>
          <w:sz w:val="28"/>
        </w:rPr>
        <w:tab/>
      </w:r>
      <w:r w:rsidR="009600C9" w:rsidRPr="0011152B">
        <w:rPr>
          <w:b/>
          <w:sz w:val="28"/>
        </w:rPr>
        <w:tab/>
        <w:t xml:space="preserve">                                </w:t>
      </w:r>
      <w:r w:rsidR="009600C9" w:rsidRPr="0011152B">
        <w:rPr>
          <w:sz w:val="28"/>
        </w:rPr>
        <w:t>№</w:t>
      </w:r>
      <w:r w:rsidR="009600C9" w:rsidRPr="0011152B">
        <w:rPr>
          <w:b/>
          <w:sz w:val="28"/>
        </w:rPr>
        <w:t xml:space="preserve"> </w:t>
      </w:r>
      <w:r>
        <w:rPr>
          <w:b/>
          <w:sz w:val="28"/>
          <w:lang w:val="en-US"/>
        </w:rPr>
        <w:t>989</w:t>
      </w:r>
    </w:p>
    <w:p w:rsidR="009600C9" w:rsidRPr="0011152B" w:rsidRDefault="009600C9" w:rsidP="009600C9">
      <w:pPr>
        <w:jc w:val="both"/>
        <w:rPr>
          <w:sz w:val="28"/>
        </w:rPr>
      </w:pPr>
    </w:p>
    <w:p w:rsidR="009600C9" w:rsidRPr="0011152B" w:rsidRDefault="009600C9" w:rsidP="009600C9">
      <w:pPr>
        <w:jc w:val="both"/>
        <w:rPr>
          <w:sz w:val="28"/>
        </w:rPr>
      </w:pPr>
      <w:r w:rsidRPr="0011152B">
        <w:rPr>
          <w:sz w:val="28"/>
        </w:rPr>
        <w:t xml:space="preserve">О внесении изменений в постановление администрации </w:t>
      </w:r>
    </w:p>
    <w:p w:rsidR="009600C9" w:rsidRPr="0011152B" w:rsidRDefault="009600C9" w:rsidP="009600C9">
      <w:pPr>
        <w:jc w:val="both"/>
        <w:rPr>
          <w:sz w:val="28"/>
        </w:rPr>
      </w:pPr>
      <w:r w:rsidRPr="0011152B">
        <w:rPr>
          <w:sz w:val="28"/>
        </w:rPr>
        <w:t>города</w:t>
      </w:r>
      <w:r w:rsidR="00C32CED">
        <w:rPr>
          <w:sz w:val="28"/>
        </w:rPr>
        <w:t xml:space="preserve"> Оби Новосибирской области от 26.01.2017 г. № 10</w:t>
      </w:r>
      <w:r w:rsidRPr="0011152B">
        <w:rPr>
          <w:sz w:val="28"/>
        </w:rPr>
        <w:t xml:space="preserve">9 </w:t>
      </w:r>
    </w:p>
    <w:p w:rsidR="009600C9" w:rsidRPr="0011152B" w:rsidRDefault="009600C9" w:rsidP="009600C9">
      <w:pPr>
        <w:jc w:val="both"/>
        <w:rPr>
          <w:sz w:val="28"/>
        </w:rPr>
      </w:pPr>
      <w:r w:rsidRPr="0011152B">
        <w:rPr>
          <w:sz w:val="28"/>
        </w:rPr>
        <w:t xml:space="preserve">«Об утверждении административного регламента </w:t>
      </w:r>
    </w:p>
    <w:p w:rsidR="00C32CED" w:rsidRDefault="009600C9" w:rsidP="009600C9">
      <w:pPr>
        <w:jc w:val="both"/>
        <w:rPr>
          <w:sz w:val="28"/>
        </w:rPr>
      </w:pPr>
      <w:r w:rsidRPr="0011152B">
        <w:rPr>
          <w:sz w:val="28"/>
        </w:rPr>
        <w:t>предо</w:t>
      </w:r>
      <w:r w:rsidR="00C32CED">
        <w:rPr>
          <w:sz w:val="28"/>
        </w:rPr>
        <w:t xml:space="preserve">ставления муниципальной услуги по утверждению </w:t>
      </w:r>
    </w:p>
    <w:p w:rsidR="00C32CED" w:rsidRDefault="00C32CED" w:rsidP="009600C9">
      <w:pPr>
        <w:jc w:val="both"/>
        <w:rPr>
          <w:sz w:val="28"/>
        </w:rPr>
      </w:pPr>
      <w:r>
        <w:rPr>
          <w:sz w:val="28"/>
        </w:rPr>
        <w:t xml:space="preserve">схемы расположения земельного участка или земельных </w:t>
      </w:r>
    </w:p>
    <w:p w:rsidR="00C32CED" w:rsidRPr="0011152B" w:rsidRDefault="00C32CED" w:rsidP="009600C9">
      <w:pPr>
        <w:jc w:val="both"/>
        <w:rPr>
          <w:sz w:val="28"/>
        </w:rPr>
      </w:pPr>
      <w:r>
        <w:rPr>
          <w:sz w:val="28"/>
        </w:rPr>
        <w:t>участков на кадастровом плане территории»</w:t>
      </w:r>
    </w:p>
    <w:p w:rsidR="009600C9" w:rsidRPr="0011152B" w:rsidRDefault="009600C9" w:rsidP="009600C9">
      <w:pPr>
        <w:jc w:val="both"/>
        <w:rPr>
          <w:sz w:val="28"/>
        </w:rPr>
      </w:pPr>
    </w:p>
    <w:p w:rsidR="00266BB6" w:rsidRDefault="009600C9" w:rsidP="00266BB6">
      <w:pPr>
        <w:jc w:val="both"/>
        <w:rPr>
          <w:sz w:val="28"/>
        </w:rPr>
      </w:pPr>
      <w:r w:rsidRPr="0011152B">
        <w:rPr>
          <w:sz w:val="28"/>
        </w:rPr>
        <w:tab/>
      </w:r>
    </w:p>
    <w:p w:rsidR="00266BB6" w:rsidRPr="00314DAE" w:rsidRDefault="00266BB6" w:rsidP="00266BB6">
      <w:pPr>
        <w:jc w:val="both"/>
        <w:rPr>
          <w:sz w:val="28"/>
        </w:rPr>
      </w:pPr>
      <w:r w:rsidRPr="00F20E81">
        <w:rPr>
          <w:sz w:val="28"/>
        </w:rPr>
        <w:tab/>
      </w:r>
      <w:r>
        <w:rPr>
          <w:sz w:val="28"/>
        </w:rPr>
        <w:t xml:space="preserve">В </w:t>
      </w:r>
      <w:r w:rsidRPr="00314DAE">
        <w:rPr>
          <w:color w:val="000000"/>
          <w:sz w:val="28"/>
          <w:szCs w:val="28"/>
          <w:shd w:val="clear" w:color="auto" w:fill="FFFFFF"/>
        </w:rPr>
        <w:t xml:space="preserve">соответствии с </w:t>
      </w:r>
      <w:r w:rsidRPr="00314DAE">
        <w:rPr>
          <w:sz w:val="28"/>
          <w:szCs w:val="28"/>
        </w:rPr>
        <w:t>Федеральным законом</w:t>
      </w:r>
      <w:r>
        <w:rPr>
          <w:sz w:val="28"/>
          <w:szCs w:val="28"/>
        </w:rPr>
        <w:t xml:space="preserve"> от 27.10.2010 года № 210-ФЗ </w:t>
      </w:r>
      <w:r w:rsidRPr="00314DAE">
        <w:rPr>
          <w:sz w:val="28"/>
          <w:szCs w:val="28"/>
        </w:rPr>
        <w:t>«Об организации предоставления государственных и муниципальных услуг», Федеральным законом от 06.10.2003 года № 131-ФЗ «Об общих принципах организации местного самоуправления в Российской Федерации»,</w:t>
      </w:r>
      <w:r w:rsidRPr="008907CF">
        <w:rPr>
          <w:sz w:val="28"/>
          <w:szCs w:val="28"/>
        </w:rPr>
        <w:t xml:space="preserve"> </w:t>
      </w:r>
      <w:r w:rsidRPr="00314DAE">
        <w:rPr>
          <w:sz w:val="28"/>
          <w:szCs w:val="28"/>
        </w:rPr>
        <w:t xml:space="preserve">ст. 26 Устава муниципального образования города Оби </w:t>
      </w:r>
    </w:p>
    <w:p w:rsidR="009600C9" w:rsidRPr="0011152B" w:rsidRDefault="009600C9" w:rsidP="009600C9">
      <w:pPr>
        <w:jc w:val="both"/>
        <w:rPr>
          <w:sz w:val="28"/>
        </w:rPr>
      </w:pPr>
    </w:p>
    <w:p w:rsidR="009600C9" w:rsidRPr="0011152B" w:rsidRDefault="009600C9" w:rsidP="009600C9">
      <w:pPr>
        <w:jc w:val="center"/>
        <w:rPr>
          <w:b/>
          <w:sz w:val="28"/>
        </w:rPr>
      </w:pPr>
      <w:r w:rsidRPr="0011152B">
        <w:rPr>
          <w:b/>
          <w:sz w:val="28"/>
        </w:rPr>
        <w:t>ПОСТАНОВЛЯЮ:</w:t>
      </w:r>
    </w:p>
    <w:p w:rsidR="009600C9" w:rsidRPr="0011152B" w:rsidRDefault="009600C9" w:rsidP="009600C9">
      <w:pPr>
        <w:jc w:val="both"/>
        <w:rPr>
          <w:sz w:val="28"/>
        </w:rPr>
      </w:pPr>
    </w:p>
    <w:p w:rsidR="009600C9" w:rsidRPr="0011152B" w:rsidRDefault="009600C9" w:rsidP="009600C9">
      <w:pPr>
        <w:ind w:firstLine="360"/>
        <w:jc w:val="both"/>
        <w:rPr>
          <w:sz w:val="28"/>
        </w:rPr>
      </w:pPr>
      <w:r w:rsidRPr="0011152B">
        <w:rPr>
          <w:sz w:val="28"/>
        </w:rPr>
        <w:t>1.  Внести в административный регламент предоставления муниципальной услуги  «</w:t>
      </w:r>
      <w:r w:rsidR="00C32CED">
        <w:rPr>
          <w:sz w:val="28"/>
        </w:rPr>
        <w:t>Утверждение схемы расположения земельного участка или земельных участков на кадастровом плане территории</w:t>
      </w:r>
      <w:r w:rsidRPr="0011152B">
        <w:rPr>
          <w:sz w:val="28"/>
        </w:rPr>
        <w:t>» утвержденный постановлением администрации города</w:t>
      </w:r>
      <w:r w:rsidR="00C32CED">
        <w:rPr>
          <w:sz w:val="28"/>
        </w:rPr>
        <w:t xml:space="preserve"> Оби Новосибирской области от 26.01.2017 г. № 10</w:t>
      </w:r>
      <w:r w:rsidRPr="0011152B">
        <w:rPr>
          <w:sz w:val="28"/>
        </w:rPr>
        <w:t>9</w:t>
      </w:r>
      <w:r w:rsidR="00D91279">
        <w:rPr>
          <w:sz w:val="28"/>
        </w:rPr>
        <w:t>,</w:t>
      </w:r>
      <w:r w:rsidRPr="0011152B">
        <w:rPr>
          <w:sz w:val="28"/>
        </w:rPr>
        <w:t xml:space="preserve"> следующие изменения:</w:t>
      </w:r>
    </w:p>
    <w:p w:rsidR="00556127" w:rsidRDefault="00D41A07" w:rsidP="00801615">
      <w:pPr>
        <w:spacing w:line="336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</w:t>
      </w:r>
      <w:r w:rsidR="00C32CED">
        <w:rPr>
          <w:sz w:val="28"/>
          <w:szCs w:val="28"/>
        </w:rPr>
        <w:t xml:space="preserve">. </w:t>
      </w:r>
      <w:r w:rsidR="00556127">
        <w:rPr>
          <w:sz w:val="28"/>
          <w:szCs w:val="28"/>
        </w:rPr>
        <w:t xml:space="preserve">Пункт </w:t>
      </w:r>
      <w:r w:rsidR="00D16FD5">
        <w:rPr>
          <w:sz w:val="28"/>
          <w:szCs w:val="28"/>
        </w:rPr>
        <w:t>1.5</w:t>
      </w:r>
      <w:r w:rsidR="00556127">
        <w:rPr>
          <w:sz w:val="28"/>
          <w:szCs w:val="28"/>
        </w:rPr>
        <w:t>.1 изложить в следующей редакции:</w:t>
      </w:r>
    </w:p>
    <w:p w:rsidR="00556127" w:rsidRPr="00556127" w:rsidRDefault="00556127" w:rsidP="00556127">
      <w:pPr>
        <w:tabs>
          <w:tab w:val="left" w:pos="0"/>
          <w:tab w:val="left" w:pos="567"/>
        </w:tabs>
        <w:ind w:firstLine="720"/>
        <w:jc w:val="both"/>
        <w:rPr>
          <w:sz w:val="28"/>
          <w:szCs w:val="28"/>
        </w:rPr>
      </w:pPr>
      <w:r w:rsidRPr="00556127">
        <w:rPr>
          <w:sz w:val="28"/>
          <w:szCs w:val="28"/>
        </w:rPr>
        <w:t xml:space="preserve">«1.5.1. Информация о месте нахождения,  контактных телефонах и  </w:t>
      </w:r>
      <w:r>
        <w:rPr>
          <w:sz w:val="28"/>
          <w:szCs w:val="28"/>
        </w:rPr>
        <w:t xml:space="preserve">адресах электронной почты управления </w:t>
      </w:r>
      <w:r w:rsidRPr="00556127">
        <w:rPr>
          <w:sz w:val="28"/>
          <w:szCs w:val="28"/>
        </w:rPr>
        <w:t xml:space="preserve">и Администрации размещается на официальном сайте Администрации в информационно – телекоммуникационной сети «Интернет» - </w:t>
      </w:r>
      <w:r w:rsidRPr="00556127">
        <w:rPr>
          <w:sz w:val="28"/>
          <w:szCs w:val="28"/>
          <w:lang w:val="en-US"/>
        </w:rPr>
        <w:t>http</w:t>
      </w:r>
      <w:r w:rsidRPr="00556127">
        <w:rPr>
          <w:sz w:val="28"/>
          <w:szCs w:val="28"/>
        </w:rPr>
        <w:t>//</w:t>
      </w:r>
      <w:r w:rsidRPr="00556127">
        <w:rPr>
          <w:sz w:val="28"/>
          <w:szCs w:val="28"/>
          <w:lang w:val="en-US"/>
        </w:rPr>
        <w:t>www</w:t>
      </w:r>
      <w:r w:rsidRPr="00556127">
        <w:rPr>
          <w:sz w:val="28"/>
          <w:szCs w:val="28"/>
        </w:rPr>
        <w:t>.</w:t>
      </w:r>
      <w:r w:rsidRPr="00556127">
        <w:rPr>
          <w:sz w:val="28"/>
          <w:szCs w:val="28"/>
          <w:lang w:val="en-US"/>
        </w:rPr>
        <w:t>gorodob</w:t>
      </w:r>
      <w:r w:rsidRPr="00556127">
        <w:rPr>
          <w:sz w:val="28"/>
          <w:szCs w:val="28"/>
        </w:rPr>
        <w:t>.</w:t>
      </w:r>
      <w:r w:rsidRPr="00556127">
        <w:rPr>
          <w:sz w:val="28"/>
          <w:szCs w:val="28"/>
          <w:lang w:val="en-US"/>
        </w:rPr>
        <w:t>nso</w:t>
      </w:r>
      <w:r w:rsidRPr="00556127">
        <w:rPr>
          <w:sz w:val="28"/>
          <w:szCs w:val="28"/>
        </w:rPr>
        <w:t>.</w:t>
      </w:r>
      <w:r w:rsidRPr="00556127">
        <w:rPr>
          <w:sz w:val="28"/>
          <w:szCs w:val="28"/>
          <w:lang w:val="en-US"/>
        </w:rPr>
        <w:t>ru</w:t>
      </w:r>
      <w:r w:rsidRPr="00556127">
        <w:rPr>
          <w:sz w:val="28"/>
          <w:szCs w:val="28"/>
        </w:rPr>
        <w:t xml:space="preserve">, филиалов государственного автономного учреждения Новосибирской области  «многофункциональный центр организации предоставления государственных и муниципальных услуг Новосибирской области» (далее – МФЦ) размещается на официальном интернет – сайте  МФЦ – </w:t>
      </w:r>
      <w:hyperlink r:id="rId7" w:history="1">
        <w:r w:rsidRPr="00556127">
          <w:rPr>
            <w:color w:val="0000FF"/>
            <w:sz w:val="28"/>
            <w:szCs w:val="28"/>
            <w:u w:val="single"/>
            <w:lang w:val="en-US"/>
          </w:rPr>
          <w:t>http</w:t>
        </w:r>
        <w:r w:rsidRPr="00556127">
          <w:rPr>
            <w:color w:val="0000FF"/>
            <w:sz w:val="28"/>
            <w:szCs w:val="28"/>
            <w:u w:val="single"/>
          </w:rPr>
          <w:t>://</w:t>
        </w:r>
        <w:r w:rsidRPr="00556127">
          <w:rPr>
            <w:color w:val="0000FF"/>
            <w:sz w:val="28"/>
            <w:szCs w:val="28"/>
            <w:u w:val="single"/>
            <w:lang w:val="en-US"/>
          </w:rPr>
          <w:t>www</w:t>
        </w:r>
        <w:r w:rsidRPr="00556127">
          <w:rPr>
            <w:color w:val="0000FF"/>
            <w:sz w:val="28"/>
            <w:szCs w:val="28"/>
            <w:u w:val="single"/>
          </w:rPr>
          <w:t>.</w:t>
        </w:r>
        <w:r w:rsidRPr="00556127">
          <w:rPr>
            <w:color w:val="0000FF"/>
            <w:sz w:val="28"/>
            <w:szCs w:val="28"/>
            <w:u w:val="single"/>
            <w:lang w:val="en-US"/>
          </w:rPr>
          <w:t>mfc</w:t>
        </w:r>
      </w:hyperlink>
      <w:r w:rsidRPr="00556127">
        <w:rPr>
          <w:sz w:val="28"/>
          <w:szCs w:val="28"/>
        </w:rPr>
        <w:t xml:space="preserve"> – </w:t>
      </w:r>
      <w:r w:rsidRPr="00556127">
        <w:rPr>
          <w:sz w:val="28"/>
          <w:szCs w:val="28"/>
          <w:lang w:val="en-US"/>
        </w:rPr>
        <w:t>nso</w:t>
      </w:r>
      <w:r w:rsidRPr="00556127">
        <w:rPr>
          <w:sz w:val="28"/>
          <w:szCs w:val="28"/>
        </w:rPr>
        <w:t>.</w:t>
      </w:r>
      <w:r w:rsidRPr="00556127"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 xml:space="preserve">, </w:t>
      </w:r>
      <w:r w:rsidRPr="00556127">
        <w:rPr>
          <w:sz w:val="28"/>
          <w:szCs w:val="28"/>
        </w:rPr>
        <w:t>а также в федеральной государственной информационной системе Единый портал государственных и муниципальных услуг (функций) (</w:t>
      </w:r>
      <w:hyperlink r:id="rId8" w:history="1">
        <w:r w:rsidRPr="00556127">
          <w:rPr>
            <w:color w:val="0000FF"/>
            <w:sz w:val="28"/>
            <w:szCs w:val="28"/>
            <w:u w:val="single"/>
            <w:lang w:val="en-US"/>
          </w:rPr>
          <w:t>www</w:t>
        </w:r>
        <w:r w:rsidRPr="00556127">
          <w:rPr>
            <w:color w:val="0000FF"/>
            <w:sz w:val="28"/>
            <w:szCs w:val="28"/>
            <w:u w:val="single"/>
          </w:rPr>
          <w:t>.</w:t>
        </w:r>
        <w:r w:rsidRPr="00556127">
          <w:rPr>
            <w:color w:val="0000FF"/>
            <w:sz w:val="28"/>
            <w:szCs w:val="28"/>
            <w:u w:val="single"/>
            <w:lang w:val="en-US"/>
          </w:rPr>
          <w:t>gosuslugi</w:t>
        </w:r>
        <w:r w:rsidRPr="00556127">
          <w:rPr>
            <w:color w:val="0000FF"/>
            <w:sz w:val="28"/>
            <w:szCs w:val="28"/>
            <w:u w:val="single"/>
          </w:rPr>
          <w:t>.</w:t>
        </w:r>
        <w:r w:rsidRPr="00556127">
          <w:rPr>
            <w:color w:val="0000FF"/>
            <w:sz w:val="28"/>
            <w:szCs w:val="28"/>
            <w:u w:val="single"/>
            <w:lang w:val="en-US"/>
          </w:rPr>
          <w:t>ru</w:t>
        </w:r>
      </w:hyperlink>
      <w:r w:rsidRPr="00556127">
        <w:rPr>
          <w:sz w:val="28"/>
          <w:szCs w:val="28"/>
        </w:rPr>
        <w:t>), (далее – Единый портал) или на региональном портале государственных и муниципальных услуг (</w:t>
      </w:r>
      <w:r w:rsidRPr="00556127">
        <w:rPr>
          <w:sz w:val="28"/>
          <w:szCs w:val="28"/>
          <w:lang w:val="en-US"/>
        </w:rPr>
        <w:t>www</w:t>
      </w:r>
      <w:r w:rsidRPr="00556127">
        <w:rPr>
          <w:sz w:val="28"/>
          <w:szCs w:val="28"/>
        </w:rPr>
        <w:t>/54</w:t>
      </w:r>
      <w:r w:rsidRPr="00556127">
        <w:rPr>
          <w:sz w:val="28"/>
          <w:szCs w:val="28"/>
          <w:lang w:val="en-US"/>
        </w:rPr>
        <w:t>gosuslugi</w:t>
      </w:r>
      <w:r w:rsidRPr="00556127">
        <w:rPr>
          <w:sz w:val="28"/>
          <w:szCs w:val="28"/>
        </w:rPr>
        <w:t>) (далее – региональный портал).</w:t>
      </w:r>
    </w:p>
    <w:p w:rsidR="00556127" w:rsidRPr="00556127" w:rsidRDefault="00556127" w:rsidP="00556127">
      <w:pPr>
        <w:tabs>
          <w:tab w:val="left" w:pos="0"/>
          <w:tab w:val="left" w:pos="567"/>
        </w:tabs>
        <w:ind w:firstLine="720"/>
        <w:jc w:val="both"/>
        <w:rPr>
          <w:sz w:val="28"/>
          <w:szCs w:val="28"/>
        </w:rPr>
      </w:pPr>
      <w:r w:rsidRPr="00556127">
        <w:rPr>
          <w:sz w:val="28"/>
          <w:szCs w:val="28"/>
        </w:rPr>
        <w:lastRenderedPageBreak/>
        <w:t xml:space="preserve">       Кроме того, сведения о местах нахождения и контактных телефонах, официальных интернет – сайтах, адресах электронной почты </w:t>
      </w:r>
      <w:r>
        <w:rPr>
          <w:sz w:val="28"/>
          <w:szCs w:val="28"/>
        </w:rPr>
        <w:t>управления</w:t>
      </w:r>
      <w:r w:rsidRPr="00556127">
        <w:rPr>
          <w:sz w:val="28"/>
          <w:szCs w:val="28"/>
        </w:rPr>
        <w:t xml:space="preserve"> и МФЦ размещаются на информационных стендах </w:t>
      </w:r>
      <w:r>
        <w:rPr>
          <w:sz w:val="28"/>
          <w:szCs w:val="28"/>
        </w:rPr>
        <w:t>управления</w:t>
      </w:r>
      <w:r w:rsidRPr="00556127">
        <w:rPr>
          <w:sz w:val="28"/>
          <w:szCs w:val="28"/>
        </w:rPr>
        <w:t xml:space="preserve"> и МФЦ.</w:t>
      </w:r>
      <w:r w:rsidR="001E2075">
        <w:rPr>
          <w:sz w:val="28"/>
          <w:szCs w:val="28"/>
        </w:rPr>
        <w:t>»</w:t>
      </w:r>
      <w:bookmarkStart w:id="0" w:name="_GoBack"/>
      <w:bookmarkEnd w:id="0"/>
    </w:p>
    <w:p w:rsidR="001E2075" w:rsidRDefault="00556127" w:rsidP="001E2075">
      <w:pPr>
        <w:spacing w:line="336" w:lineRule="atLeast"/>
        <w:jc w:val="both"/>
        <w:rPr>
          <w:sz w:val="28"/>
          <w:szCs w:val="28"/>
        </w:rPr>
      </w:pPr>
      <w:r w:rsidRPr="00556127">
        <w:rPr>
          <w:sz w:val="28"/>
          <w:szCs w:val="28"/>
        </w:rPr>
        <w:t xml:space="preserve">       </w:t>
      </w:r>
      <w:r w:rsidR="001E2075" w:rsidRPr="001E2075">
        <w:rPr>
          <w:sz w:val="28"/>
          <w:szCs w:val="28"/>
        </w:rPr>
        <w:t xml:space="preserve">1.2. </w:t>
      </w:r>
      <w:r w:rsidR="001E2075">
        <w:rPr>
          <w:sz w:val="28"/>
          <w:szCs w:val="28"/>
        </w:rPr>
        <w:t>Пункт 1.5.2. изложить в следующей редакции:</w:t>
      </w:r>
    </w:p>
    <w:p w:rsidR="001E2075" w:rsidRDefault="001E2075" w:rsidP="001E2075">
      <w:pPr>
        <w:tabs>
          <w:tab w:val="left" w:pos="709"/>
          <w:tab w:val="left" w:pos="993"/>
          <w:tab w:val="left" w:pos="1701"/>
        </w:tabs>
        <w:ind w:firstLine="426"/>
        <w:jc w:val="both"/>
        <w:rPr>
          <w:sz w:val="28"/>
          <w:szCs w:val="28"/>
        </w:rPr>
      </w:pPr>
    </w:p>
    <w:p w:rsidR="00556127" w:rsidRPr="00556127" w:rsidRDefault="001E2075" w:rsidP="001E2075">
      <w:pPr>
        <w:tabs>
          <w:tab w:val="left" w:pos="709"/>
          <w:tab w:val="left" w:pos="993"/>
          <w:tab w:val="left" w:pos="1701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«1.5.2. </w:t>
      </w:r>
      <w:r w:rsidR="00556127" w:rsidRPr="00556127">
        <w:rPr>
          <w:sz w:val="28"/>
          <w:szCs w:val="28"/>
        </w:rPr>
        <w:t xml:space="preserve">Сведения о графике (режиме) работы </w:t>
      </w:r>
      <w:r>
        <w:rPr>
          <w:sz w:val="28"/>
          <w:szCs w:val="28"/>
        </w:rPr>
        <w:t>управления</w:t>
      </w:r>
      <w:r w:rsidR="00556127" w:rsidRPr="00556127">
        <w:rPr>
          <w:sz w:val="28"/>
          <w:szCs w:val="28"/>
        </w:rPr>
        <w:t xml:space="preserve"> сообщаются по контактным телефонам, а также размещаются:</w:t>
      </w:r>
    </w:p>
    <w:p w:rsidR="00556127" w:rsidRPr="00556127" w:rsidRDefault="00556127" w:rsidP="00556127">
      <w:pPr>
        <w:tabs>
          <w:tab w:val="left" w:pos="567"/>
          <w:tab w:val="left" w:pos="709"/>
          <w:tab w:val="left" w:pos="993"/>
          <w:tab w:val="left" w:pos="1701"/>
        </w:tabs>
        <w:ind w:left="567"/>
        <w:jc w:val="both"/>
        <w:rPr>
          <w:sz w:val="28"/>
          <w:szCs w:val="28"/>
        </w:rPr>
      </w:pPr>
      <w:r w:rsidRPr="00556127">
        <w:rPr>
          <w:sz w:val="28"/>
          <w:szCs w:val="28"/>
        </w:rPr>
        <w:t xml:space="preserve">на официальном интернет – сайте администрации – </w:t>
      </w:r>
      <w:r w:rsidRPr="00556127">
        <w:rPr>
          <w:sz w:val="28"/>
          <w:szCs w:val="28"/>
          <w:lang w:val="en-US"/>
        </w:rPr>
        <w:t>http</w:t>
      </w:r>
      <w:r w:rsidRPr="00556127">
        <w:rPr>
          <w:sz w:val="28"/>
          <w:szCs w:val="28"/>
        </w:rPr>
        <w:t>//</w:t>
      </w:r>
      <w:r w:rsidRPr="00556127">
        <w:rPr>
          <w:sz w:val="28"/>
          <w:szCs w:val="28"/>
          <w:lang w:val="en-US"/>
        </w:rPr>
        <w:t>www</w:t>
      </w:r>
      <w:r w:rsidRPr="00556127">
        <w:rPr>
          <w:sz w:val="28"/>
          <w:szCs w:val="28"/>
        </w:rPr>
        <w:t>.</w:t>
      </w:r>
      <w:r w:rsidRPr="00556127">
        <w:rPr>
          <w:sz w:val="28"/>
          <w:szCs w:val="28"/>
          <w:lang w:val="en-US"/>
        </w:rPr>
        <w:t>gorodob</w:t>
      </w:r>
      <w:r w:rsidRPr="00556127">
        <w:rPr>
          <w:sz w:val="28"/>
          <w:szCs w:val="28"/>
        </w:rPr>
        <w:t>.</w:t>
      </w:r>
      <w:r w:rsidR="004956A0">
        <w:rPr>
          <w:sz w:val="28"/>
          <w:szCs w:val="28"/>
          <w:lang w:val="en-US"/>
        </w:rPr>
        <w:t>nso</w:t>
      </w:r>
      <w:r w:rsidR="004956A0" w:rsidRPr="004956A0">
        <w:rPr>
          <w:sz w:val="28"/>
          <w:szCs w:val="28"/>
        </w:rPr>
        <w:t>.</w:t>
      </w:r>
      <w:r w:rsidRPr="00556127">
        <w:rPr>
          <w:sz w:val="28"/>
          <w:szCs w:val="28"/>
          <w:lang w:val="en-US"/>
        </w:rPr>
        <w:t>ru</w:t>
      </w:r>
      <w:r w:rsidRPr="00556127">
        <w:rPr>
          <w:sz w:val="28"/>
          <w:szCs w:val="28"/>
        </w:rPr>
        <w:t>;</w:t>
      </w:r>
    </w:p>
    <w:p w:rsidR="00556127" w:rsidRPr="00556127" w:rsidRDefault="00556127" w:rsidP="00556127">
      <w:pPr>
        <w:tabs>
          <w:tab w:val="left" w:pos="567"/>
          <w:tab w:val="left" w:pos="709"/>
          <w:tab w:val="left" w:pos="993"/>
          <w:tab w:val="left" w:pos="1701"/>
        </w:tabs>
        <w:ind w:left="567"/>
        <w:jc w:val="both"/>
        <w:rPr>
          <w:sz w:val="28"/>
          <w:szCs w:val="28"/>
        </w:rPr>
      </w:pPr>
      <w:r w:rsidRPr="00556127">
        <w:rPr>
          <w:sz w:val="28"/>
          <w:szCs w:val="28"/>
        </w:rPr>
        <w:t xml:space="preserve">при входе в помещение, в котором располагается </w:t>
      </w:r>
      <w:r w:rsidR="001E2075">
        <w:rPr>
          <w:sz w:val="28"/>
          <w:szCs w:val="28"/>
        </w:rPr>
        <w:t>управление</w:t>
      </w:r>
      <w:r w:rsidRPr="00556127">
        <w:rPr>
          <w:sz w:val="28"/>
          <w:szCs w:val="28"/>
        </w:rPr>
        <w:t>;</w:t>
      </w:r>
    </w:p>
    <w:p w:rsidR="00556127" w:rsidRPr="00556127" w:rsidRDefault="001E2075" w:rsidP="00556127">
      <w:pPr>
        <w:tabs>
          <w:tab w:val="left" w:pos="567"/>
          <w:tab w:val="left" w:pos="709"/>
          <w:tab w:val="left" w:pos="993"/>
          <w:tab w:val="left" w:pos="1701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на информационном стенде управления.»</w:t>
      </w:r>
      <w:r w:rsidR="004956A0">
        <w:rPr>
          <w:sz w:val="28"/>
          <w:szCs w:val="28"/>
        </w:rPr>
        <w:t>.</w:t>
      </w:r>
    </w:p>
    <w:p w:rsidR="00801615" w:rsidRDefault="006E095D" w:rsidP="00D16FD5">
      <w:pPr>
        <w:spacing w:line="336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</w:t>
      </w:r>
      <w:r w:rsidR="00D16FD5">
        <w:rPr>
          <w:color w:val="000000"/>
          <w:sz w:val="28"/>
          <w:szCs w:val="28"/>
        </w:rPr>
        <w:t xml:space="preserve">. </w:t>
      </w:r>
      <w:r w:rsidR="00015F17">
        <w:rPr>
          <w:sz w:val="28"/>
          <w:szCs w:val="28"/>
        </w:rPr>
        <w:t>В а</w:t>
      </w:r>
      <w:r w:rsidR="00C32CED">
        <w:rPr>
          <w:sz w:val="28"/>
          <w:szCs w:val="28"/>
        </w:rPr>
        <w:t>бзац</w:t>
      </w:r>
      <w:r w:rsidR="00015F17">
        <w:rPr>
          <w:sz w:val="28"/>
          <w:szCs w:val="28"/>
        </w:rPr>
        <w:t>е</w:t>
      </w:r>
      <w:r w:rsidR="00C32CED">
        <w:rPr>
          <w:sz w:val="28"/>
          <w:szCs w:val="28"/>
        </w:rPr>
        <w:t xml:space="preserve"> 17 пункта 1.5.4. </w:t>
      </w:r>
      <w:r w:rsidR="00C32CED">
        <w:rPr>
          <w:color w:val="000000"/>
          <w:sz w:val="28"/>
          <w:szCs w:val="28"/>
        </w:rPr>
        <w:t>слова</w:t>
      </w:r>
      <w:r w:rsidR="00015F17">
        <w:rPr>
          <w:color w:val="000000"/>
          <w:sz w:val="28"/>
          <w:szCs w:val="28"/>
        </w:rPr>
        <w:t xml:space="preserve"> «</w:t>
      </w:r>
      <w:r w:rsidR="00015F17" w:rsidRPr="0033245F">
        <w:rPr>
          <w:color w:val="000000"/>
          <w:sz w:val="28"/>
          <w:szCs w:val="28"/>
        </w:rPr>
        <w:t>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</w:t>
      </w:r>
      <w:r w:rsidR="00801615">
        <w:rPr>
          <w:color w:val="000000"/>
          <w:sz w:val="28"/>
          <w:szCs w:val="28"/>
        </w:rPr>
        <w:t>»</w:t>
      </w:r>
      <w:r w:rsidR="00015F17">
        <w:rPr>
          <w:color w:val="000000"/>
          <w:sz w:val="28"/>
          <w:szCs w:val="28"/>
        </w:rPr>
        <w:t xml:space="preserve"> заменить словами «направляется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 в письменной форме по почтовому адресу, указанному в обращении, поступившем в орган местного самоуправления в письменной форме»</w:t>
      </w:r>
      <w:r w:rsidR="00801615">
        <w:rPr>
          <w:color w:val="000000"/>
          <w:sz w:val="28"/>
          <w:szCs w:val="28"/>
        </w:rPr>
        <w:t>.</w:t>
      </w:r>
    </w:p>
    <w:p w:rsidR="002A6F73" w:rsidRDefault="002A6F73" w:rsidP="00D16FD5">
      <w:pPr>
        <w:spacing w:line="336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6E095D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>. В пункте 2.2. слова «Управление градостроительства» заменить словами «Управление экономического развития, промышленности и торговли».</w:t>
      </w:r>
    </w:p>
    <w:p w:rsidR="00364D1E" w:rsidRDefault="006E095D" w:rsidP="00D16FD5">
      <w:pPr>
        <w:spacing w:line="336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1.5</w:t>
      </w:r>
      <w:r w:rsidR="00364D1E">
        <w:rPr>
          <w:color w:val="000000"/>
          <w:sz w:val="28"/>
          <w:szCs w:val="28"/>
        </w:rPr>
        <w:t>. Пункт 2.5</w:t>
      </w:r>
      <w:r w:rsidR="00DC1A57">
        <w:rPr>
          <w:color w:val="000000"/>
          <w:sz w:val="28"/>
          <w:szCs w:val="28"/>
        </w:rPr>
        <w:t>. изложить в следующей редакции</w:t>
      </w:r>
      <w:r w:rsidR="00364D1E">
        <w:rPr>
          <w:color w:val="000000"/>
          <w:sz w:val="28"/>
          <w:szCs w:val="28"/>
        </w:rPr>
        <w:t>:</w:t>
      </w:r>
    </w:p>
    <w:p w:rsidR="00364D1E" w:rsidRPr="00672304" w:rsidRDefault="00364D1E" w:rsidP="00D16FD5">
      <w:pPr>
        <w:spacing w:line="336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«2.5. Перечень нормативных правовых актов, регулирующих отношения, возникающие в связи с предоставлением муниципальной услуги размещается на официальном сайте администрации в информационно-телекоммуникационной сети «Интернет» - </w:t>
      </w:r>
      <w:r>
        <w:rPr>
          <w:color w:val="000000"/>
          <w:sz w:val="28"/>
          <w:szCs w:val="28"/>
          <w:lang w:val="en-US"/>
        </w:rPr>
        <w:t>h</w:t>
      </w:r>
      <w:r w:rsidR="00672304">
        <w:rPr>
          <w:color w:val="000000"/>
          <w:sz w:val="28"/>
          <w:szCs w:val="28"/>
          <w:lang w:val="en-US"/>
        </w:rPr>
        <w:t>ttp</w:t>
      </w:r>
      <w:r w:rsidR="00672304">
        <w:rPr>
          <w:color w:val="000000"/>
          <w:sz w:val="28"/>
          <w:szCs w:val="28"/>
        </w:rPr>
        <w:t>:</w:t>
      </w:r>
      <w:r w:rsidR="00672304" w:rsidRPr="00672304">
        <w:rPr>
          <w:color w:val="000000"/>
          <w:sz w:val="28"/>
          <w:szCs w:val="28"/>
        </w:rPr>
        <w:t>//</w:t>
      </w:r>
      <w:r w:rsidR="00672304">
        <w:rPr>
          <w:color w:val="000000"/>
          <w:sz w:val="28"/>
          <w:szCs w:val="28"/>
          <w:lang w:val="en-US"/>
        </w:rPr>
        <w:t>www</w:t>
      </w:r>
      <w:r w:rsidR="00672304" w:rsidRPr="00672304">
        <w:rPr>
          <w:color w:val="000000"/>
          <w:sz w:val="28"/>
          <w:szCs w:val="28"/>
        </w:rPr>
        <w:t>.</w:t>
      </w:r>
      <w:r w:rsidR="00672304">
        <w:rPr>
          <w:color w:val="000000"/>
          <w:sz w:val="28"/>
          <w:szCs w:val="28"/>
          <w:lang w:val="en-US"/>
        </w:rPr>
        <w:t>gorodob</w:t>
      </w:r>
      <w:r w:rsidR="00672304" w:rsidRPr="00672304">
        <w:rPr>
          <w:color w:val="000000"/>
          <w:sz w:val="28"/>
          <w:szCs w:val="28"/>
        </w:rPr>
        <w:t>.</w:t>
      </w:r>
      <w:r w:rsidR="00672304">
        <w:rPr>
          <w:color w:val="000000"/>
          <w:sz w:val="28"/>
          <w:szCs w:val="28"/>
          <w:lang w:val="en-US"/>
        </w:rPr>
        <w:t>nso</w:t>
      </w:r>
      <w:r w:rsidR="00672304" w:rsidRPr="00672304">
        <w:rPr>
          <w:color w:val="000000"/>
          <w:sz w:val="28"/>
          <w:szCs w:val="28"/>
        </w:rPr>
        <w:t>.</w:t>
      </w:r>
      <w:r w:rsidR="00672304">
        <w:rPr>
          <w:color w:val="000000"/>
          <w:sz w:val="28"/>
          <w:szCs w:val="28"/>
          <w:lang w:val="en-US"/>
        </w:rPr>
        <w:t>ru</w:t>
      </w:r>
      <w:r w:rsidR="00672304">
        <w:rPr>
          <w:color w:val="000000"/>
          <w:sz w:val="28"/>
          <w:szCs w:val="28"/>
        </w:rPr>
        <w:t>».</w:t>
      </w:r>
    </w:p>
    <w:p w:rsidR="002A6F73" w:rsidRDefault="006E095D" w:rsidP="002A6F73">
      <w:pPr>
        <w:spacing w:line="336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1.6</w:t>
      </w:r>
      <w:r w:rsidR="002A6F73">
        <w:rPr>
          <w:color w:val="000000"/>
          <w:sz w:val="28"/>
          <w:szCs w:val="28"/>
        </w:rPr>
        <w:t>. В пункте 2.6. слова «Управление градостроительства» заменить словами «Управление экономического развития, промышленности и торговли».</w:t>
      </w:r>
    </w:p>
    <w:p w:rsidR="00D41A07" w:rsidRPr="00D41A07" w:rsidRDefault="006E095D" w:rsidP="002A6F73">
      <w:pPr>
        <w:spacing w:line="336" w:lineRule="atLeast"/>
        <w:ind w:firstLine="709"/>
        <w:jc w:val="both"/>
        <w:rPr>
          <w:rFonts w:eastAsiaTheme="minorEastAsia"/>
          <w:sz w:val="28"/>
          <w:szCs w:val="28"/>
        </w:rPr>
      </w:pPr>
      <w:r>
        <w:rPr>
          <w:color w:val="000000"/>
          <w:sz w:val="28"/>
          <w:szCs w:val="28"/>
        </w:rPr>
        <w:t>1.7</w:t>
      </w:r>
      <w:r w:rsidR="002A6F73">
        <w:rPr>
          <w:color w:val="000000"/>
          <w:sz w:val="28"/>
          <w:szCs w:val="28"/>
        </w:rPr>
        <w:t xml:space="preserve">. </w:t>
      </w:r>
      <w:r w:rsidR="00D41A07">
        <w:rPr>
          <w:sz w:val="28"/>
          <w:szCs w:val="28"/>
        </w:rPr>
        <w:t>П</w:t>
      </w:r>
      <w:r w:rsidR="00BC114B" w:rsidRPr="00D41A07">
        <w:rPr>
          <w:sz w:val="28"/>
          <w:szCs w:val="28"/>
        </w:rPr>
        <w:t>ункт</w:t>
      </w:r>
      <w:r w:rsidR="00D41A07">
        <w:rPr>
          <w:sz w:val="28"/>
          <w:szCs w:val="28"/>
        </w:rPr>
        <w:t xml:space="preserve"> 2.9</w:t>
      </w:r>
      <w:r w:rsidR="00BC114B" w:rsidRPr="00D41A07">
        <w:rPr>
          <w:sz w:val="28"/>
          <w:szCs w:val="28"/>
        </w:rPr>
        <w:t xml:space="preserve">. </w:t>
      </w:r>
      <w:r w:rsidR="00D41A07">
        <w:rPr>
          <w:sz w:val="28"/>
          <w:szCs w:val="28"/>
        </w:rPr>
        <w:t>дополнить пунктом следующего содержания:</w:t>
      </w:r>
    </w:p>
    <w:p w:rsidR="00D41A07" w:rsidRPr="00F222EA" w:rsidRDefault="00D41A07" w:rsidP="00D41A07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C3DCE">
        <w:rPr>
          <w:sz w:val="28"/>
          <w:szCs w:val="28"/>
        </w:rPr>
        <w:t>представления</w:t>
      </w:r>
      <w:r w:rsidRPr="00F222EA">
        <w:rPr>
          <w:sz w:val="28"/>
          <w:szCs w:val="28"/>
        </w:rPr>
        <w:t xml:space="preserve">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D41A07" w:rsidRPr="00F222EA" w:rsidRDefault="00D41A07" w:rsidP="00D41A07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" w:name="sub_7141"/>
      <w:r w:rsidRPr="00F222EA">
        <w:rPr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D41A07" w:rsidRPr="00F222EA" w:rsidRDefault="00D41A07" w:rsidP="00D41A07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" w:name="sub_7142"/>
      <w:bookmarkEnd w:id="1"/>
      <w:r w:rsidRPr="00F222EA">
        <w:rPr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D41A07" w:rsidRPr="00F222EA" w:rsidRDefault="00D41A07" w:rsidP="00D41A07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3" w:name="sub_7143"/>
      <w:bookmarkEnd w:id="2"/>
      <w:r w:rsidRPr="00F222EA">
        <w:rPr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bookmarkEnd w:id="3"/>
    <w:p w:rsidR="00D41A07" w:rsidRDefault="00D41A07" w:rsidP="00D41A07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F222EA">
        <w:rPr>
          <w:sz w:val="28"/>
          <w:szCs w:val="28"/>
        </w:rPr>
        <w:t xml:space="preserve">г) выявление документально подтвержденного факта (признаков) </w:t>
      </w:r>
      <w:r w:rsidRPr="00F222EA">
        <w:rPr>
          <w:sz w:val="28"/>
          <w:szCs w:val="28"/>
        </w:rPr>
        <w:lastRenderedPageBreak/>
        <w:t>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неудобства.</w:t>
      </w:r>
      <w:r>
        <w:rPr>
          <w:sz w:val="28"/>
          <w:szCs w:val="28"/>
        </w:rPr>
        <w:t>».</w:t>
      </w:r>
    </w:p>
    <w:p w:rsidR="002A6F73" w:rsidRPr="00B92644" w:rsidRDefault="006E095D" w:rsidP="002A6F73">
      <w:pPr>
        <w:ind w:firstLine="72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1.8</w:t>
      </w:r>
      <w:r w:rsidR="002A6F73">
        <w:rPr>
          <w:sz w:val="28"/>
          <w:szCs w:val="28"/>
        </w:rPr>
        <w:t xml:space="preserve">. </w:t>
      </w:r>
      <w:r w:rsidR="002A6F73" w:rsidRPr="00B92644">
        <w:rPr>
          <w:rFonts w:eastAsia="Calibri"/>
          <w:sz w:val="28"/>
          <w:szCs w:val="28"/>
          <w:lang w:eastAsia="en-US"/>
        </w:rPr>
        <w:t>Абзац 2 пункта 2.16. изложить в следующей редакции</w:t>
      </w:r>
      <w:r w:rsidR="002A6F73">
        <w:rPr>
          <w:rFonts w:eastAsia="Calibri"/>
          <w:sz w:val="28"/>
          <w:szCs w:val="28"/>
          <w:lang w:eastAsia="en-US"/>
        </w:rPr>
        <w:t>:</w:t>
      </w:r>
    </w:p>
    <w:p w:rsidR="002A6F73" w:rsidRPr="00F222EA" w:rsidRDefault="002A6F73" w:rsidP="002A6F73">
      <w:pPr>
        <w:ind w:firstLine="720"/>
        <w:contextualSpacing/>
        <w:jc w:val="both"/>
        <w:rPr>
          <w:color w:val="000000"/>
          <w:sz w:val="28"/>
          <w:szCs w:val="28"/>
          <w:lang w:eastAsia="ar-SA"/>
        </w:rPr>
      </w:pPr>
      <w:r w:rsidRPr="00B92644">
        <w:rPr>
          <w:rFonts w:eastAsia="Calibri"/>
          <w:sz w:val="28"/>
          <w:szCs w:val="28"/>
          <w:lang w:eastAsia="en-US"/>
        </w:rPr>
        <w:t>«На территории, прилегающей к месту предоставления муниципальной услуги, выделяется не менее 10 процентов мест (но не менее одного места) для бесплатной парковки транспортных средств, управляемых инвалидами</w:t>
      </w:r>
      <w:r w:rsidRPr="00B92644">
        <w:rPr>
          <w:rFonts w:eastAsia="Calibri"/>
          <w:sz w:val="28"/>
          <w:szCs w:val="22"/>
          <w:lang w:eastAsia="en-US"/>
        </w:rPr>
        <w:t xml:space="preserve"> I, II групп, а также инвалидам III группы в порядке, установленном Правительством Российской Федерации, и транспортных средств, перевозящих таких инвалидов и (или) детей-инвалидов</w:t>
      </w:r>
      <w:r w:rsidRPr="00B92644">
        <w:rPr>
          <w:rFonts w:eastAsia="Calibri"/>
          <w:sz w:val="28"/>
          <w:szCs w:val="28"/>
          <w:lang w:eastAsia="en-US"/>
        </w:rPr>
        <w:t>.».</w:t>
      </w:r>
    </w:p>
    <w:p w:rsidR="002A6F73" w:rsidRDefault="006E095D" w:rsidP="002A6F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1.9</w:t>
      </w:r>
      <w:r w:rsidR="002A6F73">
        <w:rPr>
          <w:sz w:val="28"/>
          <w:szCs w:val="28"/>
        </w:rPr>
        <w:t>. В абзаце 1 пункта 2.17. слова «кабинеты 405, 406» заменить словами «кабинет 411».</w:t>
      </w:r>
    </w:p>
    <w:p w:rsidR="002A6F73" w:rsidRDefault="006E095D" w:rsidP="002A6F73">
      <w:pPr>
        <w:spacing w:line="336" w:lineRule="atLeast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1.10</w:t>
      </w:r>
      <w:r w:rsidR="002A6F73">
        <w:rPr>
          <w:sz w:val="28"/>
          <w:szCs w:val="28"/>
        </w:rPr>
        <w:t xml:space="preserve">. В абзаце 2 пункта 2.17. слова </w:t>
      </w:r>
      <w:r w:rsidR="002A6F73">
        <w:rPr>
          <w:color w:val="000000"/>
          <w:sz w:val="28"/>
          <w:szCs w:val="28"/>
        </w:rPr>
        <w:t>«Управление градостроительства» заменить словами «Управление экономического развития, промышленности и торговли».</w:t>
      </w:r>
    </w:p>
    <w:p w:rsidR="002A6F73" w:rsidRDefault="006E095D" w:rsidP="002A6F73">
      <w:pPr>
        <w:spacing w:line="336" w:lineRule="atLeast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1.11</w:t>
      </w:r>
      <w:r w:rsidR="002A6F73">
        <w:rPr>
          <w:color w:val="000000"/>
          <w:sz w:val="28"/>
          <w:szCs w:val="28"/>
        </w:rPr>
        <w:t xml:space="preserve">. </w:t>
      </w:r>
      <w:r w:rsidR="002A6F73">
        <w:rPr>
          <w:sz w:val="28"/>
          <w:szCs w:val="28"/>
        </w:rPr>
        <w:t xml:space="preserve">В абзаце 3 пункта 2.17. слова </w:t>
      </w:r>
      <w:r w:rsidR="002A6F73">
        <w:rPr>
          <w:color w:val="000000"/>
          <w:sz w:val="28"/>
          <w:szCs w:val="28"/>
        </w:rPr>
        <w:t>«Управление градостроительства» заменить словами «Управление экономического развития, промышленности и торговли».</w:t>
      </w:r>
    </w:p>
    <w:p w:rsidR="006E6E0A" w:rsidRDefault="006E095D" w:rsidP="00B92644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1.12</w:t>
      </w:r>
      <w:r w:rsidR="00D41A07">
        <w:rPr>
          <w:rFonts w:eastAsiaTheme="minorEastAsia"/>
          <w:sz w:val="28"/>
          <w:szCs w:val="28"/>
        </w:rPr>
        <w:t xml:space="preserve">. </w:t>
      </w:r>
      <w:r w:rsidR="00B92644">
        <w:rPr>
          <w:rFonts w:eastAsiaTheme="minorEastAsia"/>
          <w:sz w:val="28"/>
          <w:szCs w:val="28"/>
        </w:rPr>
        <w:t>В а</w:t>
      </w:r>
      <w:r w:rsidR="006E6E0A" w:rsidRPr="00D71160">
        <w:rPr>
          <w:rFonts w:eastAsiaTheme="minorEastAsia"/>
          <w:sz w:val="28"/>
          <w:szCs w:val="28"/>
        </w:rPr>
        <w:t>бзац</w:t>
      </w:r>
      <w:r w:rsidR="00B92644">
        <w:rPr>
          <w:rFonts w:eastAsiaTheme="minorEastAsia"/>
          <w:sz w:val="28"/>
          <w:szCs w:val="28"/>
        </w:rPr>
        <w:t>е 6</w:t>
      </w:r>
      <w:r w:rsidR="006E6E0A" w:rsidRPr="00D71160">
        <w:rPr>
          <w:rFonts w:eastAsiaTheme="minorEastAsia"/>
          <w:sz w:val="28"/>
          <w:szCs w:val="28"/>
        </w:rPr>
        <w:t xml:space="preserve"> </w:t>
      </w:r>
      <w:r w:rsidR="00FF52E7" w:rsidRPr="00D71160">
        <w:rPr>
          <w:rFonts w:eastAsiaTheme="minorEastAsia"/>
          <w:sz w:val="28"/>
          <w:szCs w:val="28"/>
        </w:rPr>
        <w:t>пункт</w:t>
      </w:r>
      <w:r w:rsidR="006E6E0A" w:rsidRPr="00D71160">
        <w:rPr>
          <w:rFonts w:eastAsiaTheme="minorEastAsia"/>
          <w:sz w:val="28"/>
          <w:szCs w:val="28"/>
        </w:rPr>
        <w:t>а</w:t>
      </w:r>
      <w:r w:rsidR="00B92644">
        <w:rPr>
          <w:rFonts w:eastAsiaTheme="minorEastAsia"/>
          <w:sz w:val="28"/>
          <w:szCs w:val="28"/>
        </w:rPr>
        <w:t xml:space="preserve"> 3.2.5. исключить слова «</w:t>
      </w:r>
      <w:r w:rsidR="00B92644" w:rsidRPr="00B92644">
        <w:rPr>
          <w:rFonts w:eastAsia="Calibri"/>
          <w:sz w:val="28"/>
          <w:szCs w:val="28"/>
          <w:lang w:eastAsia="en-US"/>
        </w:rPr>
        <w:t>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 w:rsidR="00B92644">
        <w:rPr>
          <w:rFonts w:eastAsia="Calibri"/>
          <w:sz w:val="28"/>
          <w:szCs w:val="28"/>
          <w:lang w:eastAsia="en-US"/>
        </w:rPr>
        <w:t>.».</w:t>
      </w:r>
      <w:r w:rsidR="00D71160" w:rsidRPr="00D71160">
        <w:rPr>
          <w:rFonts w:eastAsiaTheme="minorEastAsia"/>
          <w:sz w:val="28"/>
          <w:szCs w:val="28"/>
        </w:rPr>
        <w:t xml:space="preserve">  </w:t>
      </w:r>
      <w:r w:rsidR="004A21A1">
        <w:rPr>
          <w:rFonts w:eastAsiaTheme="minorEastAsia"/>
          <w:sz w:val="28"/>
          <w:szCs w:val="28"/>
        </w:rPr>
        <w:t xml:space="preserve">    </w:t>
      </w:r>
    </w:p>
    <w:p w:rsidR="006763DE" w:rsidRPr="0011152B" w:rsidRDefault="00817B27" w:rsidP="006763DE">
      <w:pPr>
        <w:ind w:left="36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2A6F73">
        <w:rPr>
          <w:sz w:val="28"/>
          <w:szCs w:val="28"/>
        </w:rPr>
        <w:t>1</w:t>
      </w:r>
      <w:r w:rsidR="006763DE" w:rsidRPr="0011152B">
        <w:rPr>
          <w:sz w:val="28"/>
          <w:szCs w:val="28"/>
        </w:rPr>
        <w:t>.</w:t>
      </w:r>
      <w:r w:rsidR="006E095D">
        <w:rPr>
          <w:sz w:val="28"/>
          <w:szCs w:val="28"/>
        </w:rPr>
        <w:t>13</w:t>
      </w:r>
      <w:r w:rsidR="002A6F73">
        <w:rPr>
          <w:sz w:val="28"/>
          <w:szCs w:val="28"/>
        </w:rPr>
        <w:t>.</w:t>
      </w:r>
      <w:r w:rsidR="006763DE" w:rsidRPr="0011152B">
        <w:rPr>
          <w:sz w:val="28"/>
          <w:szCs w:val="28"/>
        </w:rPr>
        <w:t xml:space="preserve"> Раздел 5 административного регламента изложить в следующей редакции (включая наименование раздела):</w:t>
      </w:r>
    </w:p>
    <w:p w:rsidR="006763DE" w:rsidRPr="0011152B" w:rsidRDefault="006763DE" w:rsidP="006763DE">
      <w:pPr>
        <w:pStyle w:val="af9"/>
        <w:spacing w:after="0" w:line="240" w:lineRule="auto"/>
        <w:ind w:left="0" w:firstLine="360"/>
        <w:jc w:val="both"/>
        <w:rPr>
          <w:rFonts w:ascii="Times New Roman" w:hAnsi="Times New Roman"/>
          <w:bCs/>
          <w:sz w:val="28"/>
          <w:szCs w:val="28"/>
        </w:rPr>
      </w:pPr>
      <w:r w:rsidRPr="0011152B">
        <w:rPr>
          <w:rFonts w:ascii="Times New Roman" w:hAnsi="Times New Roman"/>
          <w:sz w:val="28"/>
          <w:szCs w:val="28"/>
        </w:rPr>
        <w:t>«5.</w:t>
      </w:r>
      <w:r w:rsidRPr="0011152B">
        <w:rPr>
          <w:rFonts w:ascii="Times New Roman" w:hAnsi="Times New Roman"/>
          <w:bCs/>
          <w:sz w:val="28"/>
          <w:szCs w:val="28"/>
        </w:rPr>
        <w:t xml:space="preserve"> Досудебное (внесудебное) обжалование заявителем решении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</w:t>
      </w:r>
      <w:r>
        <w:rPr>
          <w:rFonts w:ascii="Times New Roman" w:hAnsi="Times New Roman"/>
          <w:bCs/>
          <w:sz w:val="28"/>
          <w:szCs w:val="28"/>
        </w:rPr>
        <w:t>альных услуг, или их работников</w:t>
      </w:r>
      <w:r w:rsidRPr="0011152B">
        <w:rPr>
          <w:rFonts w:ascii="Times New Roman" w:hAnsi="Times New Roman"/>
          <w:bCs/>
          <w:sz w:val="28"/>
          <w:szCs w:val="28"/>
        </w:rPr>
        <w:t>.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5.1. Заявитель вправе обжаловать решение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 в досудебном (внесудебном) порядке, в том числе в следующих случаях: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lastRenderedPageBreak/>
        <w:t>1) нарушение срока регистрации запроса заявителя о предоставлении муниципальной услуги;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объеме.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3) требование у заявителя документов или информации либо осуществление действий, предоставление или осуществление которых не предусмотрено настоящим административным регламентом для предоставления муниципальной услуги;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4) отказ в приеме документов, предоставление которых предусмотрено настоящим административным регламентом, для предоставления муниципальной услуги, у заявителя;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7) отказ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 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от 27.07.2010 № 210-ФЗ;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8) нарушение срока или порядка выдачи документов по результатам предоставления муниципальной услуги;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 xml:space="preserve">9) приостановление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</w:t>
      </w:r>
      <w:r w:rsidRPr="0011152B">
        <w:rPr>
          <w:rFonts w:eastAsiaTheme="minorHAnsi"/>
          <w:sz w:val="28"/>
          <w:szCs w:val="28"/>
          <w:lang w:eastAsia="en-US"/>
        </w:rPr>
        <w:lastRenderedPageBreak/>
        <w:t>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настоящего Федерального закона от 27.07.2010 № 210-ФЗ;</w:t>
      </w:r>
    </w:p>
    <w:p w:rsidR="006763DE" w:rsidRPr="0011152B" w:rsidRDefault="006763DE" w:rsidP="006763DE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10)</w:t>
      </w:r>
      <w:r w:rsidRPr="0011152B">
        <w:rPr>
          <w:sz w:val="28"/>
          <w:szCs w:val="28"/>
        </w:rPr>
        <w:t xml:space="preserve"> </w:t>
      </w:r>
      <w:r w:rsidRPr="0011152B">
        <w:rPr>
          <w:rFonts w:eastAsiaTheme="minorHAnsi"/>
          <w:sz w:val="28"/>
          <w:szCs w:val="28"/>
          <w:lang w:eastAsia="en-US"/>
        </w:rPr>
        <w:t xml:space="preserve"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2.6. настоящего регламента. В указанном случае досудебное (внесудебное) обжалование заявителем решений и действия (бездействия)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</w:t>
      </w:r>
      <w:hyperlink r:id="rId9" w:history="1">
        <w:r w:rsidRPr="0011152B">
          <w:rPr>
            <w:rFonts w:eastAsiaTheme="minorEastAsia"/>
            <w:sz w:val="28"/>
            <w:szCs w:val="28"/>
            <w:lang w:eastAsia="en-US"/>
          </w:rPr>
          <w:t>Федеральн</w:t>
        </w:r>
        <w:r w:rsidRPr="0011152B">
          <w:rPr>
            <w:rFonts w:eastAsiaTheme="minorEastAsia"/>
            <w:b/>
            <w:bCs/>
            <w:sz w:val="28"/>
            <w:szCs w:val="28"/>
            <w:lang w:eastAsia="en-US"/>
          </w:rPr>
          <w:t>ого</w:t>
        </w:r>
        <w:r w:rsidRPr="0011152B">
          <w:rPr>
            <w:rFonts w:eastAsiaTheme="minorEastAsia"/>
            <w:sz w:val="28"/>
            <w:szCs w:val="28"/>
            <w:lang w:eastAsia="en-US"/>
          </w:rPr>
          <w:t xml:space="preserve"> закон</w:t>
        </w:r>
        <w:r w:rsidRPr="0011152B">
          <w:rPr>
            <w:rFonts w:eastAsiaTheme="minorEastAsia"/>
            <w:b/>
            <w:bCs/>
            <w:sz w:val="28"/>
            <w:szCs w:val="28"/>
            <w:lang w:eastAsia="en-US"/>
          </w:rPr>
          <w:t>а</w:t>
        </w:r>
        <w:r w:rsidRPr="0011152B">
          <w:rPr>
            <w:rFonts w:eastAsiaTheme="minorEastAsia"/>
            <w:sz w:val="28"/>
            <w:szCs w:val="28"/>
            <w:lang w:eastAsia="en-US"/>
          </w:rPr>
          <w:t xml:space="preserve"> от 27 июля 2010 г. N 210-ФЗ "Об организации предоставления государственных и муниципальных услуг"</w:t>
        </w:r>
      </w:hyperlink>
      <w:r w:rsidRPr="0011152B">
        <w:rPr>
          <w:rFonts w:eastAsiaTheme="minorEastAsia"/>
          <w:sz w:val="28"/>
          <w:szCs w:val="28"/>
          <w:lang w:eastAsia="en-US"/>
        </w:rPr>
        <w:t>».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5.2.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орган, являющийся учредителем многофункционального центра, а также в организации, предусмотренных частью 1.1 статьи 16 ФЗ от 27.07.2010 № 210-ФЗ. Жалобы на решения и действия (бездействие) руководителя органа, предоставляющего муниципальную услугу, рассматриваются непосредственно руководителем 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лицу. Жалобы на решения и действия (бездействие) работников организаций, предусмотренных частью 1.1 статьи 16 ФЗ от 27.07.2010 № 210-ФЗ подаются руководителям этих организаций.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 xml:space="preserve">5.3. 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</w:t>
      </w:r>
      <w:r w:rsidRPr="0011152B">
        <w:rPr>
          <w:rFonts w:eastAsiaTheme="minorHAnsi"/>
          <w:sz w:val="28"/>
          <w:szCs w:val="28"/>
          <w:lang w:eastAsia="en-US"/>
        </w:rPr>
        <w:lastRenderedPageBreak/>
        <w:t>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частью 1.1 статьи 16 ФЗ от 27.07.2010 № 210-ФЗ,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5.4. 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Градостроительным кодексом Российской Федерации, либо антимонопольным законодательством Российской Федерации.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5.5. Жалоба должна содержать: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1) наименование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работника, организаций, предусмотренных частью 1.1 статьи 16 ФЗ от 27.07.2010 № 210-ФЗ, их руководителей и (или) работников, решения и действия (бездействие) которых обжалуются;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работников;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 xml:space="preserve">5.6. Жалоба, поступившая в орган, предоставляющий государственную муниципальную услугу, многофункциональный центр, учредителю </w:t>
      </w:r>
      <w:r w:rsidRPr="0011152B">
        <w:rPr>
          <w:rFonts w:eastAsiaTheme="minorHAnsi"/>
          <w:sz w:val="28"/>
          <w:szCs w:val="28"/>
          <w:lang w:eastAsia="en-US"/>
        </w:rPr>
        <w:lastRenderedPageBreak/>
        <w:t>многофункционального центра, в организации, предусмотренных частью 1.1 статьи 16 ФЗ от 27.07.2010 № 210-ФЗ,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частью 1.1 статьи 16 ФЗ от 27.07.2010 № 210-ФЗ, 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5.7. По результатам рассмотрения жалобы принимается одно из следующих решений: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2) в удовлетворении жалобы отказывается.</w:t>
      </w:r>
    </w:p>
    <w:p w:rsidR="006763DE" w:rsidRPr="0011152B" w:rsidRDefault="006763DE" w:rsidP="006763D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5.8. Не позднее дня, следующего за днем принятия решения, указанного в подпункте 5.7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763DE" w:rsidRPr="0011152B" w:rsidRDefault="006763DE" w:rsidP="006763DE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rFonts w:eastAsiaTheme="minorHAnsi"/>
          <w:sz w:val="28"/>
          <w:szCs w:val="28"/>
          <w:lang w:eastAsia="en-US"/>
        </w:rPr>
        <w:t>1)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соответствии, незамедлительно направляют имеющиеся</w:t>
      </w:r>
      <w:r>
        <w:rPr>
          <w:rFonts w:eastAsiaTheme="minorHAnsi"/>
          <w:sz w:val="28"/>
          <w:szCs w:val="28"/>
          <w:lang w:eastAsia="en-US"/>
        </w:rPr>
        <w:t xml:space="preserve"> материалы в органы прокуратуры</w:t>
      </w:r>
      <w:r w:rsidRPr="0011152B">
        <w:rPr>
          <w:rFonts w:eastAsiaTheme="minorHAnsi"/>
          <w:sz w:val="28"/>
          <w:szCs w:val="28"/>
          <w:lang w:eastAsia="en-US"/>
        </w:rPr>
        <w:t>.</w:t>
      </w:r>
    </w:p>
    <w:p w:rsidR="006763DE" w:rsidRPr="0011152B" w:rsidRDefault="006763DE" w:rsidP="006763DE">
      <w:pPr>
        <w:ind w:firstLine="567"/>
        <w:jc w:val="both"/>
        <w:rPr>
          <w:sz w:val="28"/>
          <w:szCs w:val="28"/>
          <w:lang w:eastAsia="ar-SA"/>
        </w:rPr>
      </w:pPr>
      <w:r w:rsidRPr="0011152B">
        <w:rPr>
          <w:rFonts w:eastAsiaTheme="minorHAnsi"/>
          <w:sz w:val="28"/>
          <w:szCs w:val="28"/>
          <w:lang w:eastAsia="en-US"/>
        </w:rPr>
        <w:t xml:space="preserve">5.9. </w:t>
      </w:r>
      <w:r w:rsidRPr="0011152B">
        <w:rPr>
          <w:sz w:val="28"/>
          <w:szCs w:val="28"/>
          <w:lang w:eastAsia="ar-SA"/>
        </w:rPr>
        <w:t xml:space="preserve"> В соответствии с п.3 ст. 11.1. Федерального закона от 27.07.2010 №210-ФЗ «Об организации предоставления государственных и муниципальных услуг» не допускается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государственной или муниципальной услуги.</w:t>
      </w:r>
    </w:p>
    <w:p w:rsidR="006763DE" w:rsidRPr="0011152B" w:rsidRDefault="006763DE" w:rsidP="006763DE">
      <w:pPr>
        <w:ind w:firstLine="539"/>
        <w:jc w:val="both"/>
        <w:rPr>
          <w:sz w:val="28"/>
          <w:szCs w:val="28"/>
          <w:lang w:eastAsia="ar-SA"/>
        </w:rPr>
      </w:pPr>
      <w:r w:rsidRPr="0011152B">
        <w:rPr>
          <w:sz w:val="28"/>
          <w:szCs w:val="28"/>
        </w:rPr>
        <w:t xml:space="preserve">5.10. </w:t>
      </w:r>
      <w:r w:rsidRPr="0011152B">
        <w:rPr>
          <w:sz w:val="28"/>
          <w:szCs w:val="28"/>
          <w:lang w:eastAsia="ar-SA"/>
        </w:rPr>
        <w:t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6763DE" w:rsidRPr="0011152B" w:rsidRDefault="006763DE" w:rsidP="006763DE">
      <w:pPr>
        <w:widowControl w:val="0"/>
        <w:autoSpaceDE w:val="0"/>
        <w:autoSpaceDN w:val="0"/>
        <w:ind w:firstLine="539"/>
        <w:jc w:val="both"/>
        <w:rPr>
          <w:rFonts w:eastAsiaTheme="minorHAnsi"/>
          <w:sz w:val="28"/>
          <w:szCs w:val="28"/>
          <w:lang w:eastAsia="en-US"/>
        </w:rPr>
      </w:pPr>
      <w:r w:rsidRPr="0011152B">
        <w:rPr>
          <w:sz w:val="28"/>
          <w:szCs w:val="28"/>
          <w:lang w:eastAsia="ar-SA"/>
        </w:rPr>
        <w:t>5.11. В случае признания жалобы, не подлежащей удовлетворению, в ответе заявителю даются аргументируемые разъяснения о причинах принятого решения, а также информацию о порядке обжалования принятого решения.</w:t>
      </w:r>
      <w:r>
        <w:rPr>
          <w:sz w:val="28"/>
          <w:szCs w:val="28"/>
          <w:lang w:eastAsia="ar-SA"/>
        </w:rPr>
        <w:t>»</w:t>
      </w:r>
      <w:r w:rsidR="005F4445">
        <w:rPr>
          <w:sz w:val="28"/>
          <w:szCs w:val="28"/>
          <w:lang w:eastAsia="ar-SA"/>
        </w:rPr>
        <w:t>.</w:t>
      </w:r>
    </w:p>
    <w:p w:rsidR="009600C9" w:rsidRPr="0011152B" w:rsidRDefault="009600C9" w:rsidP="009600C9">
      <w:pPr>
        <w:ind w:firstLine="426"/>
        <w:jc w:val="both"/>
        <w:rPr>
          <w:sz w:val="28"/>
        </w:rPr>
      </w:pPr>
      <w:r w:rsidRPr="0011152B">
        <w:rPr>
          <w:sz w:val="28"/>
        </w:rPr>
        <w:lastRenderedPageBreak/>
        <w:t>2. Отделу по взаимодействию с общественностью опубликовать настоящее Постановление в газете «Аэро-Сити» и разместить на официальном сайте города Оби Новосибирской области.</w:t>
      </w:r>
    </w:p>
    <w:p w:rsidR="009600C9" w:rsidRPr="0011152B" w:rsidRDefault="009600C9" w:rsidP="009600C9">
      <w:pPr>
        <w:pStyle w:val="af9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11152B">
        <w:rPr>
          <w:rFonts w:ascii="Times New Roman" w:hAnsi="Times New Roman"/>
          <w:sz w:val="28"/>
        </w:rPr>
        <w:t>Контроль за исполнением данного постановления оставляю за собой.</w:t>
      </w:r>
    </w:p>
    <w:p w:rsidR="009600C9" w:rsidRPr="0011152B" w:rsidRDefault="009600C9" w:rsidP="009600C9">
      <w:pPr>
        <w:ind w:left="705"/>
        <w:jc w:val="both"/>
        <w:rPr>
          <w:sz w:val="28"/>
        </w:rPr>
      </w:pPr>
    </w:p>
    <w:p w:rsidR="009600C9" w:rsidRPr="0011152B" w:rsidRDefault="009600C9" w:rsidP="009600C9">
      <w:pPr>
        <w:ind w:left="705"/>
        <w:jc w:val="both"/>
        <w:rPr>
          <w:sz w:val="28"/>
        </w:rPr>
      </w:pPr>
    </w:p>
    <w:p w:rsidR="009600C9" w:rsidRPr="0011152B" w:rsidRDefault="009600C9" w:rsidP="009600C9">
      <w:pPr>
        <w:jc w:val="both"/>
        <w:rPr>
          <w:b/>
          <w:sz w:val="28"/>
        </w:rPr>
      </w:pPr>
      <w:r w:rsidRPr="0011152B">
        <w:rPr>
          <w:b/>
          <w:sz w:val="28"/>
        </w:rPr>
        <w:t xml:space="preserve">Глава города Оби </w:t>
      </w:r>
    </w:p>
    <w:p w:rsidR="009600C9" w:rsidRPr="0011152B" w:rsidRDefault="009600C9" w:rsidP="009600C9">
      <w:pPr>
        <w:jc w:val="both"/>
        <w:rPr>
          <w:sz w:val="28"/>
          <w:szCs w:val="28"/>
        </w:rPr>
      </w:pPr>
      <w:r w:rsidRPr="0011152B">
        <w:rPr>
          <w:b/>
          <w:sz w:val="28"/>
        </w:rPr>
        <w:t>Новосибирской области</w:t>
      </w:r>
      <w:r w:rsidRPr="0011152B">
        <w:rPr>
          <w:b/>
          <w:sz w:val="28"/>
        </w:rPr>
        <w:tab/>
      </w:r>
      <w:r w:rsidRPr="0011152B">
        <w:rPr>
          <w:b/>
          <w:sz w:val="28"/>
        </w:rPr>
        <w:tab/>
      </w:r>
      <w:r w:rsidRPr="0011152B">
        <w:rPr>
          <w:b/>
          <w:sz w:val="28"/>
        </w:rPr>
        <w:tab/>
      </w:r>
      <w:r w:rsidRPr="0011152B">
        <w:rPr>
          <w:b/>
          <w:sz w:val="28"/>
        </w:rPr>
        <w:tab/>
        <w:t xml:space="preserve">                                 А.А. Мозжерин</w:t>
      </w:r>
    </w:p>
    <w:p w:rsidR="00885055" w:rsidRPr="003010D6" w:rsidRDefault="00885055" w:rsidP="003010D6">
      <w:pPr>
        <w:ind w:firstLine="708"/>
        <w:jc w:val="both"/>
        <w:rPr>
          <w:sz w:val="28"/>
          <w:szCs w:val="28"/>
        </w:rPr>
      </w:pPr>
      <w:r w:rsidRPr="00885055">
        <w:rPr>
          <w:sz w:val="28"/>
          <w:szCs w:val="28"/>
        </w:rPr>
        <w:t xml:space="preserve"> </w:t>
      </w:r>
    </w:p>
    <w:sectPr w:rsidR="00885055" w:rsidRPr="003010D6" w:rsidSect="004D4369">
      <w:pgSz w:w="11906" w:h="16838" w:code="9"/>
      <w:pgMar w:top="1134" w:right="567" w:bottom="1134" w:left="1418" w:header="408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1B2C" w:rsidRDefault="00CC1B2C">
      <w:r>
        <w:separator/>
      </w:r>
    </w:p>
  </w:endnote>
  <w:endnote w:type="continuationSeparator" w:id="0">
    <w:p w:rsidR="00CC1B2C" w:rsidRDefault="00CC1B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1B2C" w:rsidRDefault="00CC1B2C">
      <w:r>
        <w:separator/>
      </w:r>
    </w:p>
  </w:footnote>
  <w:footnote w:type="continuationSeparator" w:id="0">
    <w:p w:rsidR="00CC1B2C" w:rsidRDefault="00CC1B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8900557"/>
    <w:multiLevelType w:val="multilevel"/>
    <w:tmpl w:val="126CFE4A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4DE16EC"/>
    <w:multiLevelType w:val="multilevel"/>
    <w:tmpl w:val="B0C61B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42"/>
        </w:tabs>
        <w:ind w:left="114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10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26CF158A"/>
    <w:multiLevelType w:val="hybridMultilevel"/>
    <w:tmpl w:val="02A25E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96A140E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1BF3B0F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8">
    <w:nsid w:val="3BE44D62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F05D38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2">
    <w:nsid w:val="42975DF5"/>
    <w:multiLevelType w:val="hybridMultilevel"/>
    <w:tmpl w:val="B4A21B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7E560F9"/>
    <w:multiLevelType w:val="multilevel"/>
    <w:tmpl w:val="13F85052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eastAsia="Times New Roman" w:hint="default"/>
      </w:rPr>
    </w:lvl>
  </w:abstractNum>
  <w:abstractNum w:abstractNumId="25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7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0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76FA3809"/>
    <w:multiLevelType w:val="hybridMultilevel"/>
    <w:tmpl w:val="92684AE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9"/>
  </w:num>
  <w:num w:numId="3">
    <w:abstractNumId w:val="23"/>
  </w:num>
  <w:num w:numId="4">
    <w:abstractNumId w:val="0"/>
  </w:num>
  <w:num w:numId="5">
    <w:abstractNumId w:val="14"/>
  </w:num>
  <w:num w:numId="6">
    <w:abstractNumId w:val="34"/>
  </w:num>
  <w:num w:numId="7">
    <w:abstractNumId w:val="16"/>
  </w:num>
  <w:num w:numId="8">
    <w:abstractNumId w:val="27"/>
  </w:num>
  <w:num w:numId="9">
    <w:abstractNumId w:val="31"/>
  </w:num>
  <w:num w:numId="10">
    <w:abstractNumId w:val="10"/>
  </w:num>
  <w:num w:numId="11">
    <w:abstractNumId w:val="11"/>
  </w:num>
  <w:num w:numId="12">
    <w:abstractNumId w:val="3"/>
  </w:num>
  <w:num w:numId="13">
    <w:abstractNumId w:val="25"/>
  </w:num>
  <w:num w:numId="14">
    <w:abstractNumId w:val="1"/>
  </w:num>
  <w:num w:numId="15">
    <w:abstractNumId w:val="2"/>
  </w:num>
  <w:num w:numId="16">
    <w:abstractNumId w:val="29"/>
  </w:num>
  <w:num w:numId="17">
    <w:abstractNumId w:val="26"/>
  </w:num>
  <w:num w:numId="18">
    <w:abstractNumId w:val="28"/>
  </w:num>
  <w:num w:numId="19">
    <w:abstractNumId w:val="30"/>
  </w:num>
  <w:num w:numId="20">
    <w:abstractNumId w:val="5"/>
  </w:num>
  <w:num w:numId="21">
    <w:abstractNumId w:val="7"/>
  </w:num>
  <w:num w:numId="22">
    <w:abstractNumId w:val="20"/>
  </w:num>
  <w:num w:numId="23">
    <w:abstractNumId w:val="8"/>
  </w:num>
  <w:num w:numId="24">
    <w:abstractNumId w:val="33"/>
  </w:num>
  <w:num w:numId="25">
    <w:abstractNumId w:val="22"/>
  </w:num>
  <w:num w:numId="26">
    <w:abstractNumId w:val="12"/>
  </w:num>
  <w:num w:numId="27">
    <w:abstractNumId w:val="17"/>
  </w:num>
  <w:num w:numId="28">
    <w:abstractNumId w:val="17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9">
    <w:abstractNumId w:val="4"/>
  </w:num>
  <w:num w:numId="30">
    <w:abstractNumId w:val="15"/>
  </w:num>
  <w:num w:numId="31">
    <w:abstractNumId w:val="18"/>
  </w:num>
  <w:num w:numId="32">
    <w:abstractNumId w:val="21"/>
  </w:num>
  <w:num w:numId="33">
    <w:abstractNumId w:val="32"/>
  </w:num>
  <w:num w:numId="34">
    <w:abstractNumId w:val="6"/>
  </w:num>
  <w:num w:numId="35">
    <w:abstractNumId w:val="24"/>
  </w:num>
  <w:num w:numId="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15F17"/>
    <w:rsid w:val="0009162B"/>
    <w:rsid w:val="000C277F"/>
    <w:rsid w:val="000D246E"/>
    <w:rsid w:val="000D5024"/>
    <w:rsid w:val="00101513"/>
    <w:rsid w:val="0014275B"/>
    <w:rsid w:val="00156804"/>
    <w:rsid w:val="001605E3"/>
    <w:rsid w:val="00184805"/>
    <w:rsid w:val="001C2BAF"/>
    <w:rsid w:val="001C7C85"/>
    <w:rsid w:val="001D5734"/>
    <w:rsid w:val="001E2075"/>
    <w:rsid w:val="001F3883"/>
    <w:rsid w:val="00214CDF"/>
    <w:rsid w:val="0023295B"/>
    <w:rsid w:val="0024614A"/>
    <w:rsid w:val="00266BB6"/>
    <w:rsid w:val="00272682"/>
    <w:rsid w:val="002858FC"/>
    <w:rsid w:val="00290CF3"/>
    <w:rsid w:val="002A6F73"/>
    <w:rsid w:val="002B5659"/>
    <w:rsid w:val="002D7266"/>
    <w:rsid w:val="002E4DAA"/>
    <w:rsid w:val="002F7428"/>
    <w:rsid w:val="003010D6"/>
    <w:rsid w:val="00303CF6"/>
    <w:rsid w:val="00334D13"/>
    <w:rsid w:val="00340E3A"/>
    <w:rsid w:val="00364D1E"/>
    <w:rsid w:val="00374752"/>
    <w:rsid w:val="00384DCE"/>
    <w:rsid w:val="003A5025"/>
    <w:rsid w:val="003D0ED5"/>
    <w:rsid w:val="003E1718"/>
    <w:rsid w:val="004172ED"/>
    <w:rsid w:val="004202FA"/>
    <w:rsid w:val="00422032"/>
    <w:rsid w:val="00465625"/>
    <w:rsid w:val="0047093E"/>
    <w:rsid w:val="00482CAF"/>
    <w:rsid w:val="00491E5E"/>
    <w:rsid w:val="00494FA7"/>
    <w:rsid w:val="004956A0"/>
    <w:rsid w:val="004A21A1"/>
    <w:rsid w:val="004A4F41"/>
    <w:rsid w:val="004D4369"/>
    <w:rsid w:val="004E2D80"/>
    <w:rsid w:val="00533A6E"/>
    <w:rsid w:val="00541FC0"/>
    <w:rsid w:val="0055349A"/>
    <w:rsid w:val="00556127"/>
    <w:rsid w:val="005F4445"/>
    <w:rsid w:val="005F5DAF"/>
    <w:rsid w:val="005F65ED"/>
    <w:rsid w:val="00602E4F"/>
    <w:rsid w:val="00614A4C"/>
    <w:rsid w:val="00621571"/>
    <w:rsid w:val="00625B62"/>
    <w:rsid w:val="006341DE"/>
    <w:rsid w:val="00637858"/>
    <w:rsid w:val="006640CC"/>
    <w:rsid w:val="00672304"/>
    <w:rsid w:val="006763DE"/>
    <w:rsid w:val="00691533"/>
    <w:rsid w:val="006D4298"/>
    <w:rsid w:val="006E095D"/>
    <w:rsid w:val="006E505E"/>
    <w:rsid w:val="006E5313"/>
    <w:rsid w:val="006E6E0A"/>
    <w:rsid w:val="00713FA6"/>
    <w:rsid w:val="00721C50"/>
    <w:rsid w:val="00747E03"/>
    <w:rsid w:val="007A09BE"/>
    <w:rsid w:val="007C6626"/>
    <w:rsid w:val="0080012B"/>
    <w:rsid w:val="00801615"/>
    <w:rsid w:val="0081767B"/>
    <w:rsid w:val="00817B27"/>
    <w:rsid w:val="00857A3E"/>
    <w:rsid w:val="00885055"/>
    <w:rsid w:val="008A0E5E"/>
    <w:rsid w:val="008B76F2"/>
    <w:rsid w:val="0091330C"/>
    <w:rsid w:val="00913DC1"/>
    <w:rsid w:val="00932BD2"/>
    <w:rsid w:val="00943A5F"/>
    <w:rsid w:val="009600C9"/>
    <w:rsid w:val="00961BA7"/>
    <w:rsid w:val="00971F57"/>
    <w:rsid w:val="009B786A"/>
    <w:rsid w:val="009C02F6"/>
    <w:rsid w:val="009C11FF"/>
    <w:rsid w:val="009C42CE"/>
    <w:rsid w:val="009C670C"/>
    <w:rsid w:val="009D7A03"/>
    <w:rsid w:val="00A03145"/>
    <w:rsid w:val="00A2527E"/>
    <w:rsid w:val="00A83465"/>
    <w:rsid w:val="00A905A5"/>
    <w:rsid w:val="00A9718F"/>
    <w:rsid w:val="00AA24FE"/>
    <w:rsid w:val="00AC0A41"/>
    <w:rsid w:val="00AE0B4F"/>
    <w:rsid w:val="00B05AF9"/>
    <w:rsid w:val="00B22F0E"/>
    <w:rsid w:val="00B360F1"/>
    <w:rsid w:val="00B4052D"/>
    <w:rsid w:val="00B6047C"/>
    <w:rsid w:val="00B63CEA"/>
    <w:rsid w:val="00B72420"/>
    <w:rsid w:val="00B81E6C"/>
    <w:rsid w:val="00B92644"/>
    <w:rsid w:val="00BA422D"/>
    <w:rsid w:val="00BC114B"/>
    <w:rsid w:val="00BC1F2D"/>
    <w:rsid w:val="00BE327A"/>
    <w:rsid w:val="00C03DE1"/>
    <w:rsid w:val="00C27DE9"/>
    <w:rsid w:val="00C32CED"/>
    <w:rsid w:val="00C52191"/>
    <w:rsid w:val="00C52E0D"/>
    <w:rsid w:val="00C8080F"/>
    <w:rsid w:val="00C835E8"/>
    <w:rsid w:val="00CB1878"/>
    <w:rsid w:val="00CB674F"/>
    <w:rsid w:val="00CC0CAD"/>
    <w:rsid w:val="00CC1B2C"/>
    <w:rsid w:val="00CE2483"/>
    <w:rsid w:val="00D04701"/>
    <w:rsid w:val="00D16FD5"/>
    <w:rsid w:val="00D24969"/>
    <w:rsid w:val="00D34C65"/>
    <w:rsid w:val="00D40816"/>
    <w:rsid w:val="00D41A07"/>
    <w:rsid w:val="00D617B7"/>
    <w:rsid w:val="00D65D29"/>
    <w:rsid w:val="00D71160"/>
    <w:rsid w:val="00D91279"/>
    <w:rsid w:val="00DC1A57"/>
    <w:rsid w:val="00DC3DCE"/>
    <w:rsid w:val="00DD1869"/>
    <w:rsid w:val="00DE5977"/>
    <w:rsid w:val="00DF1ACE"/>
    <w:rsid w:val="00DF4558"/>
    <w:rsid w:val="00DF7677"/>
    <w:rsid w:val="00E119C1"/>
    <w:rsid w:val="00E47A8C"/>
    <w:rsid w:val="00E5662B"/>
    <w:rsid w:val="00E610FE"/>
    <w:rsid w:val="00E624F1"/>
    <w:rsid w:val="00EA4D5E"/>
    <w:rsid w:val="00EC5409"/>
    <w:rsid w:val="00EE22E5"/>
    <w:rsid w:val="00EE552F"/>
    <w:rsid w:val="00EF78D0"/>
    <w:rsid w:val="00F056D5"/>
    <w:rsid w:val="00F12F63"/>
    <w:rsid w:val="00F20E81"/>
    <w:rsid w:val="00F424E5"/>
    <w:rsid w:val="00F527C3"/>
    <w:rsid w:val="00FF0051"/>
    <w:rsid w:val="00FF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880A8F-FB65-4BE4-88CE-D266DC6BE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EF78D0"/>
    <w:pPr>
      <w:keepNext/>
      <w:tabs>
        <w:tab w:val="left" w:pos="2304"/>
      </w:tabs>
      <w:jc w:val="center"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F78D0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EF78D0"/>
  </w:style>
  <w:style w:type="paragraph" w:styleId="a3">
    <w:name w:val="Normal (Web)"/>
    <w:basedOn w:val="a"/>
    <w:rsid w:val="00EF78D0"/>
    <w:pPr>
      <w:spacing w:before="100" w:beforeAutospacing="1" w:after="100" w:afterAutospacing="1"/>
    </w:pPr>
  </w:style>
  <w:style w:type="paragraph" w:styleId="a4">
    <w:name w:val="annotation text"/>
    <w:basedOn w:val="a"/>
    <w:link w:val="a5"/>
    <w:rsid w:val="00EF78D0"/>
    <w:pPr>
      <w:spacing w:before="100" w:beforeAutospacing="1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rsid w:val="00EF78D0"/>
    <w:rPr>
      <w:b/>
      <w:bCs/>
    </w:rPr>
  </w:style>
  <w:style w:type="character" w:customStyle="1" w:styleId="a7">
    <w:name w:val="Тема примечания Знак"/>
    <w:basedOn w:val="a5"/>
    <w:link w:val="a6"/>
    <w:rsid w:val="00EF78D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rsid w:val="00EF78D0"/>
    <w:pPr>
      <w:spacing w:before="100" w:beforeAutospacing="1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EF78D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EF78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annotation reference"/>
    <w:rsid w:val="00EF78D0"/>
    <w:rPr>
      <w:sz w:val="16"/>
      <w:szCs w:val="16"/>
    </w:rPr>
  </w:style>
  <w:style w:type="paragraph" w:styleId="ab">
    <w:name w:val="header"/>
    <w:aliases w:val=" Знак"/>
    <w:basedOn w:val="a"/>
    <w:link w:val="ac"/>
    <w:uiPriority w:val="99"/>
    <w:rsid w:val="00EF78D0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c">
    <w:name w:val="Верхний колонтитул Знак"/>
    <w:aliases w:val=" Знак Знак"/>
    <w:basedOn w:val="a0"/>
    <w:link w:val="ab"/>
    <w:uiPriority w:val="99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caption"/>
    <w:basedOn w:val="a"/>
    <w:next w:val="a"/>
    <w:qFormat/>
    <w:rsid w:val="00EF78D0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e">
    <w:name w:val="Body Text Indent"/>
    <w:basedOn w:val="a"/>
    <w:link w:val="af"/>
    <w:rsid w:val="00EF78D0"/>
    <w:pPr>
      <w:autoSpaceDE w:val="0"/>
      <w:autoSpaceDN w:val="0"/>
      <w:ind w:firstLine="709"/>
    </w:pPr>
    <w:rPr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rsid w:val="00EF78D0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Revision"/>
    <w:hidden/>
    <w:uiPriority w:val="99"/>
    <w:semiHidden/>
    <w:rsid w:val="00EF78D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1">
    <w:name w:val="Гипертекстовая ссылка"/>
    <w:uiPriority w:val="99"/>
    <w:rsid w:val="00EF78D0"/>
    <w:rPr>
      <w:color w:val="008000"/>
    </w:rPr>
  </w:style>
  <w:style w:type="paragraph" w:customStyle="1" w:styleId="ConsPlusNormal">
    <w:name w:val="ConsPlusNormal"/>
    <w:rsid w:val="00EF78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footnote text"/>
    <w:basedOn w:val="a"/>
    <w:link w:val="af3"/>
    <w:rsid w:val="00EF78D0"/>
    <w:pPr>
      <w:spacing w:before="100" w:beforeAutospacing="1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rsid w:val="00EF78D0"/>
    <w:rPr>
      <w:vertAlign w:val="superscript"/>
    </w:rPr>
  </w:style>
  <w:style w:type="character" w:styleId="af5">
    <w:name w:val="Hyperlink"/>
    <w:rsid w:val="00EF78D0"/>
    <w:rPr>
      <w:color w:val="0000FF"/>
      <w:u w:val="single"/>
    </w:rPr>
  </w:style>
  <w:style w:type="paragraph" w:styleId="af6">
    <w:name w:val="footer"/>
    <w:basedOn w:val="a"/>
    <w:link w:val="af7"/>
    <w:rsid w:val="00EF78D0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f7">
    <w:name w:val="Нижний колонтитул Знак"/>
    <w:basedOn w:val="a0"/>
    <w:link w:val="af6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f8">
    <w:name w:val="Table Grid"/>
    <w:basedOn w:val="a1"/>
    <w:rsid w:val="00EF78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EF78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9">
    <w:name w:val="List Paragraph"/>
    <w:basedOn w:val="a"/>
    <w:uiPriority w:val="34"/>
    <w:qFormat/>
    <w:rsid w:val="00EF78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5">
    <w:name w:val="Style5"/>
    <w:basedOn w:val="a"/>
    <w:uiPriority w:val="99"/>
    <w:rsid w:val="00EF78D0"/>
    <w:pPr>
      <w:widowControl w:val="0"/>
      <w:autoSpaceDE w:val="0"/>
      <w:autoSpaceDN w:val="0"/>
      <w:adjustRightInd w:val="0"/>
      <w:spacing w:line="451" w:lineRule="exact"/>
      <w:ind w:firstLine="854"/>
      <w:jc w:val="both"/>
    </w:pPr>
  </w:style>
  <w:style w:type="paragraph" w:customStyle="1" w:styleId="Style6">
    <w:name w:val="Style6"/>
    <w:basedOn w:val="a"/>
    <w:uiPriority w:val="99"/>
    <w:rsid w:val="00EF78D0"/>
    <w:pPr>
      <w:widowControl w:val="0"/>
      <w:autoSpaceDE w:val="0"/>
      <w:autoSpaceDN w:val="0"/>
      <w:adjustRightInd w:val="0"/>
      <w:spacing w:line="449" w:lineRule="exact"/>
      <w:ind w:firstLine="883"/>
      <w:jc w:val="both"/>
    </w:pPr>
  </w:style>
  <w:style w:type="character" w:customStyle="1" w:styleId="FontStyle15">
    <w:name w:val="Font Style15"/>
    <w:uiPriority w:val="99"/>
    <w:rsid w:val="00EF78D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939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f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12077515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997</TotalTime>
  <Pages>8</Pages>
  <Words>2891</Words>
  <Characters>16484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58</cp:revision>
  <cp:lastPrinted>2018-10-01T10:03:00Z</cp:lastPrinted>
  <dcterms:created xsi:type="dcterms:W3CDTF">2018-07-18T10:19:00Z</dcterms:created>
  <dcterms:modified xsi:type="dcterms:W3CDTF">2019-10-28T07:34:00Z</dcterms:modified>
</cp:coreProperties>
</file>