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Администрации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  <w:t>ПОСТАНОВЛЕНИЕ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Courier New" w:eastAsia="Times New Roman" w:hAnsi="Courier New" w:cs="Courier New"/>
          <w:b/>
          <w:bCs/>
          <w:color w:val="242424"/>
          <w:sz w:val="24"/>
          <w:szCs w:val="24"/>
          <w:lang w:eastAsia="ru-RU"/>
        </w:rPr>
        <w:t>__25.09.2014_                                   № 993_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уличном освещении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В связи с изменением </w:t>
      </w:r>
      <w:proofErr w:type="gramStart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продолжительности  светового</w:t>
      </w:r>
      <w:proofErr w:type="gramEnd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дня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1. МУП «Благоустройство и </w:t>
      </w:r>
      <w:proofErr w:type="spellStart"/>
      <w:proofErr w:type="gramStart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Саночистка</w:t>
      </w:r>
      <w:proofErr w:type="spellEnd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  (</w:t>
      </w:r>
      <w:proofErr w:type="gramEnd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Жуков В.В.) производить  с 01.10.2014г. включение уличного освещения на территории  города Оби: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left="1428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1.1.</w:t>
      </w:r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утреннее время с 5.30 час. до рассвета;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left="1428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1.2.</w:t>
      </w:r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</w:t>
      </w: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вечернее время с наступлением сумерек до 1.00 часа ночи.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2.Настоящее постановление подлежит опубликованию в газете «</w:t>
      </w:r>
      <w:proofErr w:type="spellStart"/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Аэросити</w:t>
      </w:r>
      <w:proofErr w:type="spellEnd"/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и размещению на официальном сайте города Оби.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3. Настоящее постановление вступает в силу после его официального опубликования.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4. Контроль за исполнением данного постановления возложить на </w:t>
      </w:r>
      <w:proofErr w:type="spellStart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и.о.зам</w:t>
      </w:r>
      <w:proofErr w:type="spellEnd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главы администрации по ЖКХ и строительству </w:t>
      </w:r>
      <w:proofErr w:type="spellStart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А.В.Донец</w:t>
      </w:r>
      <w:proofErr w:type="spellEnd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Временно исполняющий полномочия</w:t>
      </w:r>
    </w:p>
    <w:p w:rsidR="00310697" w:rsidRPr="00310697" w:rsidRDefault="00310697" w:rsidP="00310697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главы города                                                                        </w:t>
      </w:r>
      <w:proofErr w:type="spellStart"/>
      <w:r w:rsidRPr="0031069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И.Г.Костенко</w:t>
      </w:r>
      <w:proofErr w:type="spellEnd"/>
    </w:p>
    <w:p w:rsidR="00335AEC" w:rsidRPr="00310697" w:rsidRDefault="00335AEC" w:rsidP="00310697">
      <w:bookmarkStart w:id="0" w:name="_GoBack"/>
      <w:bookmarkEnd w:id="0"/>
    </w:p>
    <w:sectPr w:rsidR="00335AEC" w:rsidRPr="0031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7"/>
    <w:rsid w:val="00310697"/>
    <w:rsid w:val="0033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74502-FF74-4ADF-BA8E-A1DF9F15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6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1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2019-09-03T03:09:00Z</dcterms:created>
  <dcterms:modified xsi:type="dcterms:W3CDTF">2019-09-03T03:09:00Z</dcterms:modified>
</cp:coreProperties>
</file>