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Администрация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города Оби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Новосибирской области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ПОСТАНОВЛЕНИЕ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  <w:bookmarkStart w:id="0" w:name="_GoBack"/>
      <w:bookmarkEnd w:id="0"/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  <w:proofErr w:type="gramStart"/>
      <w:r w:rsidRPr="00D13453">
        <w:rPr>
          <w:b/>
          <w:bCs/>
        </w:rPr>
        <w:t>от  05.08.2014г.</w:t>
      </w:r>
      <w:proofErr w:type="gramEnd"/>
      <w:r w:rsidRPr="00D13453">
        <w:rPr>
          <w:b/>
          <w:bCs/>
        </w:rPr>
        <w:t>                                                                              № 823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Об организации работы в период подготовки и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 xml:space="preserve">в </w:t>
      </w:r>
      <w:proofErr w:type="gramStart"/>
      <w:r w:rsidRPr="00D13453">
        <w:rPr>
          <w:b/>
          <w:bCs/>
        </w:rPr>
        <w:t>день  проведения</w:t>
      </w:r>
      <w:proofErr w:type="gramEnd"/>
      <w:r w:rsidRPr="00D13453">
        <w:rPr>
          <w:b/>
          <w:bCs/>
        </w:rPr>
        <w:t xml:space="preserve"> голосования  на выборах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Губернатора Новосибирской области,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дополнительных выборах депутата Совета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депутатов третьего созыва по одномандатному 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избирательному округу № 8 - 14 сентября 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2014 года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      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 xml:space="preserve">Для организации работы территориальной избирательной </w:t>
      </w:r>
      <w:proofErr w:type="gramStart"/>
      <w:r w:rsidRPr="00D13453">
        <w:rPr>
          <w:b/>
          <w:bCs/>
        </w:rPr>
        <w:t>комиссии  города</w:t>
      </w:r>
      <w:proofErr w:type="gramEnd"/>
      <w:r w:rsidRPr="00D13453">
        <w:rPr>
          <w:b/>
          <w:bCs/>
        </w:rPr>
        <w:t xml:space="preserve"> Оби Новосибирской области, муниципальной избирательной комиссии города Оби Новосибирской области, участковых  избирательных комиссий № 1408-1419, в период подготовки и в день проведения голосования по выборам Губернатора Новосибирской области, дополнительных выборов депутата Совета депутатов третьего созыва по одномандатному избирательному округу № 8 - 14 сентября 2014 года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ПОСТАНОВЛЯЮ: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</w:p>
    <w:p w:rsidR="00D13453" w:rsidRPr="00D13453" w:rsidRDefault="00D13453" w:rsidP="00D13453">
      <w:pPr>
        <w:numPr>
          <w:ilvl w:val="0"/>
          <w:numId w:val="40"/>
        </w:numPr>
        <w:rPr>
          <w:b/>
          <w:bCs/>
        </w:rPr>
      </w:pPr>
      <w:r w:rsidRPr="00D13453">
        <w:rPr>
          <w:b/>
          <w:bCs/>
        </w:rPr>
        <w:t xml:space="preserve">1.Начальнику отдела надзорной деятельности города Оби (Зыкову И.Ю.) -  проверить противопожарное </w:t>
      </w:r>
      <w:proofErr w:type="gramStart"/>
      <w:r w:rsidRPr="00D13453">
        <w:rPr>
          <w:b/>
          <w:bCs/>
        </w:rPr>
        <w:t>состояние  избирательных</w:t>
      </w:r>
      <w:proofErr w:type="gramEnd"/>
      <w:r w:rsidRPr="00D13453">
        <w:rPr>
          <w:b/>
          <w:bCs/>
        </w:rPr>
        <w:t>  участков в период подготовки и в день проведения голосования.</w:t>
      </w:r>
    </w:p>
    <w:p w:rsidR="00D13453" w:rsidRPr="00D13453" w:rsidRDefault="00D13453" w:rsidP="00D13453">
      <w:pPr>
        <w:numPr>
          <w:ilvl w:val="0"/>
          <w:numId w:val="40"/>
        </w:numPr>
        <w:rPr>
          <w:b/>
          <w:bCs/>
        </w:rPr>
      </w:pPr>
      <w:r w:rsidRPr="00D13453">
        <w:rPr>
          <w:b/>
          <w:bCs/>
        </w:rPr>
        <w:t>2.Начальнику ОАО «Региональные электрические сети» (Литвиненко М.Н.) проверить избирательные участки по бесперебойной подаче электроэнергии.</w:t>
      </w:r>
    </w:p>
    <w:p w:rsidR="00D13453" w:rsidRPr="00D13453" w:rsidRDefault="00D13453" w:rsidP="00D13453">
      <w:pPr>
        <w:numPr>
          <w:ilvl w:val="0"/>
          <w:numId w:val="40"/>
        </w:numPr>
        <w:rPr>
          <w:b/>
          <w:bCs/>
        </w:rPr>
      </w:pPr>
      <w:r w:rsidRPr="00D13453">
        <w:rPr>
          <w:b/>
          <w:bCs/>
        </w:rPr>
        <w:lastRenderedPageBreak/>
        <w:t xml:space="preserve">3.Начальнику линейно-кабельного участка линейно-кабельного цеха ГЦТЭТ (Слепухина И.Ф.) обеспечить территориальную избирательную комиссию города Оби Новосибирской области, муниципальную избирательную комиссию города Оби Новосибирской </w:t>
      </w:r>
      <w:proofErr w:type="gramStart"/>
      <w:r w:rsidRPr="00D13453">
        <w:rPr>
          <w:b/>
          <w:bCs/>
        </w:rPr>
        <w:t>области,  избирательные</w:t>
      </w:r>
      <w:proofErr w:type="gramEnd"/>
      <w:r w:rsidRPr="00D13453">
        <w:rPr>
          <w:b/>
          <w:bCs/>
        </w:rPr>
        <w:t xml:space="preserve"> участки   города Оби бесперебойной связью.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 xml:space="preserve">4. Начальнику управления экономического развития промышленности и торговли (Пинчук И.В.) организовать торговое </w:t>
      </w:r>
      <w:proofErr w:type="gramStart"/>
      <w:r w:rsidRPr="00D13453">
        <w:rPr>
          <w:b/>
          <w:bCs/>
        </w:rPr>
        <w:t>обслуживание  на</w:t>
      </w:r>
      <w:proofErr w:type="gramEnd"/>
      <w:r w:rsidRPr="00D13453">
        <w:rPr>
          <w:b/>
          <w:bCs/>
        </w:rPr>
        <w:t xml:space="preserve"> избирательных участках 14 сентября 2014 года.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5. Начальнику управления культуры (Дубровина Н.Ф.) организовать культурно-массовые мероприятия, музыкальное сопровождение на избирательных участках (концерты, выставки) 14 сентября 2014 года.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6. Начальнику отдела архивной службы (</w:t>
      </w:r>
      <w:proofErr w:type="spellStart"/>
      <w:r w:rsidRPr="00D13453">
        <w:rPr>
          <w:b/>
          <w:bCs/>
        </w:rPr>
        <w:t>Повелко</w:t>
      </w:r>
      <w:proofErr w:type="spellEnd"/>
      <w:r w:rsidRPr="00D13453">
        <w:rPr>
          <w:b/>
          <w:bCs/>
        </w:rPr>
        <w:t xml:space="preserve"> Н.В.) в предусмотренный законодательством срок принять на хранение документацию территориальной избирательной комиссии города Оби Новосибирской области.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  <w:i/>
          <w:iCs/>
        </w:rPr>
        <w:t>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 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Временно исполняющий полномочия</w:t>
      </w:r>
    </w:p>
    <w:p w:rsidR="00D13453" w:rsidRPr="00D13453" w:rsidRDefault="00D13453" w:rsidP="00D13453">
      <w:pPr>
        <w:rPr>
          <w:b/>
          <w:bCs/>
        </w:rPr>
      </w:pPr>
      <w:r w:rsidRPr="00D13453">
        <w:rPr>
          <w:b/>
          <w:bCs/>
        </w:rPr>
        <w:t>Главы города                                                                     И.Г. Костенко</w:t>
      </w:r>
    </w:p>
    <w:p w:rsidR="00641908" w:rsidRPr="00D13453" w:rsidRDefault="00641908" w:rsidP="00D13453"/>
    <w:sectPr w:rsidR="00641908" w:rsidRPr="00D1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6AF"/>
    <w:multiLevelType w:val="multilevel"/>
    <w:tmpl w:val="D606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4217F"/>
    <w:multiLevelType w:val="multilevel"/>
    <w:tmpl w:val="636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77C66"/>
    <w:multiLevelType w:val="multilevel"/>
    <w:tmpl w:val="3BE8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B2602"/>
    <w:multiLevelType w:val="multilevel"/>
    <w:tmpl w:val="BC62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F3223"/>
    <w:multiLevelType w:val="multilevel"/>
    <w:tmpl w:val="5D5C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71C6E"/>
    <w:multiLevelType w:val="multilevel"/>
    <w:tmpl w:val="A51A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71822"/>
    <w:multiLevelType w:val="multilevel"/>
    <w:tmpl w:val="F514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12914"/>
    <w:multiLevelType w:val="multilevel"/>
    <w:tmpl w:val="27F8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2627A"/>
    <w:multiLevelType w:val="multilevel"/>
    <w:tmpl w:val="6736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D1F07"/>
    <w:multiLevelType w:val="multilevel"/>
    <w:tmpl w:val="01EC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95ED9"/>
    <w:multiLevelType w:val="multilevel"/>
    <w:tmpl w:val="E4E6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D41B5"/>
    <w:multiLevelType w:val="multilevel"/>
    <w:tmpl w:val="129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A1100"/>
    <w:multiLevelType w:val="multilevel"/>
    <w:tmpl w:val="E5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E2D50"/>
    <w:multiLevelType w:val="multilevel"/>
    <w:tmpl w:val="36D8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736BEA"/>
    <w:multiLevelType w:val="multilevel"/>
    <w:tmpl w:val="57A4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012F52"/>
    <w:multiLevelType w:val="multilevel"/>
    <w:tmpl w:val="2D48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F795B"/>
    <w:multiLevelType w:val="multilevel"/>
    <w:tmpl w:val="CE0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684719"/>
    <w:multiLevelType w:val="multilevel"/>
    <w:tmpl w:val="907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974F6A"/>
    <w:multiLevelType w:val="multilevel"/>
    <w:tmpl w:val="B472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A55893"/>
    <w:multiLevelType w:val="multilevel"/>
    <w:tmpl w:val="9D1C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81C34"/>
    <w:multiLevelType w:val="multilevel"/>
    <w:tmpl w:val="5FC0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320120"/>
    <w:multiLevelType w:val="multilevel"/>
    <w:tmpl w:val="D47A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745AA2"/>
    <w:multiLevelType w:val="multilevel"/>
    <w:tmpl w:val="5E7A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E40825"/>
    <w:multiLevelType w:val="multilevel"/>
    <w:tmpl w:val="44C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01C9B"/>
    <w:multiLevelType w:val="multilevel"/>
    <w:tmpl w:val="2EB6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D72975"/>
    <w:multiLevelType w:val="multilevel"/>
    <w:tmpl w:val="42B6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6F5C1C"/>
    <w:multiLevelType w:val="multilevel"/>
    <w:tmpl w:val="C084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AF33A5"/>
    <w:multiLevelType w:val="multilevel"/>
    <w:tmpl w:val="03C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652A66"/>
    <w:multiLevelType w:val="multilevel"/>
    <w:tmpl w:val="8B64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073D90"/>
    <w:multiLevelType w:val="multilevel"/>
    <w:tmpl w:val="FA0C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413DE1"/>
    <w:multiLevelType w:val="multilevel"/>
    <w:tmpl w:val="47F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DE3F21"/>
    <w:multiLevelType w:val="multilevel"/>
    <w:tmpl w:val="2BF6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C34C6"/>
    <w:multiLevelType w:val="multilevel"/>
    <w:tmpl w:val="8922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0569D"/>
    <w:multiLevelType w:val="multilevel"/>
    <w:tmpl w:val="3AA2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AD1D7A"/>
    <w:multiLevelType w:val="multilevel"/>
    <w:tmpl w:val="025E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CD7F9D"/>
    <w:multiLevelType w:val="multilevel"/>
    <w:tmpl w:val="E2E6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012334"/>
    <w:multiLevelType w:val="multilevel"/>
    <w:tmpl w:val="5B9E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E42841"/>
    <w:multiLevelType w:val="multilevel"/>
    <w:tmpl w:val="05C6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845B85"/>
    <w:multiLevelType w:val="multilevel"/>
    <w:tmpl w:val="AB0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F736B1"/>
    <w:multiLevelType w:val="multilevel"/>
    <w:tmpl w:val="AC14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0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38"/>
  </w:num>
  <w:num w:numId="8">
    <w:abstractNumId w:val="20"/>
  </w:num>
  <w:num w:numId="9">
    <w:abstractNumId w:val="29"/>
  </w:num>
  <w:num w:numId="10">
    <w:abstractNumId w:val="1"/>
  </w:num>
  <w:num w:numId="11">
    <w:abstractNumId w:val="11"/>
  </w:num>
  <w:num w:numId="12">
    <w:abstractNumId w:val="22"/>
  </w:num>
  <w:num w:numId="13">
    <w:abstractNumId w:val="4"/>
  </w:num>
  <w:num w:numId="14">
    <w:abstractNumId w:val="10"/>
  </w:num>
  <w:num w:numId="15">
    <w:abstractNumId w:val="36"/>
  </w:num>
  <w:num w:numId="16">
    <w:abstractNumId w:val="27"/>
  </w:num>
  <w:num w:numId="17">
    <w:abstractNumId w:val="13"/>
  </w:num>
  <w:num w:numId="18">
    <w:abstractNumId w:val="2"/>
  </w:num>
  <w:num w:numId="19">
    <w:abstractNumId w:val="15"/>
  </w:num>
  <w:num w:numId="20">
    <w:abstractNumId w:val="26"/>
  </w:num>
  <w:num w:numId="21">
    <w:abstractNumId w:val="24"/>
  </w:num>
  <w:num w:numId="22">
    <w:abstractNumId w:val="39"/>
  </w:num>
  <w:num w:numId="23">
    <w:abstractNumId w:val="31"/>
  </w:num>
  <w:num w:numId="24">
    <w:abstractNumId w:val="7"/>
  </w:num>
  <w:num w:numId="25">
    <w:abstractNumId w:val="23"/>
  </w:num>
  <w:num w:numId="26">
    <w:abstractNumId w:val="25"/>
  </w:num>
  <w:num w:numId="27">
    <w:abstractNumId w:val="28"/>
  </w:num>
  <w:num w:numId="28">
    <w:abstractNumId w:val="21"/>
  </w:num>
  <w:num w:numId="29">
    <w:abstractNumId w:val="35"/>
  </w:num>
  <w:num w:numId="30">
    <w:abstractNumId w:val="34"/>
  </w:num>
  <w:num w:numId="31">
    <w:abstractNumId w:val="19"/>
  </w:num>
  <w:num w:numId="32">
    <w:abstractNumId w:val="32"/>
  </w:num>
  <w:num w:numId="33">
    <w:abstractNumId w:val="33"/>
  </w:num>
  <w:num w:numId="34">
    <w:abstractNumId w:val="5"/>
  </w:num>
  <w:num w:numId="35">
    <w:abstractNumId w:val="8"/>
  </w:num>
  <w:num w:numId="36">
    <w:abstractNumId w:val="0"/>
  </w:num>
  <w:num w:numId="37">
    <w:abstractNumId w:val="37"/>
  </w:num>
  <w:num w:numId="38">
    <w:abstractNumId w:val="6"/>
  </w:num>
  <w:num w:numId="39">
    <w:abstractNumId w:val="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6"/>
    <w:rsid w:val="00101540"/>
    <w:rsid w:val="0010218C"/>
    <w:rsid w:val="00251F18"/>
    <w:rsid w:val="002F2920"/>
    <w:rsid w:val="003C393D"/>
    <w:rsid w:val="00497B56"/>
    <w:rsid w:val="00641908"/>
    <w:rsid w:val="006A53DA"/>
    <w:rsid w:val="00746717"/>
    <w:rsid w:val="008B2911"/>
    <w:rsid w:val="008F3D7B"/>
    <w:rsid w:val="00B63DC6"/>
    <w:rsid w:val="00C679C7"/>
    <w:rsid w:val="00C903EF"/>
    <w:rsid w:val="00D13453"/>
    <w:rsid w:val="00D16E1E"/>
    <w:rsid w:val="00E326DD"/>
    <w:rsid w:val="00EB5353"/>
    <w:rsid w:val="00F14D7A"/>
    <w:rsid w:val="00F62E1C"/>
    <w:rsid w:val="00F70F4B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0428-5A9A-47A6-9347-C07452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35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231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74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290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2019-08-09T02:39:00Z</dcterms:created>
  <dcterms:modified xsi:type="dcterms:W3CDTF">2019-08-09T02:39:00Z</dcterms:modified>
</cp:coreProperties>
</file>