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АДМИНИСТРАЦИЯ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ГОРОДА ОБИ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НОВОСИБИРСКОЙ ОБЛАСТИ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ПОСТАНОВЛЕНИЕ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             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12.03.2014 г                                                                        № 264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Об утверждении административного регламента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«О предоставлении муниципальной услуги по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предоставлению субсидий на содержание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и ремонт общего имущества в многоквартирном доме».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 На основании Федерального закона от 27.07.2010 г № 210-ФЗ «Об организации предоставления государственных и муниципальных услуг», Постановления администрации города Оби Новосибирской области от 22.09.2010 г. № 637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услуг)»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ПОСТАНОВЛЯЮ: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 1.Утвердить административный регламент предоставления муниципальной услуги «О предоставлении муниципальной услуги по  предоставлению субсидий на содержание   и ремонт общего имущества  в многоквартирном доме» в новой редакции с изменениями и дополнениями (приложение № 1).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 2. Постановление администрации города Оби Новосибирской области от 15.07.2013 г. № 710 считать утратившим силу.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 3. Опубликовать настоящее Постановление в газете «Аэро-сити» и разместить на официальном сайте администрации города Оби.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 4. Контроль за исполнением данного постановления возложить на заместителя главы администрации И.В.Сиводедова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  Глава города                                                                   А. Г. Нешин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 </w:t>
      </w:r>
    </w:p>
    <w:p w:rsidR="0086732A" w:rsidRDefault="0086732A" w:rsidP="0086732A">
      <w:pPr>
        <w:pStyle w:val="a3"/>
        <w:shd w:val="clear" w:color="auto" w:fill="EBEBEA"/>
        <w:ind w:left="59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   УТВЕРЖДЕН</w:t>
      </w:r>
    </w:p>
    <w:p w:rsidR="0086732A" w:rsidRDefault="0086732A" w:rsidP="0086732A">
      <w:pPr>
        <w:pStyle w:val="a3"/>
        <w:shd w:val="clear" w:color="auto" w:fill="EBEBEA"/>
        <w:ind w:left="59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 Постановлением администрации города Оби</w:t>
      </w:r>
    </w:p>
    <w:p w:rsidR="0086732A" w:rsidRDefault="0086732A" w:rsidP="0086732A">
      <w:pPr>
        <w:pStyle w:val="a3"/>
        <w:shd w:val="clear" w:color="auto" w:fill="EBEBEA"/>
        <w:ind w:left="59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 12.03.2014 г  № 264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АДМИНИСТРАТИВНЫЙ</w:t>
      </w:r>
      <w:r>
        <w:rPr>
          <w:rFonts w:ascii="Arial" w:hAnsi="Arial" w:cs="Arial"/>
          <w:color w:val="242424"/>
        </w:rPr>
        <w:t> </w:t>
      </w:r>
      <w:r>
        <w:rPr>
          <w:rFonts w:ascii="Arial" w:hAnsi="Arial" w:cs="Arial"/>
          <w:b/>
          <w:bCs/>
          <w:color w:val="242424"/>
        </w:rPr>
        <w:t>РЕГЛАМЕНТ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предоставления муниципальной услуги по предоставлению субсидий на содержание и ремонт общего имущества в многоквартирном доме.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86732A" w:rsidRDefault="0086732A" w:rsidP="0086732A">
      <w:pPr>
        <w:numPr>
          <w:ilvl w:val="0"/>
          <w:numId w:val="26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b/>
          <w:bCs/>
          <w:color w:val="474747"/>
        </w:rPr>
        <w:t>1.Общие положения</w:t>
      </w:r>
    </w:p>
    <w:p w:rsidR="0086732A" w:rsidRDefault="0086732A" w:rsidP="0086732A">
      <w:pPr>
        <w:pStyle w:val="a3"/>
        <w:shd w:val="clear" w:color="auto" w:fill="EBEBEA"/>
        <w:ind w:firstLine="567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1.1.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Административный регламент предоставления муниципальной услуги по предоставлению субсидий на содержание и ремонт общего имущества в многоквартирном доме  (далее – муниципальная услуга) устанавливает порядок  предоставления муниципальной услуги и стандарт предоставления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1.2.</w:t>
      </w:r>
      <w:r>
        <w:rPr>
          <w:color w:val="242424"/>
        </w:rPr>
        <w:t>     </w:t>
      </w:r>
      <w:r>
        <w:rPr>
          <w:rFonts w:ascii="Arial" w:hAnsi="Arial" w:cs="Arial"/>
          <w:color w:val="242424"/>
        </w:rPr>
        <w:t>Муниципальная услуга, предоставляемая органом местного самоуправления –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муниципальную услугу, по решению вопросов местного значения, установленных в соответствии с Федеральным законом от 6 октября 2003 года №131-ФЗ «Об общих принципах организации местного самоуправления в Российской Федерации» и Уставом муниципального образования города Оби.</w:t>
      </w:r>
    </w:p>
    <w:p w:rsidR="0086732A" w:rsidRDefault="0086732A" w:rsidP="0086732A">
      <w:pPr>
        <w:pStyle w:val="a3"/>
        <w:shd w:val="clear" w:color="auto" w:fill="EBEBEA"/>
        <w:ind w:left="180" w:firstLine="36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1.3.</w:t>
      </w:r>
      <w:r>
        <w:rPr>
          <w:color w:val="242424"/>
        </w:rPr>
        <w:t>     </w:t>
      </w:r>
      <w:r>
        <w:rPr>
          <w:rFonts w:ascii="Arial" w:hAnsi="Arial" w:cs="Arial"/>
          <w:color w:val="242424"/>
        </w:rPr>
        <w:t>Муниципальная услуга предоставляется администрацией города Оби.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Процедура предоставления муниципальной услуги осуществляется структурным подразделением администрации г.Оби  - Отделом жилищно-коммунального хозяйства (далее Отдел ЖКХ).</w:t>
      </w:r>
    </w:p>
    <w:p w:rsidR="0086732A" w:rsidRDefault="0086732A" w:rsidP="0086732A">
      <w:pPr>
        <w:pStyle w:val="a3"/>
        <w:shd w:val="clear" w:color="auto" w:fill="EBEBEA"/>
        <w:ind w:firstLine="567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1.4.Заявителями на предоставление муниципальной услуги является юридическое лицо (за исключением  государственных органов и их территориальных органов, органов государственных внебюджетных фондов их территориальных органов, органов местного самоуправления), либо их уполномоченные представители, осуществляющие управление многоквартирным домом.</w:t>
      </w:r>
    </w:p>
    <w:p w:rsidR="0086732A" w:rsidRDefault="0086732A" w:rsidP="0086732A">
      <w:pPr>
        <w:pStyle w:val="a3"/>
        <w:shd w:val="clear" w:color="auto" w:fill="EBEBEA"/>
        <w:ind w:firstLine="5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1.5.Порядок информирования о правилах предоставлении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567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1.5.1.Местонахождение администрации города Оби Новосибирской области, предоставляющего муниципальную услугу:</w:t>
      </w:r>
    </w:p>
    <w:p w:rsidR="0086732A" w:rsidRDefault="0086732A" w:rsidP="0086732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633102, Новосибирская область, город Обь ул. Авиационная. 12.</w:t>
      </w:r>
    </w:p>
    <w:p w:rsidR="0086732A" w:rsidRDefault="0086732A" w:rsidP="0086732A">
      <w:pPr>
        <w:pStyle w:val="a3"/>
        <w:shd w:val="clear" w:color="auto" w:fill="EBEBEA"/>
        <w:ind w:left="567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1.5.2.Часы приёма заявителей в администрации города Оби Новосибирской области:</w:t>
      </w:r>
    </w:p>
    <w:p w:rsidR="0086732A" w:rsidRDefault="0086732A" w:rsidP="0086732A">
      <w:pPr>
        <w:pStyle w:val="a3"/>
        <w:shd w:val="clear" w:color="auto" w:fill="EBEBEA"/>
        <w:ind w:left="720" w:hanging="18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понедельник – четверг: с 8-00 до 13-00  с 14-00 до 17-00;</w:t>
      </w:r>
    </w:p>
    <w:p w:rsidR="0086732A" w:rsidRDefault="0086732A" w:rsidP="0086732A">
      <w:pPr>
        <w:pStyle w:val="a3"/>
        <w:shd w:val="clear" w:color="auto" w:fill="EBEBEA"/>
        <w:ind w:left="720" w:hanging="18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пятница:  с 8-00 до 13-00  с 14-00 до 16-00</w:t>
      </w:r>
    </w:p>
    <w:p w:rsidR="0086732A" w:rsidRDefault="0086732A" w:rsidP="0086732A">
      <w:pPr>
        <w:pStyle w:val="a3"/>
        <w:shd w:val="clear" w:color="auto" w:fill="EBEBEA"/>
        <w:ind w:left="5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перерыв на обед: 13.00 – 14.00 часов;</w:t>
      </w:r>
    </w:p>
    <w:p w:rsidR="0086732A" w:rsidRDefault="0086732A" w:rsidP="0086732A">
      <w:pPr>
        <w:pStyle w:val="a3"/>
        <w:shd w:val="clear" w:color="auto" w:fill="EBEBEA"/>
        <w:ind w:left="5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выходные дни – суббота, воскресенье.</w:t>
      </w:r>
    </w:p>
    <w:p w:rsidR="0086732A" w:rsidRDefault="0086732A" w:rsidP="0086732A">
      <w:pPr>
        <w:pStyle w:val="a3"/>
        <w:shd w:val="clear" w:color="auto" w:fill="EBEBEA"/>
        <w:ind w:left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1.5.3.Адрес официального сайта в информационной телекоммуникационной сети Интернет (далее сети Интернет) администрации города Оби Новосибирской области: gorodob.ru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Информация, размещаемая на официальном интернет-сайте и информационном стенде администрации города Оби Новосибирской области, обновляется по мере ее изменения.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Адрес электронной почты </w:t>
      </w:r>
      <w:hyperlink r:id="rId7" w:history="1">
        <w:r>
          <w:rPr>
            <w:rStyle w:val="a4"/>
            <w:rFonts w:ascii="Arial" w:hAnsi="Arial" w:cs="Arial"/>
            <w:color w:val="BF0306"/>
          </w:rPr>
          <w:t>admob_main@sibmail.ru</w:t>
        </w:r>
      </w:hyperlink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86732A" w:rsidRDefault="0086732A" w:rsidP="0086732A">
      <w:pPr>
        <w:pStyle w:val="a3"/>
        <w:shd w:val="clear" w:color="auto" w:fill="EBEBEA"/>
        <w:spacing w:before="0" w:beforeAutospacing="0" w:after="0" w:afterAutospacing="0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 </w:t>
      </w:r>
      <w:r>
        <w:rPr>
          <w:color w:val="242424"/>
        </w:rPr>
        <w:t>Управление Федеральной налоговой службы по Новосибирской области;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hyperlink r:id="rId8" w:history="1">
        <w:r>
          <w:rPr>
            <w:rStyle w:val="a4"/>
            <w:rFonts w:ascii="Arial" w:hAnsi="Arial" w:cs="Arial"/>
            <w:color w:val="BF0306"/>
          </w:rPr>
          <w:t>http://www.r54.nalog.ru/</w:t>
        </w:r>
      </w:hyperlink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  Управление Федеральной налоговой службы по Новосибирской области:  </w:t>
      </w:r>
      <w:hyperlink r:id="rId9" w:history="1">
        <w:r>
          <w:rPr>
            <w:rStyle w:val="a4"/>
            <w:rFonts w:ascii="Arial" w:hAnsi="Arial" w:cs="Arial"/>
            <w:color w:val="BF0306"/>
            <w:shd w:val="clear" w:color="auto" w:fill="FFFFFF"/>
          </w:rPr>
          <w:t>inform@r54.nalog.ru</w:t>
        </w:r>
      </w:hyperlink>
      <w:r>
        <w:rPr>
          <w:rFonts w:ascii="Arial" w:hAnsi="Arial" w:cs="Arial"/>
          <w:color w:val="242424"/>
          <w:shd w:val="clear" w:color="auto" w:fill="FFFFFF"/>
        </w:rPr>
        <w:t>, </w:t>
      </w:r>
      <w:hyperlink r:id="rId10" w:history="1">
        <w:r>
          <w:rPr>
            <w:rStyle w:val="a4"/>
            <w:rFonts w:ascii="Arial" w:hAnsi="Arial" w:cs="Arial"/>
            <w:color w:val="BF0306"/>
            <w:shd w:val="clear" w:color="auto" w:fill="FFFFFF"/>
          </w:rPr>
          <w:t>ufns5400nso@mail.ru</w:t>
        </w:r>
      </w:hyperlink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Управление Федеральной налоговой службы по Новосибирской области: 201-22-89.</w:t>
      </w:r>
    </w:p>
    <w:p w:rsidR="0086732A" w:rsidRDefault="0086732A" w:rsidP="0086732A">
      <w:pPr>
        <w:pStyle w:val="a3"/>
        <w:shd w:val="clear" w:color="auto" w:fill="EBEBEA"/>
        <w:ind w:firstLine="85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1.5.4. Информация по вопросам предоставления муниципальной услуги предоставляется: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в структурном подразделении администрации города Оби Новосибирской области (отдел жилищно-коммунального хозяйства) участвующего в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посредством размещения на информационном стенде и официальном сайте администрации города Оби Новосибирской области в сети Интернет, электронного информирования;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с использованием средств телефонной, почтовой связи.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в устной форме лично или по телефону: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к специалистам отдела жилищно-коммунального хозяйства администрации города Оби Новосибирской области, участвующих в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в письменной форме почтой;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>посредством электронной почты;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Информирование проводится в двух формах: устное и письменное.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Устное информирование обратившегося лица осуществляется специалистом не более 10 минут.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администрации города Оби Новосибирской области обращение о предоставлении письменной информации по вопросам предоставления муниципальной услуги, </w:t>
      </w:r>
      <w:r>
        <w:rPr>
          <w:rFonts w:ascii="Arial" w:hAnsi="Arial" w:cs="Arial"/>
          <w:color w:val="242424"/>
        </w:rPr>
        <w:lastRenderedPageBreak/>
        <w:t>либо назначает другое удобное для обратившегося лица время для устного информирования;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Ответ на обращение готовится в течение 30 календарных дней со дня регистрации письменного обращения.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Письменный ответ на обращение подписывается Главой города Оби  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86732A" w:rsidRDefault="0086732A" w:rsidP="0086732A">
      <w:pPr>
        <w:pStyle w:val="a3"/>
        <w:shd w:val="clear" w:color="auto" w:fill="EBEBEA"/>
        <w:ind w:firstLine="85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1.5.5.Информационные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города Оби Новосибирской области,  а так 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</w:p>
    <w:p w:rsidR="0086732A" w:rsidRDefault="0086732A" w:rsidP="0086732A">
      <w:pPr>
        <w:numPr>
          <w:ilvl w:val="0"/>
          <w:numId w:val="27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b/>
          <w:bCs/>
          <w:color w:val="474747"/>
        </w:rPr>
        <w:t>2.Стандарт предоставления муниципальной услуги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2.1.</w:t>
      </w:r>
      <w:r>
        <w:rPr>
          <w:color w:val="242424"/>
        </w:rPr>
        <w:t>  </w:t>
      </w:r>
      <w:r>
        <w:rPr>
          <w:rFonts w:ascii="Arial" w:hAnsi="Arial" w:cs="Arial"/>
          <w:color w:val="242424"/>
        </w:rPr>
        <w:t>Наименование муниципальной услуги: предоставление субсидий на содержание и ремонт общего имущества в многоквартирном доме.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2.2.</w:t>
      </w:r>
      <w:r>
        <w:rPr>
          <w:color w:val="242424"/>
        </w:rPr>
        <w:t>  </w:t>
      </w:r>
      <w:r>
        <w:rPr>
          <w:rFonts w:ascii="Arial" w:hAnsi="Arial" w:cs="Arial"/>
          <w:color w:val="242424"/>
        </w:rPr>
        <w:t>Предоставление муниципальной услуги осуществляет администрация города Оби Новосибирской области, непосредственно отдел ЖКХ администрации.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- Управление Федеральной налоговой службы по Новосибирской области.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6732A" w:rsidRDefault="0086732A" w:rsidP="0086732A">
      <w:pPr>
        <w:pStyle w:val="a3"/>
        <w:shd w:val="clear" w:color="auto" w:fill="EBEBEA"/>
        <w:ind w:left="720" w:firstLine="1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2.3.</w:t>
      </w:r>
      <w:r>
        <w:rPr>
          <w:color w:val="242424"/>
        </w:rPr>
        <w:t>  </w:t>
      </w:r>
      <w:r>
        <w:rPr>
          <w:rFonts w:ascii="Arial" w:hAnsi="Arial" w:cs="Arial"/>
          <w:color w:val="242424"/>
        </w:rPr>
        <w:t>Результатом предоставления муниципальной услуги является:</w:t>
      </w:r>
    </w:p>
    <w:p w:rsidR="0086732A" w:rsidRDefault="0086732A" w:rsidP="0086732A">
      <w:pPr>
        <w:pStyle w:val="a3"/>
        <w:shd w:val="clear" w:color="auto" w:fill="EBEBEA"/>
        <w:ind w:left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получение субсидии заявителем;</w:t>
      </w:r>
    </w:p>
    <w:p w:rsidR="0086732A" w:rsidRDefault="0086732A" w:rsidP="0086732A">
      <w:pPr>
        <w:pStyle w:val="a3"/>
        <w:shd w:val="clear" w:color="auto" w:fill="EBEBEA"/>
        <w:ind w:left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отказ в предоставлении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2.4.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Срок предоставления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2.4.1.</w:t>
      </w:r>
      <w:r>
        <w:rPr>
          <w:color w:val="242424"/>
        </w:rPr>
        <w:t> </w:t>
      </w:r>
      <w:r>
        <w:rPr>
          <w:rFonts w:ascii="Arial" w:hAnsi="Arial" w:cs="Arial"/>
          <w:color w:val="242424"/>
        </w:rPr>
        <w:t>Общий срок принятия решения о предоставлении муниципальной услуги составляет 60 рабочих дней со дня обращения за муниципальной услугой.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2.4.2.</w:t>
      </w:r>
      <w:r>
        <w:rPr>
          <w:color w:val="242424"/>
        </w:rPr>
        <w:t>                 </w:t>
      </w:r>
      <w:r>
        <w:rPr>
          <w:rFonts w:ascii="Arial" w:hAnsi="Arial" w:cs="Arial"/>
          <w:color w:val="242424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2.4.3.</w:t>
      </w:r>
      <w:r>
        <w:rPr>
          <w:color w:val="242424"/>
        </w:rPr>
        <w:t>                 </w:t>
      </w:r>
      <w:r>
        <w:rPr>
          <w:rFonts w:ascii="Arial" w:hAnsi="Arial" w:cs="Arial"/>
          <w:color w:val="242424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86732A" w:rsidRDefault="0086732A" w:rsidP="0086732A">
      <w:pPr>
        <w:pStyle w:val="a3"/>
        <w:shd w:val="clear" w:color="auto" w:fill="EBEBEA"/>
        <w:ind w:left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2.5.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Правовые основания для предоставления муниципальной услуги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Предоставление муниципальной услуги осуществляется в соответствии с: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Конституцией Российской Федерации («Российская газета» 1993г № 237);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Гражданским кодексом Российской Федерации от 30.11.1994 № 51-ФЗ (принят ГД ФС РФ 21.10.1994);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86732A" w:rsidRDefault="0086732A" w:rsidP="0086732A">
      <w:pPr>
        <w:pStyle w:val="a3"/>
        <w:shd w:val="clear" w:color="auto" w:fill="EBEBEA"/>
        <w:ind w:hanging="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- постановлением Правительства Российской Федерации от 13.08.2006 № 491 «Об утверждении Правил содержания общего имущества в многоквартирном 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продолжительность»;</w:t>
      </w:r>
    </w:p>
    <w:p w:rsidR="0086732A" w:rsidRDefault="0086732A" w:rsidP="0086732A">
      <w:pPr>
        <w:pStyle w:val="a3"/>
        <w:shd w:val="clear" w:color="auto" w:fill="EBEBEA"/>
        <w:ind w:hanging="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-постановлением Государственного комитета Российской Федерации по строительству и жилищно-коммунальному комплексу от 27.09.2003 № 170 «Об утверждении Правил и норм технической эксплуатации жилищного фонда» (зарегистрировано в Министерстве юстиции Российской Федерации 15.10.2003, № 5176);</w:t>
      </w:r>
    </w:p>
    <w:p w:rsidR="0086732A" w:rsidRDefault="0086732A" w:rsidP="0086732A">
      <w:pPr>
        <w:pStyle w:val="a3"/>
        <w:shd w:val="clear" w:color="auto" w:fill="EBEBEA"/>
        <w:ind w:hanging="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постановлением Правительства Российской Федерации от 06.02.2006 г 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домом»;</w:t>
      </w:r>
    </w:p>
    <w:p w:rsidR="0086732A" w:rsidRDefault="0086732A" w:rsidP="0086732A">
      <w:pPr>
        <w:pStyle w:val="a3"/>
        <w:shd w:val="clear" w:color="auto" w:fill="EBEBEA"/>
        <w:ind w:hanging="1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Государственным стандартом Российской Федерации ГОСТ Р 51617-2000 «Жилищно-коммунальные услуги. Общие технические условия» (принят и введен в действие постановлением Государственного стандарта Российской Федерации от 19.06.2000 № 158-ст);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Уставом города Оби Новосибирской области, принятым 18.12.2002г. решением 1-й сессии Советов депутатов города Оби Новосибирской области;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2.6.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Полный перечень документов, необходимых для предоставления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Заявка о намерении заключить соглашение;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учредительные документы юридического лица (надлежащим образом заверенные копии) или доверенность, выданная лицу, уполномоченному собственниками помещений в многоквартирном доме, осуществляющими непосредственное управление многоквартирным домом;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свидетельство о государственной регистрации юридического лица или свидетельство о постановке на налоговый учет индивидуального предпринимателя (при управлении многоквартирным домом юридическим лицом или индивидуальным предпринимателем);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банка о реквизитах счета заявителя;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протокола общего собрания собственников помещений в многоквартирном доме о выборе способа управления многоквартирным домом и выборе управляющей организации;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протокола общего собрания собственников помещений в многоквартирном доме об утверждении перечня услуг и работ по содержанию и ремонту жилья, условий оказания и выполнения, а также размера их финансирования;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- копия договора управления многоквартирным домом (при наличии муниципальной собственности в многоквартирном доме).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2.6.1.</w:t>
      </w:r>
      <w:r>
        <w:t>                 </w:t>
      </w:r>
      <w:r>
        <w:rPr>
          <w:rFonts w:ascii="Arial" w:hAnsi="Arial" w:cs="Arial"/>
        </w:rPr>
        <w:t>Перечень необходимых и обязательных для предоставления муниципальной услуги документов, предоставляемых лично заявителем.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Заявка о намерении заключить соглашение;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учредительные документы юридического лица (надлежащим образом заверенные копии) или доверенность, выданная лицу, уполномоченному собственниками помещений в многоквартирном доме, осуществляющими непосредственное управление многоквартирным домом;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банка о реквизитах счета заявителя;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протокола общего собрания собственников помещений в многоквартирном доме о выборе способа управления многоквартирным домом и выборе управляющей организации;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протокола общего собрания собственников помещений в многоквартирном доме об утверждении перечня услуг и работ по содержанию и ремонту жилья, условий оказания и выполнения, а также размера их финансирования;</w:t>
      </w:r>
    </w:p>
    <w:p w:rsidR="0086732A" w:rsidRDefault="0086732A" w:rsidP="0086732A">
      <w:pPr>
        <w:pStyle w:val="a3"/>
        <w:shd w:val="clear" w:color="auto" w:fill="EBEBEA"/>
        <w:ind w:firstLine="108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копия договора управления многоквартирным домом (при наличии муниципальной собственности в многоквартирном доме).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2.7.</w:t>
      </w:r>
      <w:r>
        <w:t>  </w:t>
      </w:r>
      <w:r>
        <w:rPr>
          <w:rFonts w:ascii="Arial" w:hAnsi="Arial" w:cs="Arial"/>
        </w:rPr>
        <w:t>Перечень документов, необходимых для предоставления муниципальной услуги и находящихся в</w:t>
      </w:r>
      <w:r>
        <w:rPr>
          <w:rFonts w:ascii="Arial" w:hAnsi="Arial" w:cs="Arial"/>
          <w:color w:val="242424"/>
        </w:rPr>
        <w:t> распоряжении государственных органов, органов местного самоуправления и иных органов, участвующих в предоставлении муниципальной услуги</w:t>
      </w:r>
      <w:r>
        <w:rPr>
          <w:rFonts w:ascii="Arial" w:hAnsi="Arial" w:cs="Arial"/>
        </w:rPr>
        <w:t>, истребуемых сотрудниками </w:t>
      </w:r>
      <w:r>
        <w:rPr>
          <w:rFonts w:ascii="Arial" w:hAnsi="Arial" w:cs="Arial"/>
          <w:color w:val="242424"/>
        </w:rPr>
        <w:t>администрации города Оби Новосибирской области</w:t>
      </w:r>
      <w:r>
        <w:rPr>
          <w:rFonts w:ascii="Arial" w:hAnsi="Arial" w:cs="Arial"/>
        </w:rPr>
        <w:t>самостоятельно, или предоставляемых заявителем по желанию:</w:t>
      </w:r>
    </w:p>
    <w:p w:rsidR="0086732A" w:rsidRDefault="0086732A" w:rsidP="0086732A">
      <w:pPr>
        <w:pStyle w:val="a3"/>
        <w:shd w:val="clear" w:color="auto" w:fill="EBEBEA"/>
        <w:ind w:firstLine="90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выписка из Единого государственного реестра юридических лиц.</w:t>
      </w:r>
    </w:p>
    <w:p w:rsidR="0086732A" w:rsidRDefault="0086732A" w:rsidP="0086732A">
      <w:pPr>
        <w:pStyle w:val="a3"/>
        <w:shd w:val="clear" w:color="auto" w:fill="EBEBEA"/>
        <w:ind w:left="1889" w:hanging="678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2.7.1.Запрещается требовать от заявителя: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</w:t>
      </w:r>
      <w:r>
        <w:rPr>
          <w:rFonts w:ascii="Arial" w:hAnsi="Arial" w:cs="Arial"/>
          <w:color w:val="2424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</w:t>
      </w:r>
      <w:r>
        <w:rPr>
          <w:rFonts w:ascii="Arial" w:hAnsi="Arial" w:cs="Arial"/>
          <w:color w:val="242424"/>
        </w:rPr>
        <w:t xml:space="preserve">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</w:t>
      </w:r>
      <w:r>
        <w:rPr>
          <w:rFonts w:ascii="Arial" w:hAnsi="Arial" w:cs="Arial"/>
          <w:color w:val="242424"/>
        </w:rPr>
        <w:lastRenderedPageBreak/>
        <w:t>предоставлении муниципальной услуги, за исключением документов, указанных в пункте 2.6.1 настоящего административного регламента.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2.8.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Перечень оснований для отказа в приеме документов, необходимых для предоставления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Основаниями для отказа в приеме документов являются: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</w:t>
      </w:r>
      <w:r>
        <w:rPr>
          <w:rFonts w:ascii="Arial" w:hAnsi="Arial" w:cs="Arial"/>
          <w:color w:val="242424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</w:t>
      </w:r>
      <w:r>
        <w:rPr>
          <w:rFonts w:ascii="Arial" w:hAnsi="Arial" w:cs="Arial"/>
          <w:color w:val="242424"/>
        </w:rPr>
        <w:t>невозможность установления содержания представленных документов;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</w:t>
      </w:r>
      <w:r>
        <w:rPr>
          <w:rFonts w:ascii="Arial" w:hAnsi="Arial" w:cs="Arial"/>
          <w:color w:val="242424"/>
        </w:rPr>
        <w:t>представленные документы исполнены карандашом.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2.9.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Основаниями для отказа в предоставлении муниципальной услуги</w:t>
      </w:r>
    </w:p>
    <w:p w:rsidR="0086732A" w:rsidRDefault="0086732A" w:rsidP="0086732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являются: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</w:t>
      </w:r>
      <w:r>
        <w:rPr>
          <w:rFonts w:ascii="Arial" w:hAnsi="Arial" w:cs="Arial"/>
          <w:color w:val="242424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2.10.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Услуги, являющиеся необходимыми и обязательными для предоставления муниципальной услуги: нет.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2.11.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Размер платы, взимаемой с заявителя при предоставлении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Муниципальная услуга предоставляется бесплатно.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2.12.</w:t>
      </w:r>
      <w:r>
        <w:t>   </w:t>
      </w:r>
      <w:r>
        <w:rPr>
          <w:rFonts w:ascii="Arial" w:hAnsi="Arial" w:cs="Arial"/>
          <w:color w:val="242424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 нет.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2.13.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соответствии с Концепцией снижения административных барьеров и повышения доступности, государственных и муниципальных услуг на 2011-2013 годы, утвержденной распоряжением Правительства Российской Федерации от 10 июня 2011 года № 1021-р, время ожидания заявителя в очереди должно быть сокращено к 2014 году до 15 минут.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2.14.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Срок и порядок регистрации запроса заявителя о предоставлении муниципальной услуги и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Запросы заявителя регистрируются в журнале регистрации заявлений на предоставление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2.15.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Требования к помещениям, в которых предоставляется муниципальная услуга: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2.15.1.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В администрации города Оби Новосибирской области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соблюдение санитарно-эпидемиологических правил и нормативов, правил противопожарной безопасности;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оборудование местами общественного пользования (туалеты) и местами для хранения верхней одежды.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2.15.2.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Требования к местам для ожидания: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места для ожидания оборудуются стульями и (или) кресельными секциями, и (или) скамьями;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места для ожидания находятся в холле (зале);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в местах для ожидания предусматриваются места для получения информации о муниципальной услуге.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2.15.3.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Требования к местам для получения информации о муниципальной услуге: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2.15.4.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Требования к местам приема заявителей: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 xml:space="preserve"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</w:t>
      </w:r>
      <w:r>
        <w:rPr>
          <w:rFonts w:ascii="Arial" w:hAnsi="Arial" w:cs="Arial"/>
          <w:color w:val="242424"/>
        </w:rPr>
        <w:lastRenderedPageBreak/>
        <w:t>номера и наименования кабинета или указателями, содержащими информацию о назначении места для приема заявителя.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2.16.</w:t>
      </w:r>
      <w:r>
        <w:rPr>
          <w:color w:val="242424"/>
        </w:rPr>
        <w:t>   </w:t>
      </w:r>
      <w:r>
        <w:rPr>
          <w:rFonts w:ascii="Arial" w:hAnsi="Arial" w:cs="Arial"/>
          <w:color w:val="242424"/>
        </w:rPr>
        <w:t>Показатели качества и доступности предоставления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2.16.1.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Показатели качества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      </w:t>
      </w:r>
      <w:r>
        <w:rPr>
          <w:rFonts w:ascii="Arial" w:hAnsi="Arial" w:cs="Arial"/>
          <w:color w:val="242424"/>
        </w:rPr>
        <w:t>выполнение должностными лицами, сотрудниками администрации города Оби Новосибирской области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      </w:t>
      </w:r>
      <w:r>
        <w:rPr>
          <w:rFonts w:ascii="Arial" w:hAnsi="Arial" w:cs="Arial"/>
          <w:color w:val="242424"/>
        </w:rPr>
        <w:t>отсутствие обоснованных жалоб на действия (бездействие) должностных лиц, сотрудников администрации города Оби Новосибирской области при предоставлении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2.16.2.</w:t>
      </w:r>
      <w:r>
        <w:rPr>
          <w:color w:val="242424"/>
        </w:rPr>
        <w:t>            </w:t>
      </w:r>
      <w:r>
        <w:rPr>
          <w:rFonts w:ascii="Arial" w:hAnsi="Arial" w:cs="Arial"/>
          <w:color w:val="242424"/>
        </w:rPr>
        <w:t>Показатели доступности предоставления муниципальной услуги: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города Оби Новосибирской области, «Едином портале государственных и муниципальных услуг (функций)»;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пешеходная доступность от остановок общественного транспорта до здания администрации города Оби Новосибирской области;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Symbol" w:hAnsi="Symbol" w:cs="Arial"/>
          <w:color w:val="242424"/>
        </w:rPr>
        <w:lastRenderedPageBreak/>
        <w:t></w:t>
      </w:r>
      <w:r>
        <w:rPr>
          <w:color w:val="242424"/>
        </w:rPr>
        <w:t>                   </w:t>
      </w:r>
      <w:r>
        <w:rPr>
          <w:rFonts w:ascii="Arial" w:hAnsi="Arial" w:cs="Arial"/>
          <w:color w:val="242424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86732A" w:rsidRDefault="0086732A" w:rsidP="0086732A">
      <w:pPr>
        <w:numPr>
          <w:ilvl w:val="0"/>
          <w:numId w:val="28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b/>
          <w:bCs/>
          <w:color w:val="474747"/>
        </w:rPr>
        <w:t>3.Состав,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3.1.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прием заявления и документов, необходимых для предоставления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рассмотрение представленных документов и принятие решения о предоставлении или об отказе в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- заключение двухстороннего соглашения о предоставлении субсидии;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 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Блок-схема последовательности административных действий при предоставлении муниципальной услуги приведена в приложении № 1 к настоящему административному регламенту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 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3.2. Прием заявления и документов на получение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3.2.1. Основанием для начала административной   процедуры по приему документов  является личное обращение заявителя (представителя) с заявлением и документами, необходимыми для установления права заявителя на получение муниципальной услуги в соответствии с действующим законодательством в отдел жилищно-коммунального хозяйства.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3.2.2.Специалист отдела, осуществляющий прием заявления и документов, устанавливает: предмет обращения, личность заявителя, полномочия представителя заявителя, проверяет наличие всех необходимых документов.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3.2.3.При неправильном заполнении заявления, отсутствии необходимых документов, заявителя устно уведомляют о наличии препятствия для рассмотрения вопроса о предоставлении муниципальной услуги, объясняют заявителю содержание выявленных недостатков в представленных документах и меры по их устранению.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 Если недостатки, препятствующие приему документов, допустимо устранить в ходе приема, они устраняются незамедлительно.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 Если устранить недостатки в ходе приема не представляется возможным, заявителю назначается другое удобное для него время.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3.2.4. Начальник отдела жилищно-коммунального хозяйства, сверяет подлинники и копии документов, представленных заявителем; заверяет копии документов.   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3.2.5. Регистрация заявления осуществляется общим отделом администрации и выдается расписка  о приеме заявления и документов.    Заявление с приложенными документами передаются для исполнения  начальнику отдела жилищно-коммунального хозяйства, который, проверяет наличие документов приложенных и указанных в заявлении. 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3.2.6. Результатом выполнения административной процедуры является прием  документов от заявителя по предоставлению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 Максимальный срок приема документов от заявителя в общем отделе администрации не может превышать 1 часа.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3.3. Рассмотрение представленных документов и принятие решения о предоставлении или об отказе в предоставлении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3.3.1. Основанием для начала административной процедуры по рассмотрению обращений является предоставление заявителем заявления и документов, необходимых для рассмотрения обращения по существу.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3.3.2. В процессе рассмотрения документов, представленных к заявлению, начальник отдела жилищно-коммунального хозяйства проверяет документы на полноту сведений, правильность заполнения документов, наличие реквизитов документов, наличие документов в полном объеме.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 В ходе проверки, при выявлении в документах недостатков, либо представлении   документов    не в полном     объеме, начальник отдела жилищно-коммунального хозяйства   по телефону, либо письменно уведомляет заявителя о невозможности оказания муниципальной услуги и предлагает устранить выявленные недостатки.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3.3.3. По результатам рассмотрения и проверки документов начальником отдела жилищно-коммунального хозяйства, ответственным за принятие решения,  принимается одно из решений: о предоставлении, либо об отказе в предоставлении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Максимальное время проведения муниципальной услуги 10 рабочих дней.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 Заключение соглашения о предоставлении субсидии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3.4.1. В случае если все документы соответствуют требованиям, установленным действующим законодательством, начальник отдела жилищно-коммунального хозяйства,  готовит проект соглашения о предоставлении субсидии на содержание и ремонт общего имущества в многоквартирном доме.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3.4.2. Подготовка  проекта соглашения о предоставлении субсидии на содержание  и ремонт общего имущества в многоквартирном доме составляет 10 дней.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3.4.3. Готовый проект соглашения передается для согласования с заместителем главы администрации, начальником правового управления и  руководителем управления финансов и бухгалтерского учета.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3.4.4. Проект соглашения о предоставлении субсидии на содержание и ремонт общего имущества в многоквартирном доме рассматривается, проверяется и подписывается     заместителем главы администрации, начальником правового управления, начальником управления финансов и бухгалтерского учета.   Срок  рассмотрения и подписания соглашения не более 5 дней.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3.4.5. Согласованный проект соглашения отдел ЖКХ направляет главе города Оби  для рассмотрения и подписания.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3.4.6. Глава города Оби  рассматривает соглашение и подписывает его в 5-и  дневный срок.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3.4.7. Глава города Оби передает подписанное соглашение  на предоставление муниципальной услуги в отдел ЖКХ.     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</w:rPr>
        <w:t>3.4.8. Отдел ЖКХ  передает один экземпляр подписанного соглашения начальнику правового управления, начальнику управления финансов и бухгалтерского учета, заявителю.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3.4.9. Результатом предоставления муниципальной услуги является получение соглашения заявителем или полномочным представителем заявителя,  о предоставлении субсидии на содержание и ремонт общего имущества в многоквартирном доме.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3.4.10. Управление финансов и бухгалтерского учета на основании соглашения обеспечивает перечисление денежных средств (субсидии) на счет заявителя. Получение заявителем денежных средств обеспечивается через 10 дней после получения бланка соглашения.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3.4.11. Результатом предоставления муниципальной услуги является перечисление  денежных средств заявителю.</w:t>
      </w:r>
    </w:p>
    <w:p w:rsidR="0086732A" w:rsidRDefault="0086732A" w:rsidP="0086732A">
      <w:pPr>
        <w:numPr>
          <w:ilvl w:val="0"/>
          <w:numId w:val="29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b/>
          <w:bCs/>
          <w:color w:val="474747"/>
        </w:rPr>
        <w:t>4.Формы контроля за исполнением регламента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4.1.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города Оби.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4.2.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администрации города Оби.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4.3.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Ответственность за предоставление муниципальной услуги возлагается на главу города Оби, который непосредственно принимает решение по вопросам предоставления муниципальной услуги.</w:t>
      </w:r>
    </w:p>
    <w:p w:rsidR="0086732A" w:rsidRDefault="0086732A" w:rsidP="0086732A">
      <w:pPr>
        <w:pStyle w:val="a3"/>
        <w:shd w:val="clear" w:color="auto" w:fill="EBEBEA"/>
        <w:ind w:firstLine="72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4.4.</w:t>
      </w:r>
      <w:r>
        <w:rPr>
          <w:color w:val="242424"/>
        </w:rPr>
        <w:t>        </w:t>
      </w:r>
      <w:r>
        <w:rPr>
          <w:rFonts w:ascii="Arial" w:hAnsi="Arial" w:cs="Arial"/>
          <w:color w:val="242424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города Оби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86732A" w:rsidRDefault="0086732A" w:rsidP="0086732A">
      <w:pPr>
        <w:pStyle w:val="21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5. . Досудебный (внесудебный) порядок обжалования решений и действий (бездействий)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1) нарушение срока регистрации запроса заявителя о предоставлении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2) нарушение срока предоставления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4) отказ в приеме документов, предоставление которых предусмотрено настоящим административным регламентом, у заявителя;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7) 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5.2. 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(устной) форме лично или направить жалобу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 (</w:t>
      </w:r>
      <w:hyperlink r:id="rId11" w:history="1">
        <w:r>
          <w:rPr>
            <w:rStyle w:val="a4"/>
            <w:rFonts w:ascii="Arial" w:hAnsi="Arial" w:cs="Arial"/>
            <w:color w:val="BF0306"/>
          </w:rPr>
          <w:t>www.gosuslugi.ru</w:t>
        </w:r>
      </w:hyperlink>
      <w:r>
        <w:rPr>
          <w:rFonts w:ascii="Arial" w:hAnsi="Arial" w:cs="Arial"/>
          <w:color w:val="242424"/>
        </w:rPr>
        <w:t xml:space="preserve">) либо регионального портала </w:t>
      </w:r>
      <w:r>
        <w:rPr>
          <w:rFonts w:ascii="Arial" w:hAnsi="Arial" w:cs="Arial"/>
          <w:color w:val="242424"/>
        </w:rPr>
        <w:lastRenderedPageBreak/>
        <w:t>государственных и муниципальных услуг (54.gosuslugi.ru</w:t>
      </w:r>
      <w:r>
        <w:rPr>
          <w:rFonts w:ascii="Arial" w:hAnsi="Arial" w:cs="Arial"/>
          <w:b/>
          <w:bCs/>
          <w:color w:val="242424"/>
        </w:rPr>
        <w:t>)</w:t>
      </w:r>
      <w:r>
        <w:rPr>
          <w:rFonts w:ascii="Arial" w:hAnsi="Arial" w:cs="Arial"/>
          <w:color w:val="242424"/>
        </w:rPr>
        <w:t>, а также может быть принята при личном приеме заявителя.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5.2.1. Жалоба подается в письменной форме на бумажном носителе, в электронной форме в </w:t>
      </w:r>
      <w:r>
        <w:rPr>
          <w:rFonts w:ascii="Arial" w:hAnsi="Arial" w:cs="Arial"/>
        </w:rPr>
        <w:t>администрацию.</w:t>
      </w:r>
      <w:r>
        <w:rPr>
          <w:rFonts w:ascii="Arial" w:hAnsi="Arial" w:cs="Arial"/>
          <w:color w:val="242424"/>
        </w:rPr>
        <w:t> Заявители вправе обжаловать в досудебном (внесудебном) порядке действия (бездействие) и решения специалистов отдела жилищно-коммунального хозяйства начальнику отдела, заместителю главы администрации, главе города Оби.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5.3. Жалоба должна содержать: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5) личную подпись заявителя и дату.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местонахождении администрации и отдела ЖКХ;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сведения о режиме работы администрации и отдела ЖКХ;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графике приема заявителей начальником отдела ЖКХ, заместителем главы администрации, главой города Оби;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перечне номеров телефонов для получения сведений о прохождении процедур рассмотрения жалобы;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входящем номере, под которым зарегистрирована жалоба в администрации;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сроке рассмотрения жалобы;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о принятых промежуточных решениях (принятие к рассмотрению, истребование документов).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 подаче жалобы заявитель вправе получить в отделе ЖКХ  копии документов, подтверждающих обжалуемое действие (бездействие) должностного лица управления.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5.5.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5.6. По результатам рассмотрения жалобы администрация принимает одно из следующих решений: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2) отказывает в удовлетворении жалобы.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6732A" w:rsidRDefault="0086732A" w:rsidP="0086732A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86732A" w:rsidRDefault="0086732A" w:rsidP="0086732A">
      <w:pPr>
        <w:pStyle w:val="a3"/>
        <w:shd w:val="clear" w:color="auto" w:fill="EBEBEA"/>
        <w:ind w:firstLine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ПРИЛОЖЕНИЕ № 1</w:t>
      </w:r>
    </w:p>
    <w:p w:rsidR="0086732A" w:rsidRDefault="0086732A" w:rsidP="0086732A">
      <w:pPr>
        <w:pStyle w:val="a3"/>
        <w:shd w:val="clear" w:color="auto" w:fill="EBEBEA"/>
        <w:ind w:firstLine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административному регламенту</w:t>
      </w:r>
    </w:p>
    <w:p w:rsidR="0086732A" w:rsidRDefault="0086732A" w:rsidP="0086732A">
      <w:pPr>
        <w:pStyle w:val="a3"/>
        <w:shd w:val="clear" w:color="auto" w:fill="EBEBEA"/>
        <w:ind w:firstLine="72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предоставления муниципальной услуги</w:t>
      </w:r>
    </w:p>
    <w:p w:rsidR="0086732A" w:rsidRDefault="0086732A" w:rsidP="0086732A">
      <w:pPr>
        <w:pStyle w:val="a3"/>
        <w:shd w:val="clear" w:color="auto" w:fill="EBEBEA"/>
        <w:ind w:firstLine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БЛОК-СХЕМА</w:t>
      </w:r>
    </w:p>
    <w:p w:rsidR="0086732A" w:rsidRDefault="0086732A" w:rsidP="0086732A">
      <w:pPr>
        <w:pStyle w:val="a3"/>
        <w:shd w:val="clear" w:color="auto" w:fill="EBEBEA"/>
        <w:ind w:firstLine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предоставления муниципальной услуги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9"/>
        <w:gridCol w:w="2996"/>
        <w:gridCol w:w="3221"/>
      </w:tblGrid>
      <w:tr w:rsidR="0086732A" w:rsidTr="0086732A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86732A" w:rsidTr="0086732A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86732A" w:rsidTr="0086732A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рассмотрение представленных документов и принятие решения о предоставлении или об отказе в предоставлении муниципальной услуги</w:t>
            </w:r>
          </w:p>
        </w:tc>
      </w:tr>
      <w:tr w:rsidR="0086732A" w:rsidTr="0086732A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86732A" w:rsidTr="0086732A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spacing w:before="0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Заключение соглашения о предоставлении субсидий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Отказ в предоставлении муниципальной услуги</w:t>
            </w:r>
          </w:p>
        </w:tc>
      </w:tr>
      <w:tr w:rsidR="0086732A" w:rsidTr="0086732A">
        <w:trPr>
          <w:trHeight w:val="461"/>
        </w:trPr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7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86732A" w:rsidTr="0086732A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32A" w:rsidRDefault="0086732A">
            <w:pPr>
              <w:pStyle w:val="a3"/>
              <w:ind w:firstLine="72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перечисление  денежных средств заявителю</w:t>
            </w:r>
          </w:p>
        </w:tc>
        <w:tc>
          <w:tcPr>
            <w:tcW w:w="67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6732A" w:rsidRDefault="0086732A">
            <w:pPr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B33748" w:rsidRPr="0086732A" w:rsidRDefault="00B33748" w:rsidP="0086732A">
      <w:bookmarkStart w:id="0" w:name="_GoBack"/>
      <w:bookmarkEnd w:id="0"/>
    </w:p>
    <w:sectPr w:rsidR="00B33748" w:rsidRPr="00867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A1E1C"/>
    <w:multiLevelType w:val="multilevel"/>
    <w:tmpl w:val="81B68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2C64D3"/>
    <w:multiLevelType w:val="multilevel"/>
    <w:tmpl w:val="80EED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DB5AB0"/>
    <w:multiLevelType w:val="multilevel"/>
    <w:tmpl w:val="9F82B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B14CE7"/>
    <w:multiLevelType w:val="multilevel"/>
    <w:tmpl w:val="1D627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C56F3A"/>
    <w:multiLevelType w:val="multilevel"/>
    <w:tmpl w:val="BE3815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E16FD1"/>
    <w:multiLevelType w:val="multilevel"/>
    <w:tmpl w:val="D2AA42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24D0A15"/>
    <w:multiLevelType w:val="multilevel"/>
    <w:tmpl w:val="CBC604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9532AF"/>
    <w:multiLevelType w:val="multilevel"/>
    <w:tmpl w:val="422E7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494437"/>
    <w:multiLevelType w:val="multilevel"/>
    <w:tmpl w:val="8CC84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A792380"/>
    <w:multiLevelType w:val="multilevel"/>
    <w:tmpl w:val="55728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E21C0D"/>
    <w:multiLevelType w:val="multilevel"/>
    <w:tmpl w:val="8A405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FCC5D53"/>
    <w:multiLevelType w:val="multilevel"/>
    <w:tmpl w:val="0186C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21D502A"/>
    <w:multiLevelType w:val="multilevel"/>
    <w:tmpl w:val="55285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26D2A75"/>
    <w:multiLevelType w:val="multilevel"/>
    <w:tmpl w:val="25DA9C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A26BA9"/>
    <w:multiLevelType w:val="multilevel"/>
    <w:tmpl w:val="FF8A0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B5904F0"/>
    <w:multiLevelType w:val="multilevel"/>
    <w:tmpl w:val="28B07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2B271D"/>
    <w:multiLevelType w:val="multilevel"/>
    <w:tmpl w:val="888CE7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3E02B51"/>
    <w:multiLevelType w:val="multilevel"/>
    <w:tmpl w:val="D63429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9601984"/>
    <w:multiLevelType w:val="multilevel"/>
    <w:tmpl w:val="41A23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D2007B4"/>
    <w:multiLevelType w:val="multilevel"/>
    <w:tmpl w:val="71E6E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24B5A44"/>
    <w:multiLevelType w:val="multilevel"/>
    <w:tmpl w:val="4282EA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E7155ED"/>
    <w:multiLevelType w:val="multilevel"/>
    <w:tmpl w:val="58A06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0530A81"/>
    <w:multiLevelType w:val="multilevel"/>
    <w:tmpl w:val="53F8D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12C1C4A"/>
    <w:multiLevelType w:val="multilevel"/>
    <w:tmpl w:val="167CF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37D6E55"/>
    <w:multiLevelType w:val="multilevel"/>
    <w:tmpl w:val="EF46D2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4D91415"/>
    <w:multiLevelType w:val="multilevel"/>
    <w:tmpl w:val="5268C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CDB6466"/>
    <w:multiLevelType w:val="multilevel"/>
    <w:tmpl w:val="BB9CC5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F206C61"/>
    <w:multiLevelType w:val="multilevel"/>
    <w:tmpl w:val="2C983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B54E64"/>
    <w:multiLevelType w:val="multilevel"/>
    <w:tmpl w:val="3FF61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8"/>
  </w:num>
  <w:num w:numId="5">
    <w:abstractNumId w:val="4"/>
  </w:num>
  <w:num w:numId="6">
    <w:abstractNumId w:val="1"/>
  </w:num>
  <w:num w:numId="7">
    <w:abstractNumId w:val="20"/>
  </w:num>
  <w:num w:numId="8">
    <w:abstractNumId w:val="3"/>
  </w:num>
  <w:num w:numId="9">
    <w:abstractNumId w:val="12"/>
  </w:num>
  <w:num w:numId="10">
    <w:abstractNumId w:val="27"/>
  </w:num>
  <w:num w:numId="11">
    <w:abstractNumId w:val="23"/>
  </w:num>
  <w:num w:numId="12">
    <w:abstractNumId w:val="17"/>
  </w:num>
  <w:num w:numId="13">
    <w:abstractNumId w:val="14"/>
  </w:num>
  <w:num w:numId="14">
    <w:abstractNumId w:val="18"/>
  </w:num>
  <w:num w:numId="15">
    <w:abstractNumId w:val="16"/>
  </w:num>
  <w:num w:numId="16">
    <w:abstractNumId w:val="11"/>
  </w:num>
  <w:num w:numId="17">
    <w:abstractNumId w:val="19"/>
  </w:num>
  <w:num w:numId="18">
    <w:abstractNumId w:val="15"/>
  </w:num>
  <w:num w:numId="19">
    <w:abstractNumId w:val="13"/>
  </w:num>
  <w:num w:numId="20">
    <w:abstractNumId w:val="26"/>
  </w:num>
  <w:num w:numId="21">
    <w:abstractNumId w:val="28"/>
  </w:num>
  <w:num w:numId="22">
    <w:abstractNumId w:val="7"/>
  </w:num>
  <w:num w:numId="23">
    <w:abstractNumId w:val="2"/>
  </w:num>
  <w:num w:numId="24">
    <w:abstractNumId w:val="22"/>
  </w:num>
  <w:num w:numId="25">
    <w:abstractNumId w:val="24"/>
  </w:num>
  <w:num w:numId="26">
    <w:abstractNumId w:val="21"/>
  </w:num>
  <w:num w:numId="27">
    <w:abstractNumId w:val="10"/>
  </w:num>
  <w:num w:numId="28">
    <w:abstractNumId w:val="25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9BF"/>
    <w:rsid w:val="003525C0"/>
    <w:rsid w:val="00372B55"/>
    <w:rsid w:val="00552513"/>
    <w:rsid w:val="00683CF9"/>
    <w:rsid w:val="0086732A"/>
    <w:rsid w:val="008F21A7"/>
    <w:rsid w:val="0093273F"/>
    <w:rsid w:val="00B33748"/>
    <w:rsid w:val="00CB614F"/>
    <w:rsid w:val="00D13640"/>
    <w:rsid w:val="00D269BF"/>
    <w:rsid w:val="00E03D03"/>
    <w:rsid w:val="00F8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25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F21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6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269BF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69B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8F21A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1">
    <w:name w:val="1"/>
    <w:basedOn w:val="a"/>
    <w:rsid w:val="00352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21"/>
    <w:basedOn w:val="a"/>
    <w:rsid w:val="006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525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6">
    <w:name w:val="Strong"/>
    <w:basedOn w:val="a0"/>
    <w:uiPriority w:val="22"/>
    <w:qFormat/>
    <w:rsid w:val="0055251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25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F21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6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269BF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269B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8F21A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1">
    <w:name w:val="1"/>
    <w:basedOn w:val="a"/>
    <w:rsid w:val="00352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21"/>
    <w:basedOn w:val="a"/>
    <w:rsid w:val="00683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525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6">
    <w:name w:val="Strong"/>
    <w:basedOn w:val="a0"/>
    <w:uiPriority w:val="22"/>
    <w:qFormat/>
    <w:rsid w:val="005525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4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4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8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54.nalog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admob_main@sibmail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osuslugi.ru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%20%3Cscript%20language='JavaScript'%20type='text/javascript'%3E%20%3C!--%20var%20prefix%20=%20'mailto:';%20var%20suffix%20=%20'';%20var%20attribs%20=%20'';%20var%20path%20=%20'hr'%20+%20'ef'%20+%20'=';%20var%20addy43091%20=%20'ufns5400nso'%20+%20'@';%20addy43091%20=%20addy43091%20+%20'mail'%20+%20'.'%20+%20'ru';%20document.write(%20'%3Ca%20'%20+%20path%20+%20'\''%20+%20prefix%20+%20addy43091%20+%20suffix%20+%20'\''%20+%20attribs%20+%20'%3E'%20);%20document.write(%20addy43091%20);%20document.write(%20'%3C\/a%3E'%20);%20//--%3E%20%3C/script%3E%3Cscript%20language='JavaScript'%20type='text/javascript'%3E%20%3C!--%20document.write(%20'%3Cspan%20style=\'display:%20none;\'%3E'%20);%20//--%3E%20%3C/script%3E%D0%AD%D1%82%D0%BE%D1%82%20e-mail%20%D0%B0%D0%B4%D1%80%D0%B5%D1%81%20%D0%B7%D0%B0%D1%89%D0%B8%D1%89%D0%B5%D0%BD%20%D0%BE%D1%82%20%D1%81%D0%BF%D0%B0%D0%BC-%D0%B1%D0%BE%D1%82%D0%BE%D0%B2,%20%D0%B4%D0%BB%D1%8F%20%D0%B5%D0%B3%D0%BE%20%D0%BF%D1%80%D0%BE%D1%81%D0%BC%D0%BE%D1%82%D1%80%D0%B0%20%D1%83%20%D0%92%D0%B0%D1%81%20%D0%B4%D0%BE%D0%BB%D0%B6%D0%B5%D0%BD%20%D0%B1%D1%8B%D1%82%D1%8C%20%D0%B2%D0%BA%D0%BB%D1%8E%D1%87%D0%B5%D0%BD%20Javascript%20%3Cscript%20language='JavaScript'%20type='text/javascript'%3E%20%3C!--%20document.write(%20'%3C/'%20);%20document.write(%20'span%3E'%20);%20//--%3E%20%3C/script%3E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%20%3Cscript%20language='JavaScript'%20type='text/javascript'%3E%20%3C!--%20var%20prefix%20=%20'mailto:';%20var%20suffix%20=%20'';%20var%20attribs%20=%20'';%20var%20path%20=%20'hr'%20+%20'ef'%20+%20'=';%20var%20addy26011%20=%20'inform'%20+%20'@';%20addy26011%20=%20addy26011%20+%20'r54'%20+%20'.'%20+%20'nalog'%20+%20'.'%20+%20'ru';%20document.write(%20'%3Ca%20'%20+%20path%20+%20'\''%20+%20prefix%20+%20addy26011%20+%20suffix%20+%20'\''%20+%20attribs%20+%20'%3E'%20);%20document.write(%20addy26011%20);%20document.write(%20'%3C\/a%3E'%20);%20//--%3E%20%3C/script%3E%3Cscript%20language='JavaScript'%20type='text/javascript'%3E%20%3C!--%20document.write(%20'%3Cspan%20style=\'display:%20none;\'%3E'%20);%20//--%3E%20%3C/script%3E%D0%AD%D1%82%D0%BE%D1%82%20e-mail%20%D0%B0%D0%B4%D1%80%D0%B5%D1%81%20%D0%B7%D0%B0%D1%89%D0%B8%D1%89%D0%B5%D0%BD%20%D0%BE%D1%82%20%D1%81%D0%BF%D0%B0%D0%BC-%D0%B1%D0%BE%D1%82%D0%BE%D0%B2,%20%D0%B4%D0%BB%D1%8F%20%D0%B5%D0%B3%D0%BE%20%D0%BF%D1%80%D0%BE%D1%81%D0%BC%D0%BE%D1%82%D1%80%D0%B0%20%D1%83%20%D0%92%D0%B0%D1%81%20%D0%B4%D0%BE%D0%BB%D0%B6%D0%B5%D0%BD%20%D0%B1%D1%8B%D1%82%D1%8C%20%D0%B2%D0%BA%D0%BB%D1%8E%D1%87%D0%B5%D0%BD%20Javascript%20%3Cscript%20language='JavaScript'%20type='text/javascript'%3E%20%3C!--%20document.write(%20'%3C/'%20);%20document.write(%20'span%3E'%20);%20//--%3E%20%3C/script%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B71E07-79C3-4D79-9087-978491B3B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5911</Words>
  <Characters>33699</Characters>
  <Application>Microsoft Office Word</Application>
  <DocSecurity>0</DocSecurity>
  <Lines>280</Lines>
  <Paragraphs>79</Paragraphs>
  <ScaleCrop>false</ScaleCrop>
  <Company/>
  <LinksUpToDate>false</LinksUpToDate>
  <CharactersWithSpaces>39531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2019-08-02T06:16:00Z</dcterms:created>
  <dcterms:modified xsi:type="dcterms:W3CDTF">2019-08-02T06:16:00Z</dcterms:modified>
</cp:coreProperties>
</file>