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АДМИНИСТРАЦИЯ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ПОСТАНОВЛЕНИЕ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12.03.2014 г                                                                            №  260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 утверждении административного регламента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«О предоставлении муниципальной услуги по проведению проверок по муниципальному жилищному контролю».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На основании Федерального закона от 27.07.2010 г № 210-ФЗ «Об организации предоставления государственных и муниципальных услуг», Постановления администрации города Оби Новосибирской области от 22.09.2010 г. № 637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1.Утвердить административный регламент предоставления муниципальной услуги «О предоставлении муниципальной услуги по проведению проверок по муниципальному жилищному контролю» в новой редакции с изменениями и дополнениями (приложение № 1).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2. Постановление администрации города Оби Новосибирской области от 27.02.2013 г. № 201 считать утратившим силу.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3. Опубликовать настоящее Постановление в газете «Аэро-сити» и разместить на официальном сайте администрации города Оби.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4. Контроль за исполнением данного постановления возложить на заместителя главы администрации  И.В.Сиводедова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  Глава города                                                                   А. Г. Нешин</w:t>
      </w:r>
    </w:p>
    <w:p w:rsidR="00E03D03" w:rsidRDefault="00E03D03" w:rsidP="00E03D03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 УТВЕРЖДЕН</w:t>
      </w:r>
    </w:p>
    <w:p w:rsidR="00E03D03" w:rsidRDefault="00E03D03" w:rsidP="00E03D03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 Постановлением администрации города Оби</w:t>
      </w:r>
    </w:p>
    <w:p w:rsidR="00E03D03" w:rsidRDefault="00E03D03" w:rsidP="00E03D03">
      <w:pPr>
        <w:pStyle w:val="a3"/>
        <w:shd w:val="clear" w:color="auto" w:fill="EBEBEA"/>
        <w:ind w:left="59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От 12.03.2014 г № 260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АДМИНИСТРАТИВНЫЙ</w:t>
      </w:r>
      <w:r>
        <w:rPr>
          <w:rFonts w:ascii="Arial" w:hAnsi="Arial" w:cs="Arial"/>
          <w:color w:val="242424"/>
        </w:rPr>
        <w:t> </w:t>
      </w:r>
      <w:r>
        <w:rPr>
          <w:rFonts w:ascii="Arial" w:hAnsi="Arial" w:cs="Arial"/>
          <w:b/>
          <w:bCs/>
          <w:color w:val="242424"/>
        </w:rPr>
        <w:t>РЕГЛАМЕНТ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предоставления муниципальной услуги по проведению проверок по муниципальному жилищному контролю</w:t>
      </w:r>
    </w:p>
    <w:p w:rsidR="00E03D03" w:rsidRDefault="00E03D03" w:rsidP="00E03D03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E03D03" w:rsidRDefault="00E03D03" w:rsidP="00E03D03">
      <w:pPr>
        <w:numPr>
          <w:ilvl w:val="0"/>
          <w:numId w:val="10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1.Общие положения</w:t>
      </w:r>
    </w:p>
    <w:p w:rsidR="00E03D03" w:rsidRDefault="00E03D03" w:rsidP="00E03D03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1.1.</w:t>
      </w:r>
      <w:r>
        <w:rPr>
          <w:color w:val="242424"/>
        </w:rPr>
        <w:t>              </w:t>
      </w:r>
      <w:r>
        <w:rPr>
          <w:rFonts w:ascii="Arial" w:hAnsi="Arial" w:cs="Arial"/>
          <w:color w:val="242424"/>
        </w:rPr>
        <w:t>Административный регламент предоставления муниципальной услуги по проведению проверок по муниципальному жилищному контролю (далее – муниципальная услуга) устанавливает порядок  предоставления муниципальной услуги и стандарт предоставления муниципальной услуги.</w:t>
      </w:r>
    </w:p>
    <w:p w:rsidR="00E03D03" w:rsidRDefault="00E03D03" w:rsidP="00E03D03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1.2.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услуга, предоставляемая органом местного самоуправления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города Оби.</w:t>
      </w:r>
    </w:p>
    <w:p w:rsidR="00E03D03" w:rsidRDefault="00E03D03" w:rsidP="00E03D03">
      <w:pPr>
        <w:pStyle w:val="a3"/>
        <w:shd w:val="clear" w:color="auto" w:fill="EBEBEA"/>
        <w:ind w:left="180"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1.3.</w:t>
      </w:r>
      <w:r>
        <w:rPr>
          <w:color w:val="242424"/>
        </w:rPr>
        <w:t>     </w:t>
      </w:r>
      <w:r>
        <w:rPr>
          <w:rFonts w:ascii="Arial" w:hAnsi="Arial" w:cs="Arial"/>
          <w:color w:val="242424"/>
        </w:rPr>
        <w:t>Муниципальная услуга предоставляется администрацией города Оби.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Процедура предоставления муниципальной услуги осуществляется структурным подразделением администрации г.Оби  - Отделом муниципального жилищного контроля (отдел МЖК)</w:t>
      </w:r>
    </w:p>
    <w:p w:rsidR="00E03D03" w:rsidRDefault="00E03D03" w:rsidP="00E03D03">
      <w:pPr>
        <w:pStyle w:val="a3"/>
        <w:shd w:val="clear" w:color="auto" w:fill="EBEBEA"/>
        <w:ind w:firstLine="567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1.4.Заявителями на предоставление муниципальной услуги является  физическое и юридическое лицо (за исключением  государственных органов и их территориальных органов, органов государственных внебюджетных фондов их территориальных органов, органов местного самоуправления), либо их уполномоченные представители, осуществляющие управление многоквартирным домом.</w:t>
      </w:r>
    </w:p>
    <w:p w:rsidR="00E03D03" w:rsidRDefault="00E03D03" w:rsidP="00E03D03">
      <w:pPr>
        <w:pStyle w:val="a3"/>
        <w:shd w:val="clear" w:color="auto" w:fill="EBEBEA"/>
        <w:ind w:firstLine="36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1.5.Порядок информирования о правилах предоставлении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1.5.1.Местонахождение администрации города Оби Новосибирской области, предоставляющего муниципальную услугу: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633102, Новосибирская область, город Обь ул. Авиационная. 12.</w:t>
      </w:r>
    </w:p>
    <w:p w:rsidR="00E03D03" w:rsidRDefault="00E03D03" w:rsidP="00E03D03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Телефоны: 8(383 73) 51-640; 8(383) 2-169-654</w:t>
      </w:r>
    </w:p>
    <w:p w:rsidR="00E03D03" w:rsidRDefault="00E03D03" w:rsidP="00E03D03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Часы приёма заявителей в администрации города Оби Новосибирской области:</w:t>
      </w:r>
    </w:p>
    <w:p w:rsidR="00E03D03" w:rsidRDefault="00E03D03" w:rsidP="00E03D03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понедельник – четверг: с 8-00 до 13-00  с 14-00 до 17-00;</w:t>
      </w:r>
    </w:p>
    <w:p w:rsidR="00E03D03" w:rsidRDefault="00E03D03" w:rsidP="00E03D03">
      <w:pPr>
        <w:pStyle w:val="a3"/>
        <w:shd w:val="clear" w:color="auto" w:fill="EBEBEA"/>
        <w:ind w:left="720" w:hanging="1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- пятница:  с 8-00 до 13-00  с 14-00 до 16-00</w:t>
      </w:r>
    </w:p>
    <w:p w:rsidR="00E03D03" w:rsidRDefault="00E03D03" w:rsidP="00E03D03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перерыв на обед: 13.00 – 14.00 часов;</w:t>
      </w:r>
    </w:p>
    <w:p w:rsidR="00E03D03" w:rsidRDefault="00E03D03" w:rsidP="00E03D03">
      <w:pPr>
        <w:pStyle w:val="a3"/>
        <w:shd w:val="clear" w:color="auto" w:fill="EBEBEA"/>
        <w:ind w:left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выходные дни – суббота, воскресенье.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и контактный телефон оператора многофункционального центра предоставления государственных и муниципальных услуг (далее – МФЦ):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ГАУ НСО «Многофункциональный центр организации предоставления государственных и муниципальных услуг Новосибирской области города Оби»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633103, Новосибирская область, г .Обь, ЖКО а/порта 24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Тел. (8 383 73) 56-105; (8 383) 325-12-80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Понедельник      9.00-12.00, 13.00-18.00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Вторник             9.00-12.00, 13.00-18.00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Среда                 9.00-12.00, 13.00-18.00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Четверг               9.00-12.00, 13.00-18.00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Пятница              9.00-12.00, 13.00-18.00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 Адрес официального сайта в информационной телекоммуникационной сети Интернет (далее сети Интернет) администрации города Оби Новосибирской области: gorodob.ru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Информация, размещаемая на официальном интернет-сайте и информационном стенде администрации города Оби Новосибирской области, обновляется по мере ее изменения.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Адрес электронной почты </w:t>
      </w:r>
      <w:hyperlink r:id="rId7" w:history="1">
        <w:r>
          <w:rPr>
            <w:rStyle w:val="a4"/>
            <w:rFonts w:ascii="Arial" w:hAnsi="Arial" w:cs="Arial"/>
            <w:color w:val="BF0306"/>
          </w:rPr>
          <w:t>admob_main@sibmail.ru</w:t>
        </w:r>
      </w:hyperlink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Информация по вопросам предоставления муниципальной услуги предоставляется: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структурном подразделении администрации города Оби Новосибирской области (отдел МЖК) участвующего в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размещения на информационном стенде и официальном сайте администрации города Оби Новосибирской области в сети Интернет, электронного информирования;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с использованием средств телефонной, почтовой связи;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через МФЦ.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</w:t>
      </w:r>
      <w:r>
        <w:rPr>
          <w:rFonts w:ascii="Arial" w:hAnsi="Arial" w:cs="Arial"/>
          <w:color w:val="242424"/>
        </w:rPr>
        <w:t>в устной форме лично или по телефону: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к инспекторам отдела муниципального-жилищного контроля администрации города Оби Новосибирской области, участвующих в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к оператору МФЦ;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в письменной форме почтой;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посредством электронной почты;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Информирование проводится в двух формах: устное и письменное.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Устное информирование обратившегося лица осуществляется специалистом не более 10 минут.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города Оби Новосибирской области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Ответ на обращение готовится в течение 30 календарных дней со дня регистрации письменного обращения.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Письменный ответ на обращение подписывается Главой города Оби  и содержит фамилию, имя, отчество и номер телефона исполнителя и направляется по указанному заявителем почтовому адресу или по адресу </w:t>
      </w:r>
      <w:r>
        <w:rPr>
          <w:rFonts w:ascii="Arial" w:hAnsi="Arial" w:cs="Arial"/>
          <w:color w:val="242424"/>
        </w:rPr>
        <w:lastRenderedPageBreak/>
        <w:t>электронной почты, если ответ по просьбе заявителя должен быть направлен в форме электронного документа.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города Оби Новосибирской области,  а так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E03D03" w:rsidRDefault="00E03D03" w:rsidP="00E03D03">
      <w:pPr>
        <w:numPr>
          <w:ilvl w:val="0"/>
          <w:numId w:val="1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2.Стандарт предоставления муниципальной услуги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Наименование муниципальной услуги:</w:t>
      </w:r>
      <w:r>
        <w:rPr>
          <w:rFonts w:ascii="Arial" w:hAnsi="Arial" w:cs="Arial"/>
          <w:b/>
          <w:bCs/>
          <w:color w:val="242424"/>
        </w:rPr>
        <w:t> </w:t>
      </w:r>
      <w:r>
        <w:rPr>
          <w:rFonts w:ascii="Arial" w:hAnsi="Arial" w:cs="Arial"/>
          <w:color w:val="242424"/>
        </w:rPr>
        <w:t> установление размера платы за содержание и ремонт жилого помещения, если собственники помещений многоквартирного дома на их общем собрании не приняли решение об установлении размера платы.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Предоставление муниципальной услуги осуществляет администрация города Оби Новосибирской области, непосредственно отдел МЖК администрации.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 управляющие компании.</w:t>
      </w:r>
    </w:p>
    <w:p w:rsidR="00E03D03" w:rsidRDefault="00E03D03" w:rsidP="00E03D03">
      <w:pPr>
        <w:pStyle w:val="a3"/>
        <w:shd w:val="clear" w:color="auto" w:fill="EBEBEA"/>
        <w:ind w:firstLine="90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E03D03" w:rsidRDefault="00E03D03" w:rsidP="00E03D03">
      <w:pPr>
        <w:pStyle w:val="a3"/>
        <w:shd w:val="clear" w:color="auto" w:fill="EBEBEA"/>
        <w:ind w:left="720" w:firstLine="1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2.3.</w:t>
      </w:r>
      <w:r>
        <w:rPr>
          <w:color w:val="242424"/>
        </w:rPr>
        <w:t>  </w:t>
      </w:r>
      <w:r>
        <w:rPr>
          <w:rFonts w:ascii="Arial" w:hAnsi="Arial" w:cs="Arial"/>
          <w:color w:val="242424"/>
        </w:rPr>
        <w:t>Результатом предоставления муниципальной услуги является: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установление размера платы за содержание и ремонт жилого помещения;</w:t>
      </w:r>
    </w:p>
    <w:p w:rsidR="00E03D03" w:rsidRDefault="00E03D03" w:rsidP="00E03D03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отказ в предоставлении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Срок предоставления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2.4.1.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15 дней со дня обращения за муниципальной услугой.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2.4.2.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2.4.3.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E03D03" w:rsidRDefault="00E03D03" w:rsidP="00E03D03">
      <w:pPr>
        <w:pStyle w:val="a3"/>
        <w:shd w:val="clear" w:color="auto" w:fill="EBEBEA"/>
        <w:ind w:left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2.5.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Правовые основания для предоставления муниципальной услуги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Предоставление муниципальной услуги осуществляется в соответствии с: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Конституцией Российской Федерации («Российская газета» 1993г № 237);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Жилищный Кодекс Российской Федерации от 29.12.2004 г № 188-ФЗ с изменениями от 18.07.2011г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Уставом города Оби Новосибирской области, принятым 18.12.2002г. решением 1-й сессии Советов депутатов города Оби Новосибирской области;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Полный перечень документов, необходимых для предоставления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Заявление установленной формы;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- выписка из протокола общего собрания собственников помещений в многоквартирном доме об утверждении перечня услуг и работ по содержанию и </w:t>
      </w:r>
      <w:r>
        <w:rPr>
          <w:rFonts w:ascii="Arial" w:hAnsi="Arial" w:cs="Arial"/>
          <w:color w:val="242424"/>
        </w:rPr>
        <w:lastRenderedPageBreak/>
        <w:t>ремонту жилья, условий оказания и выполнения, а также размера их финансирования;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доме, из которого следует, что собственники по каким-либо причинам не утвердили размер платы на содержание и ремонт общего имущества;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расчет размера платы за содержание и ремонт общего имущества многоквартирного дома, представленный управляющей компанией на рассмотрение;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копия договора управления многоквартирным домом (при наличии муниципальной собственности в многоквартирном доме).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2.6.1.</w:t>
      </w:r>
      <w:r>
        <w:t>      </w:t>
      </w:r>
      <w:r>
        <w:rPr>
          <w:rFonts w:ascii="Arial" w:hAnsi="Arial" w:cs="Arial"/>
        </w:rPr>
        <w:t>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03D03" w:rsidRDefault="00E03D03" w:rsidP="00E03D03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заявление установленной формы;</w:t>
      </w:r>
    </w:p>
    <w:p w:rsidR="00E03D03" w:rsidRDefault="00E03D03" w:rsidP="00E03D03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 выборе способа управления многоквартирным домом и выборе управляющей организации;</w:t>
      </w:r>
    </w:p>
    <w:p w:rsidR="00E03D03" w:rsidRDefault="00E03D03" w:rsidP="00E03D03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 об утверждении перечня услуг и работ по содержанию и ремонту жилья, условий оказания и выполнения, а также размера их финансирования;</w:t>
      </w:r>
    </w:p>
    <w:p w:rsidR="00E03D03" w:rsidRDefault="00E03D03" w:rsidP="00E03D03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выписка из протокола общего собрания собственников помещений в многоквартирном доме, из которого следует, что собственники по каким-либо причинам не утвердили размер платы на содержание и ремонт общего имущества;</w:t>
      </w:r>
    </w:p>
    <w:p w:rsidR="00E03D03" w:rsidRDefault="00E03D03" w:rsidP="00E03D03">
      <w:pPr>
        <w:pStyle w:val="a3"/>
        <w:shd w:val="clear" w:color="auto" w:fill="EBEBEA"/>
        <w:ind w:firstLine="108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копия договора управления многоквартирным домом (при наличии муниципальной собственности в многоквартирном доме).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2.7.</w:t>
      </w:r>
      <w:r>
        <w:t>        </w:t>
      </w:r>
      <w:r>
        <w:rPr>
          <w:rFonts w:ascii="Arial" w:hAnsi="Arial" w:cs="Arial"/>
        </w:rPr>
        <w:t>Перечень документов, необходимых для предоставления муниципальной услуги и находящихся в</w:t>
      </w:r>
      <w:r>
        <w:rPr>
          <w:rFonts w:ascii="Arial" w:hAnsi="Arial" w:cs="Arial"/>
          <w:color w:val="242424"/>
        </w:rPr>
        <w:t> 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rFonts w:ascii="Arial" w:hAnsi="Arial" w:cs="Arial"/>
        </w:rPr>
        <w:t>, истребуемых сотрудниками </w:t>
      </w:r>
      <w:r>
        <w:rPr>
          <w:rFonts w:ascii="Arial" w:hAnsi="Arial" w:cs="Arial"/>
          <w:color w:val="242424"/>
        </w:rPr>
        <w:t>администрации города Оби Новосибирской области</w:t>
      </w:r>
      <w:r>
        <w:rPr>
          <w:rFonts w:ascii="Arial" w:hAnsi="Arial" w:cs="Arial"/>
        </w:rPr>
        <w:t>самостоятельно, или предоставляемых заявителем по желанию: нет</w:t>
      </w:r>
    </w:p>
    <w:p w:rsidR="00E03D03" w:rsidRDefault="00E03D03" w:rsidP="00E03D03">
      <w:pPr>
        <w:pStyle w:val="a3"/>
        <w:shd w:val="clear" w:color="auto" w:fill="EBEBEA"/>
        <w:ind w:left="1578" w:hanging="85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2.7.1.</w:t>
      </w:r>
      <w:r>
        <w:rPr>
          <w:color w:val="242424"/>
        </w:rPr>
        <w:t>      </w:t>
      </w:r>
      <w:r>
        <w:rPr>
          <w:rFonts w:ascii="Arial" w:hAnsi="Arial" w:cs="Arial"/>
          <w:color w:val="242424"/>
        </w:rPr>
        <w:t>Запрещается требовать от заявителя: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</w:t>
      </w:r>
      <w:r>
        <w:rPr>
          <w:rFonts w:ascii="Arial" w:hAnsi="Arial" w:cs="Arial"/>
          <w:color w:val="2424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2.8.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Основаниями для отказа в приеме документов являются: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невозможность установления содержания представленных документов;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представленные документы исполнены карандашом.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2.9.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Основаниями для отказа в предоставлении муниципальной услуги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являются: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</w:t>
      </w:r>
      <w:r>
        <w:rPr>
          <w:rFonts w:ascii="Arial" w:hAnsi="Arial" w:cs="Arial"/>
          <w:color w:val="242424"/>
        </w:rPr>
        <w:t>отсутствие оснований, предусмотренных законодательством, для получения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2.10.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Услуги, являющиеся необходимыми и обязательными для предоставления муниципальной услуги: нет.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2.11.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Муниципальная услуга предоставляется бесплатно.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2.12.</w:t>
      </w:r>
      <w:r>
        <w:t>   </w:t>
      </w:r>
      <w:r>
        <w:rPr>
          <w:rFonts w:ascii="Arial" w:hAnsi="Arial" w:cs="Arial"/>
          <w:color w:val="2424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 нет.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2.13.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соответствии с Концепцией снижения административных барьеров и повышения доступности, государственных и муниципальных услуг на 2011-2013 годы, утвержденной распоряжением Правительства Российской Федерации от 10 </w:t>
      </w:r>
      <w:r>
        <w:rPr>
          <w:rFonts w:ascii="Arial" w:hAnsi="Arial" w:cs="Arial"/>
          <w:color w:val="242424"/>
        </w:rPr>
        <w:lastRenderedPageBreak/>
        <w:t>июня 2011 года № 1021-р, время ожидания заявителя в очереди должно быть сокращено к 2014 году до 15 минут.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2.14.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Срок и порядок регистрации запроса заявителя о предоставлении муниципальной услуги и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Требования к помещениям, в которых предоставляется муниципальная услуга: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В администрации города Оби Новосибирской области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соблюдение санитарно-эпидемиологических правил и нормативов, правил противопожарной безопасности;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оборудование местами общественного пользования (туалеты) и местами для хранения верхней одежды.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ожидания: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оборудуются стульями и (или) кресельными секциями, и (или) скамьями;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ожидания находятся в холле (зале);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местах для ожидания предусматриваются места для получения информации о муниципальной услуге.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2.15.3.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для получения информации о муниципальной услуге: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2.15.4.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Требования к местам приема заявителей: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</w:t>
      </w:r>
      <w:r>
        <w:rPr>
          <w:color w:val="242424"/>
        </w:rPr>
        <w:t>   </w:t>
      </w:r>
      <w:r>
        <w:rPr>
          <w:rFonts w:ascii="Arial" w:hAnsi="Arial" w:cs="Arial"/>
          <w:color w:val="242424"/>
        </w:rPr>
        <w:t>Показатели качества и доступности предоставления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2.16.1.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качества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выполнение должностными лицами, сотрудниками администрации города Оби Новосибирской области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      </w:t>
      </w:r>
      <w:r>
        <w:rPr>
          <w:rFonts w:ascii="Arial" w:hAnsi="Arial" w:cs="Arial"/>
          <w:color w:val="242424"/>
        </w:rPr>
        <w:t>отсутствие обоснованных жалоб на действия (бездействие) должностных лиц, сотрудников администрации города Оби Новосибирской области при предоставлении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2.16.2.</w:t>
      </w: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Показатели доступности предоставления муниципальной услуги: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города Оби Новосибирской области, «Едином портале государственных и муниципальных услуг (функций)»;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lastRenderedPageBreak/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пешеходная доступность от остановок общественного транспорта до здания администрации города Оби Новосибирской области;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Symbol" w:hAnsi="Symbol" w:cs="Arial"/>
          <w:color w:val="242424"/>
        </w:rPr>
        <w:t></w:t>
      </w:r>
      <w:r>
        <w:rPr>
          <w:color w:val="242424"/>
        </w:rPr>
        <w:t>                   </w:t>
      </w:r>
      <w:r>
        <w:rPr>
          <w:rFonts w:ascii="Arial" w:hAnsi="Arial" w:cs="Arial"/>
          <w:color w:val="2424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E03D03" w:rsidRDefault="00E03D03" w:rsidP="00E03D03">
      <w:pPr>
        <w:numPr>
          <w:ilvl w:val="0"/>
          <w:numId w:val="1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прием заявления и документов, необходимых для предоставления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подготовка и направление главе города Оби Новосибирской области  проекта постановления;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 установление размера платы за содержание и ремонт жилого помещения 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Блок-схема последовательности административных действий при предоставлении муниципальной услуги приведена в приложении № 1 к настоящему административному регламенту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</w:rPr>
        <w:t> 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 Специалистом самостоятельно истребуются по каналам межведомственного взаимодействия: нет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 Прием заявления и документов на получение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3.3.1. Основанием для начала административной   процедуры по приему документов  является личное обращение заявителя (представителя) с заявлением и документами, необходимыми для установления права заявителя на получение муниципальной услуги в соответствии с действующим законодательством в отдел жилищно-коммунального хозяйства.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3.3.2.Специалист отдела, осуществляющий прием заявления и документов, устанавливает: предмет обращения, личность заявителя, полномочия представителя заявителя, проверяет наличие всех необходимых документов.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3.3.3.При неправильном заполнении заявления, отсутствии необходимых документов, заявителя устно уведомляют о наличии препятствия для рассмотрения вопроса о предоставлении муниципальной услуги, объясняют заявителю содержание выявленных недостатков в представленных документах и меры по их устранению.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недостатки, препятствующие приему документов, допустимо устранить в ходе приема, они устраняются незамедлительно.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Если устранить недостатки в ходе приема не представляется возможным, заявителю назначается другое удобное для него время.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3.3.4. Начальник отдела жилищно-коммунального хозяйства, сверяет подлинники и копии документов, представленных заявителем; заверяет копии документов.   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3.3.5. Регистрация заявления осуществляется общим отделом администрации и выдается расписка  о приеме заявления и документов.    Заявление с приложенными документами передаются для исполнения  начальнику отдела жилищно-коммунального хозяйства, который, проверяет наличие документов приложенных и указанных в заявлении. 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3.3.6. Результатом выполнения административной процедуры является прием  документов от заявителя по предоставлению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Максимальный срок приема документов от заявителя в общем отделе администрации не может превышать 1 часа.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 Рассмотрение представленных документов и принятие решения о предоставлении или об отказе в предоставлении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3.4.1. Основанием для начала административной процедуры по рассмотрению обращений является предоставление заявителем заявления и документов, необходимых для рассмотрения обращения по существу.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3.4.2. В процессе рассмотрения документов, представленных к заявлению, начальник отдела жилищно-коммунального хозяйства проверяет документы на полноту сведений, правильность заполнения документов, наличие реквизитов документов, наличие документов в полном объеме.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В ходе проверки, при выявлении в документах недостатков, либо представлении   документов    не в полном     объеме, начальник отдела жилищно-коммунального хозяйства   по телефону, либо письменно уведомляет заявителя о невозможности оказания муниципальной услуги и предлагает устранить выявленные недостатки.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3.4.3. Отдел ЖКХ организует проверку деятельности управляющей компании в 5-дневный срок.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Если по результатам проверки выявлено невыполнение управляющей компанией условий договора управления многоквартирным домом, администрация города Оби не позднее чем через пятнадцать дней со дня подачи </w:t>
      </w:r>
      <w:r>
        <w:rPr>
          <w:rFonts w:ascii="Arial" w:hAnsi="Arial" w:cs="Arial"/>
          <w:color w:val="242424"/>
        </w:rPr>
        <w:lastRenderedPageBreak/>
        <w:t>обращения созывает собрание собственников помещений а данном доме для решения вопроса о расторжении договора с такой управляющей компанией.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3.4.4. По результатам рассмотрения и проверки документов и проверки деятельности управляющей компании начальником отдела жилищно-коммунального хозяйства, ответственным за принятие решения,  принимается одно из решений: о предоставлении, либо об отказе в предоставлении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 Подготовка  проекта постановления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3.5.1. В случае если все документы соответствуют требованиям, установленным действующим законодательством, начальник отдела жилищно-коммунального хозяйства готовит: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 расчет размера платы за содержание и ремонт общего имущества многоквартирного дома исходя из сложившихся в муниципальном образовании рыночных цен на аналогичные услуги, входящие в утвержденные решением общего собрания собственников помещений перечни услуг и работ.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  готовит проект постановления  администрации города Оби.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3.5.2. Проект постановления администрации города Оби с приложенными к нему документами начальник отдела жилищно-коммунального хозяйства,  направляет на согласование главе  города Оби.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Суммарная длительность административной процедуры составляет не более 20 рабочих дня.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3.5.3. Глава города Оби, изучает представленные документы  в целях выявления отсутствия  противоречивой и недостоверной информации.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Срок согласования  проекта постановления составляет 3 рабочих дня.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 Установление размера платы за содержание и ремонт жилого помещения 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3.6.1. После согласования проекта постановления, начальник отдела жилищно-коммунального хозяйства, готовит постановление администрации.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3.6.2. Постановление администрации города Оби  согласовывается с:</w:t>
      </w:r>
    </w:p>
    <w:p w:rsidR="00E03D03" w:rsidRDefault="00E03D03" w:rsidP="00E03D03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начальником правового управления, начальником управления финансов и бухгалтерского учета, заместителем главы администрации  и подписывается главой города Оби 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3.6.3. Постановление заверяется печатью и выдается на руки заявителю (представителю).</w:t>
      </w:r>
    </w:p>
    <w:p w:rsidR="00E03D03" w:rsidRDefault="00E03D03" w:rsidP="00E03D03">
      <w:pPr>
        <w:pStyle w:val="a3"/>
        <w:shd w:val="clear" w:color="auto" w:fill="EBEBEA"/>
        <w:ind w:hanging="85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                3.6.4. В случае если выявлены основания для принятия решения об отказе, в предоставлении муниципальной услуги, начальник отдела жилищно-</w:t>
      </w:r>
      <w:r>
        <w:rPr>
          <w:rFonts w:ascii="Arial" w:hAnsi="Arial" w:cs="Arial"/>
          <w:color w:val="242424"/>
        </w:rPr>
        <w:lastRenderedPageBreak/>
        <w:t>коммунального хозяйства, готовит решение об отказе, согласовывает с заместителем главы администрации и передает на подпись главе города.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3.6.5. Решение  об отказе в предоставлении муниципальной услуги направляется заявителю, не позднее, чем через 3 рабочих со дня  принятия решения.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3.6.6. Результатом предоставления муниципальной услуги является установление размера платы за содержание и ремонт жилого помещения.</w:t>
      </w:r>
    </w:p>
    <w:p w:rsidR="00E03D03" w:rsidRDefault="00E03D03" w:rsidP="00E03D03">
      <w:pPr>
        <w:numPr>
          <w:ilvl w:val="0"/>
          <w:numId w:val="13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b/>
          <w:bCs/>
          <w:color w:val="474747"/>
        </w:rPr>
        <w:t>4.Формы контроля за исполнением регламента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4.1.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города Оби.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4.2.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города Оби.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4.3.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предоставление муниципальной услуги возлагается на главу города Оби, который непосредственно принимает решение по вопросам предоставления муниципальной услуги.</w:t>
      </w:r>
    </w:p>
    <w:p w:rsidR="00E03D03" w:rsidRDefault="00E03D03" w:rsidP="00E03D03">
      <w:pPr>
        <w:pStyle w:val="a3"/>
        <w:shd w:val="clear" w:color="auto" w:fill="EBEBEA"/>
        <w:ind w:firstLine="72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4.4.</w:t>
      </w:r>
      <w:r>
        <w:rPr>
          <w:color w:val="242424"/>
        </w:rPr>
        <w:t>        </w:t>
      </w:r>
      <w:r>
        <w:rPr>
          <w:rFonts w:ascii="Arial" w:hAnsi="Arial" w:cs="Arial"/>
          <w:color w:val="2424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города Оби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03D03" w:rsidRDefault="00E03D03" w:rsidP="00E03D03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E03D03" w:rsidRDefault="00E03D03" w:rsidP="00E03D03">
      <w:pPr>
        <w:pStyle w:val="21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нарушение срока регистрации запроса заявителя о предоставлении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нарушение срока предоставления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4) отказ в приеме документов, предоставление которых предусмотрено настоящим административным регламентом, у заявителя;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(устной)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8" w:history="1">
        <w:r>
          <w:rPr>
            <w:rStyle w:val="a4"/>
            <w:rFonts w:ascii="Arial" w:hAnsi="Arial" w:cs="Arial"/>
            <w:color w:val="BF0306"/>
          </w:rPr>
          <w:t>www.gosuslugi.ru</w:t>
        </w:r>
      </w:hyperlink>
      <w:r>
        <w:rPr>
          <w:rFonts w:ascii="Arial" w:hAnsi="Arial" w:cs="Arial"/>
          <w:color w:val="242424"/>
        </w:rPr>
        <w:t>) либо регионального портала государственных и муниципальных услуг (54.gosuslugi.ru</w:t>
      </w:r>
      <w:r>
        <w:rPr>
          <w:rFonts w:ascii="Arial" w:hAnsi="Arial" w:cs="Arial"/>
          <w:b/>
          <w:bCs/>
          <w:color w:val="242424"/>
        </w:rPr>
        <w:t>)</w:t>
      </w:r>
      <w:r>
        <w:rPr>
          <w:rFonts w:ascii="Arial" w:hAnsi="Arial" w:cs="Arial"/>
          <w:color w:val="242424"/>
        </w:rPr>
        <w:t>, а также может быть принята при личном приеме заявителя.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5.2.1. Жалоба подается в письменной форме на бумажном носителе, в электронной форме в </w:t>
      </w:r>
      <w:r>
        <w:rPr>
          <w:rFonts w:ascii="Arial" w:hAnsi="Arial" w:cs="Arial"/>
        </w:rPr>
        <w:t>администрацию.</w:t>
      </w:r>
      <w:r>
        <w:rPr>
          <w:rFonts w:ascii="Arial" w:hAnsi="Arial" w:cs="Arial"/>
          <w:color w:val="242424"/>
        </w:rPr>
        <w:t> Заявители вправе обжаловать в досудебном (внесудебном) порядке действия (бездействие) и решения специалистов отдела ЖКХ начальнику отдела, заместителю главы администрации, главе города Оби.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5.3. Жалоба должна содержать: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>
        <w:rPr>
          <w:rFonts w:ascii="Arial" w:hAnsi="Arial" w:cs="Arial"/>
          <w:color w:val="242424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5) личную подпись заявителя и дату.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местонахождении администрации и отдела ЖКХ;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сведения о режиме работы администрации и отдела ЖКХ;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графике приема заявителей начальником отдела ЖКХ, заместителем главы администрации, главой города Оби;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перечне номеров телефонов для получения сведений о прохождении процедур рассмотрения жалобы;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входящем номере, под которым зарегистрирована жалоба в администрации;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сроке рассмотрения жалобы;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принятых промежуточных решениях (принятие к рассмотрению, истребование документов).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 подаче жалобы заявитель вправе получить в отделе ЖКХ  копии документов, подтверждающих обжалуемое действие (бездействие) должностного лица управления.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5.6. По результатам рассмотрения жалобы администрация принимает одно из следующих решений: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2) отказывает в удовлетворении жалобы.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5.7. Не позднее дня, следующего за днем принятия решения, указанного в пункте 5.6. административного регламента, заявителю в письменной форме и по </w:t>
      </w:r>
      <w:r>
        <w:rPr>
          <w:rFonts w:ascii="Arial" w:hAnsi="Arial" w:cs="Arial"/>
          <w:color w:val="242424"/>
        </w:rPr>
        <w:lastRenderedPageBreak/>
        <w:t>желанию заявителя в электронной форме направляется мотивированный ответ о результатах рассмотрения жалобы.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5.9. Запись заявителей на личный прием к начальнику отдела ЖКХ, заместителю главы администрации, главе города Оби, в том числе для рассмотрения устной жалобы, осуществляется при личном обращении и (или) при обращении по номерам телефонов, которые размещаются на официальном интернет-сайте администрации и информационных стендах отдела ЖКХ.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5.10. При обращении заявителя с жалобой в устной форме,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дается письменный ответ по существу поставленных в обращении вопросов.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5.11. 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5.12. Обращение, поступившее в администрацию или должностному лицу в форме электронного документа, подлежит рассмотрению в порядке, установленном настоящим административным регламентом.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Ответ на обращение, поступившее в администрацию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5.13. Порядок рассмотрения жалобы заявителя, основания для отказа в рассмотрении жалобы: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</w:t>
      </w:r>
      <w:r>
        <w:rPr>
          <w:rFonts w:ascii="Arial" w:hAnsi="Arial" w:cs="Arial"/>
          <w:color w:val="242424"/>
        </w:rPr>
        <w:lastRenderedPageBreak/>
        <w:t>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5.14. По результатам рассмотрения жалобы должностное лицо принимает решение об удовлетворении требований заявителя либо об отказе в их удовлетворении, о чем заявителю дается письменный ответ.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5.15. 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5.16. 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 администрации, должностного лица, решение, действие (бездействие) которого оспаривается.</w:t>
      </w:r>
    </w:p>
    <w:p w:rsidR="00E03D03" w:rsidRDefault="00E03D03" w:rsidP="00E03D03">
      <w:pPr>
        <w:pStyle w:val="a3"/>
        <w:shd w:val="clear" w:color="auto" w:fill="EBEBEA"/>
        <w:ind w:firstLine="540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5.17. 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E03D03" w:rsidRDefault="00E03D03" w:rsidP="00E03D03">
      <w:pPr>
        <w:pStyle w:val="a3"/>
        <w:shd w:val="clear" w:color="auto" w:fill="EBEBEA"/>
        <w:ind w:firstLine="709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Пропуск трехмесячного срока обращения в суд с заявлением не является для суда основанием для отказа в принятии заявления.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заявления.</w:t>
      </w:r>
    </w:p>
    <w:p w:rsidR="00E03D03" w:rsidRDefault="00E03D03" w:rsidP="00E03D03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 1</w:t>
      </w:r>
    </w:p>
    <w:p w:rsidR="00E03D03" w:rsidRDefault="00E03D03" w:rsidP="00E03D03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к административному регламенту</w:t>
      </w:r>
    </w:p>
    <w:p w:rsidR="00E03D03" w:rsidRDefault="00E03D03" w:rsidP="00E03D03">
      <w:pPr>
        <w:pStyle w:val="a3"/>
        <w:shd w:val="clear" w:color="auto" w:fill="EBEBEA"/>
        <w:ind w:firstLine="720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p w:rsidR="00E03D03" w:rsidRDefault="00E03D03" w:rsidP="00E03D03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БЛОК-СХЕМА</w:t>
      </w:r>
    </w:p>
    <w:p w:rsidR="00E03D03" w:rsidRDefault="00E03D03" w:rsidP="00E03D03">
      <w:pPr>
        <w:pStyle w:val="a3"/>
        <w:shd w:val="clear" w:color="auto" w:fill="EBEBEA"/>
        <w:ind w:firstLine="720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предоставления муниципальной услуги</w:t>
      </w:r>
    </w:p>
    <w:tbl>
      <w:tblPr>
        <w:tblW w:w="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3078"/>
        <w:gridCol w:w="3238"/>
      </w:tblGrid>
      <w:tr w:rsidR="00E03D03" w:rsidTr="00E03D03">
        <w:tc>
          <w:tcPr>
            <w:tcW w:w="9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E03D03" w:rsidTr="00E03D03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E03D03" w:rsidTr="00E03D03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Проверка сведений, представленных заявителем</w:t>
            </w:r>
          </w:p>
        </w:tc>
      </w:tr>
      <w:tr w:rsidR="00E03D03" w:rsidTr="00E03D03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E03D03" w:rsidTr="00E03D03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Проведение общего собрания собственников помещений</w:t>
            </w:r>
          </w:p>
        </w:tc>
      </w:tr>
      <w:tr w:rsidR="00E03D03" w:rsidTr="00E03D03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E03D03" w:rsidTr="00E03D03">
        <w:tc>
          <w:tcPr>
            <w:tcW w:w="9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Принятие решения о предоставлении муниципальной услуги</w:t>
            </w:r>
          </w:p>
        </w:tc>
      </w:tr>
      <w:tr w:rsidR="00E03D03" w:rsidTr="00E03D03"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</w:tr>
      <w:tr w:rsidR="00E03D03" w:rsidTr="00E03D03">
        <w:tc>
          <w:tcPr>
            <w:tcW w:w="3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Установление размера платы за содержание и ремонт жилого помещения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D03" w:rsidRDefault="00E03D03">
            <w:pPr>
              <w:pStyle w:val="a3"/>
              <w:ind w:firstLine="720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Отказ в предоставлении муниципальной услуги</w:t>
            </w:r>
          </w:p>
        </w:tc>
      </w:tr>
    </w:tbl>
    <w:p w:rsidR="00B33748" w:rsidRPr="00E03D03" w:rsidRDefault="00B33748" w:rsidP="00E03D03">
      <w:bookmarkStart w:id="0" w:name="_GoBack"/>
      <w:bookmarkEnd w:id="0"/>
    </w:p>
    <w:sectPr w:rsidR="00B33748" w:rsidRPr="00E0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E1C"/>
    <w:multiLevelType w:val="multilevel"/>
    <w:tmpl w:val="81B68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C64D3"/>
    <w:multiLevelType w:val="multilevel"/>
    <w:tmpl w:val="80EED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14CE7"/>
    <w:multiLevelType w:val="multilevel"/>
    <w:tmpl w:val="1D627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56F3A"/>
    <w:multiLevelType w:val="multilevel"/>
    <w:tmpl w:val="BE38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D0A15"/>
    <w:multiLevelType w:val="multilevel"/>
    <w:tmpl w:val="CBC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94437"/>
    <w:multiLevelType w:val="multilevel"/>
    <w:tmpl w:val="8CC8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92380"/>
    <w:multiLevelType w:val="multilevel"/>
    <w:tmpl w:val="5572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1D502A"/>
    <w:multiLevelType w:val="multilevel"/>
    <w:tmpl w:val="5528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26BA9"/>
    <w:multiLevelType w:val="multilevel"/>
    <w:tmpl w:val="FF8A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02B51"/>
    <w:multiLevelType w:val="multilevel"/>
    <w:tmpl w:val="D634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4B5A44"/>
    <w:multiLevelType w:val="multilevel"/>
    <w:tmpl w:val="428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C1C4A"/>
    <w:multiLevelType w:val="multilevel"/>
    <w:tmpl w:val="167C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206C61"/>
    <w:multiLevelType w:val="multilevel"/>
    <w:tmpl w:val="2C98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BF"/>
    <w:rsid w:val="003525C0"/>
    <w:rsid w:val="00552513"/>
    <w:rsid w:val="00683CF9"/>
    <w:rsid w:val="008F21A7"/>
    <w:rsid w:val="00B33748"/>
    <w:rsid w:val="00D13640"/>
    <w:rsid w:val="00D269BF"/>
    <w:rsid w:val="00E03D03"/>
    <w:rsid w:val="00F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9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9B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8F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1"/>
    <w:basedOn w:val="a"/>
    <w:rsid w:val="0035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552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ob_main@sib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1B8A-6C41-4C3A-960E-A6B0CFB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19</Pages>
  <Words>6103</Words>
  <Characters>34793</Characters>
  <Application>Microsoft Office Word</Application>
  <DocSecurity>0</DocSecurity>
  <Lines>289</Lines>
  <Paragraphs>81</Paragraphs>
  <ScaleCrop>false</ScaleCrop>
  <Company/>
  <LinksUpToDate>false</LinksUpToDate>
  <CharactersWithSpaces>40815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2019-08-02T06:14:00Z</dcterms:created>
  <dcterms:modified xsi:type="dcterms:W3CDTF">2019-08-02T06:14:00Z</dcterms:modified>
</cp:coreProperties>
</file>