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A2" w:rsidRPr="009438DB" w:rsidRDefault="00ED68A2" w:rsidP="00ED68A2">
      <w:pPr>
        <w:jc w:val="center"/>
        <w:rPr>
          <w:b/>
        </w:rPr>
      </w:pPr>
      <w:r w:rsidRPr="009438DB">
        <w:rPr>
          <w:b/>
        </w:rPr>
        <w:t>Проект догов</w:t>
      </w:r>
      <w:r w:rsidR="00A2019C">
        <w:rPr>
          <w:b/>
        </w:rPr>
        <w:t>о</w:t>
      </w:r>
      <w:bookmarkStart w:id="0" w:name="_GoBack"/>
      <w:bookmarkEnd w:id="0"/>
      <w:r w:rsidRPr="009438DB">
        <w:rPr>
          <w:b/>
        </w:rPr>
        <w:t>ра управления многоквартирным домом</w:t>
      </w:r>
    </w:p>
    <w:p w:rsidR="00ED68A2" w:rsidRPr="009438DB" w:rsidRDefault="00ED68A2" w:rsidP="00ED68A2">
      <w:pPr>
        <w:jc w:val="center"/>
        <w:rPr>
          <w:b/>
        </w:rPr>
      </w:pPr>
      <w:r w:rsidRPr="009438DB">
        <w:rPr>
          <w:b/>
        </w:rPr>
        <w:t>(между управляющей организацией и собственником помещения)</w:t>
      </w:r>
    </w:p>
    <w:p w:rsidR="00ED68A2" w:rsidRPr="00CF165C" w:rsidRDefault="00ED68A2" w:rsidP="00ED68A2">
      <w:pPr>
        <w:pStyle w:val="30"/>
        <w:rPr>
          <w:sz w:val="24"/>
        </w:rPr>
      </w:pPr>
    </w:p>
    <w:p w:rsidR="00ED68A2" w:rsidRPr="00CF165C" w:rsidRDefault="00ED68A2" w:rsidP="00ED68A2">
      <w:pPr>
        <w:pStyle w:val="article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г. </w:t>
      </w:r>
      <w:r w:rsidR="00277798">
        <w:rPr>
          <w:rFonts w:ascii="Times New Roman" w:hAnsi="Times New Roman"/>
          <w:color w:val="auto"/>
          <w:sz w:val="24"/>
          <w:szCs w:val="24"/>
        </w:rPr>
        <w:t>Обь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          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Pr="00CF165C">
        <w:rPr>
          <w:rFonts w:ascii="Times New Roman" w:hAnsi="Times New Roman"/>
          <w:color w:val="auto"/>
          <w:sz w:val="24"/>
          <w:szCs w:val="24"/>
        </w:rPr>
        <w:t>« ____ » _____________20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="00522DA6">
        <w:rPr>
          <w:rFonts w:ascii="Times New Roman" w:hAnsi="Times New Roman"/>
          <w:color w:val="auto"/>
          <w:sz w:val="24"/>
          <w:szCs w:val="24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165C">
        <w:rPr>
          <w:rFonts w:ascii="Times New Roman" w:hAnsi="Times New Roman"/>
          <w:color w:val="auto"/>
          <w:sz w:val="24"/>
          <w:szCs w:val="24"/>
        </w:rPr>
        <w:t>г.</w:t>
      </w:r>
    </w:p>
    <w:p w:rsidR="00ED68A2" w:rsidRDefault="00ED68A2" w:rsidP="00ED68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165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F165C">
        <w:rPr>
          <w:rFonts w:ascii="Times New Roman" w:hAnsi="Times New Roman" w:cs="Times New Roman"/>
          <w:sz w:val="24"/>
          <w:szCs w:val="24"/>
        </w:rPr>
        <w:t xml:space="preserve">_____ именуем___ в дальнейшем "Управляющая организация", в лице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F165C">
        <w:rPr>
          <w:rFonts w:ascii="Times New Roman" w:hAnsi="Times New Roman" w:cs="Times New Roman"/>
          <w:sz w:val="24"/>
          <w:szCs w:val="24"/>
        </w:rPr>
        <w:t>________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  <w:r w:rsidRPr="00CF165C">
        <w:rPr>
          <w:rFonts w:ascii="Times New Roman" w:hAnsi="Times New Roman" w:cs="Times New Roman"/>
          <w:sz w:val="24"/>
          <w:szCs w:val="24"/>
        </w:rPr>
        <w:t>действующего на о</w:t>
      </w:r>
      <w:r>
        <w:rPr>
          <w:rFonts w:ascii="Times New Roman" w:hAnsi="Times New Roman" w:cs="Times New Roman"/>
          <w:sz w:val="24"/>
          <w:szCs w:val="24"/>
        </w:rPr>
        <w:t>сновании _________________</w:t>
      </w:r>
      <w:r w:rsidRPr="00CF165C">
        <w:rPr>
          <w:rFonts w:ascii="Times New Roman" w:hAnsi="Times New Roman" w:cs="Times New Roman"/>
          <w:sz w:val="24"/>
          <w:szCs w:val="24"/>
        </w:rPr>
        <w:t>_, с одной стороны, и 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F165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F165C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1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165C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CF165C">
        <w:rPr>
          <w:rFonts w:ascii="Times New Roman" w:hAnsi="Times New Roman" w:cs="Times New Roman"/>
          <w:sz w:val="24"/>
          <w:szCs w:val="24"/>
        </w:rPr>
        <w:t>_____ собственником(</w:t>
      </w:r>
      <w:proofErr w:type="spellStart"/>
      <w:r w:rsidRPr="00CF165C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F165C">
        <w:rPr>
          <w:rFonts w:ascii="Times New Roman" w:hAnsi="Times New Roman" w:cs="Times New Roman"/>
          <w:sz w:val="24"/>
          <w:szCs w:val="24"/>
        </w:rPr>
        <w:t>) жилого (нежилого) помещения № ______, общей площадью _______ кв. м, жилой площадью _______ кв. м в многоквартирном доме по адресу: _______________________________________________ (далее - Многоквартирный дом) на основании ________________________________№</w:t>
      </w:r>
      <w:r>
        <w:rPr>
          <w:rFonts w:ascii="Times New Roman" w:hAnsi="Times New Roman" w:cs="Times New Roman"/>
          <w:sz w:val="24"/>
          <w:szCs w:val="24"/>
        </w:rPr>
        <w:t xml:space="preserve"> ___________ от «____</w:t>
      </w:r>
      <w:r w:rsidRPr="00CF165C">
        <w:rPr>
          <w:rFonts w:ascii="Times New Roman" w:hAnsi="Times New Roman" w:cs="Times New Roman"/>
          <w:sz w:val="24"/>
          <w:szCs w:val="24"/>
        </w:rPr>
        <w:t>_, выданного ________________________________________________, или представитель собственника в лице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F165C">
        <w:rPr>
          <w:rFonts w:ascii="Times New Roman" w:hAnsi="Times New Roman" w:cs="Times New Roman"/>
          <w:sz w:val="24"/>
          <w:szCs w:val="24"/>
        </w:rPr>
        <w:t>_______________ действующего в соответствии с полномочиями, основанными на доверенности от «____» ___________, именуем___ в дальнейшем «Собственник», совместно именуемые далее "Стороны", заключили настоящий Договор управления многоквартирным домом (далее - Договор) о нижеследующем:</w:t>
      </w:r>
    </w:p>
    <w:p w:rsidR="00ED68A2" w:rsidRPr="00CF165C" w:rsidRDefault="00ED68A2" w:rsidP="00ED68A2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D68A2" w:rsidRPr="00D80082" w:rsidRDefault="00ED68A2" w:rsidP="00ED68A2">
      <w:pPr>
        <w:jc w:val="center"/>
        <w:rPr>
          <w:b/>
        </w:rPr>
      </w:pPr>
      <w:r w:rsidRPr="00D80082">
        <w:rPr>
          <w:b/>
        </w:rPr>
        <w:t>1. Общие положения</w:t>
      </w:r>
    </w:p>
    <w:p w:rsidR="00ED68A2" w:rsidRPr="00CF165C" w:rsidRDefault="00ED68A2" w:rsidP="00ED68A2">
      <w:pPr>
        <w:pStyle w:val="30"/>
        <w:rPr>
          <w:sz w:val="24"/>
        </w:rPr>
      </w:pPr>
    </w:p>
    <w:p w:rsidR="00ED68A2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1.1. </w:t>
      </w:r>
      <w:r w:rsidRPr="00707BBC">
        <w:rPr>
          <w:rFonts w:ascii="Times New Roman" w:hAnsi="Times New Roman"/>
          <w:color w:val="auto"/>
          <w:sz w:val="24"/>
          <w:szCs w:val="24"/>
        </w:rPr>
        <w:t>Настоящий договор заключен на основании решения конкурсной комиссии открытого конкурса по отбору управляющей организации для управления  многоквартирным домом,  состоявшегося «___» __________201</w:t>
      </w:r>
      <w:r w:rsidR="00522DA6">
        <w:rPr>
          <w:rFonts w:ascii="Times New Roman" w:hAnsi="Times New Roman"/>
          <w:color w:val="auto"/>
          <w:sz w:val="24"/>
          <w:szCs w:val="24"/>
        </w:rPr>
        <w:t>9</w:t>
      </w:r>
      <w:r w:rsidRPr="00707BBC">
        <w:rPr>
          <w:rFonts w:ascii="Times New Roman" w:hAnsi="Times New Roman"/>
          <w:color w:val="auto"/>
          <w:sz w:val="24"/>
          <w:szCs w:val="24"/>
        </w:rPr>
        <w:t xml:space="preserve"> года, протокол № ___ от _________________ 201</w:t>
      </w:r>
      <w:r w:rsidR="00522DA6">
        <w:rPr>
          <w:rFonts w:ascii="Times New Roman" w:hAnsi="Times New Roman"/>
          <w:color w:val="auto"/>
          <w:sz w:val="24"/>
          <w:szCs w:val="24"/>
        </w:rPr>
        <w:t>9</w:t>
      </w:r>
      <w:r>
        <w:rPr>
          <w:rFonts w:ascii="Times New Roman" w:hAnsi="Times New Roman"/>
          <w:color w:val="auto"/>
          <w:sz w:val="24"/>
          <w:szCs w:val="24"/>
        </w:rPr>
        <w:t>г.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1.3. При исполнении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Правилами предоставления коммунальных услуг гражданам утвержденными Правительством РФ и иными правовыми и нормативными актами Российской Федерации, Новосибирской области, города Новосибирска.</w:t>
      </w:r>
    </w:p>
    <w:p w:rsidR="00ED68A2" w:rsidRPr="00CF165C" w:rsidRDefault="00ED68A2" w:rsidP="00ED68A2">
      <w:pPr>
        <w:ind w:firstLine="567"/>
        <w:jc w:val="both"/>
      </w:pPr>
      <w:r w:rsidRPr="00CF165C">
        <w:t xml:space="preserve">1.4. Высшим органом управления многоквартирным домом является общее собрание Собственников помещений в многоквартирном доме. </w:t>
      </w:r>
    </w:p>
    <w:p w:rsidR="00ED68A2" w:rsidRPr="00CF165C" w:rsidRDefault="00ED68A2" w:rsidP="00ED68A2">
      <w:pPr>
        <w:pStyle w:val="30"/>
        <w:rPr>
          <w:sz w:val="24"/>
        </w:rPr>
      </w:pPr>
    </w:p>
    <w:p w:rsidR="00ED68A2" w:rsidRPr="00D80082" w:rsidRDefault="00ED68A2" w:rsidP="00ED68A2">
      <w:pPr>
        <w:jc w:val="center"/>
        <w:rPr>
          <w:b/>
        </w:rPr>
      </w:pPr>
      <w:r w:rsidRPr="00D80082">
        <w:rPr>
          <w:b/>
        </w:rPr>
        <w:t>2. Предмет договора</w:t>
      </w:r>
    </w:p>
    <w:p w:rsidR="00ED68A2" w:rsidRPr="00CF165C" w:rsidRDefault="00ED68A2" w:rsidP="00ED68A2">
      <w:pPr>
        <w:pStyle w:val="30"/>
        <w:rPr>
          <w:sz w:val="24"/>
        </w:rPr>
      </w:pP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2.1. Целью настоящего Договора является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предоставление коммунальных услуг собственникам помещений и иным гражданам, проживающим в многоквартирном доме в соответствии с решением общего собрания Собственников.</w:t>
      </w:r>
    </w:p>
    <w:p w:rsidR="00ED68A2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2.2. По настоящему Договору Управляющая организация, в течение согласованного настоящим Договором срока, за плату</w:t>
      </w:r>
      <w:r w:rsidRPr="00D80082">
        <w:rPr>
          <w:rFonts w:ascii="Times New Roman" w:hAnsi="Times New Roman" w:cs="Times New Roman"/>
          <w:sz w:val="24"/>
          <w:szCs w:val="24"/>
        </w:rPr>
        <w:t>, указанную в разделе 7</w:t>
      </w:r>
      <w:r w:rsidRPr="00CF165C">
        <w:rPr>
          <w:rFonts w:ascii="Times New Roman" w:hAnsi="Times New Roman" w:cs="Times New Roman"/>
          <w:sz w:val="24"/>
          <w:szCs w:val="24"/>
        </w:rPr>
        <w:t xml:space="preserve"> настоящего Договора, обязуется оказывать услуги и выполнять работы по управлению, содержанию и ремонту общего имущества в многоквартирном доме, предоставлять коммунальные и жилищные услуги надлежащего качества, осуществлять иную направленную на достижение целей управления многоквартирным домом деятельность.</w:t>
      </w:r>
    </w:p>
    <w:p w:rsidR="00ED68A2" w:rsidRDefault="00ED68A2" w:rsidP="00ED6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A2" w:rsidRDefault="00ED68A2" w:rsidP="00ED6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5C">
        <w:rPr>
          <w:rFonts w:ascii="Times New Roman" w:hAnsi="Times New Roman" w:cs="Times New Roman"/>
          <w:b/>
          <w:sz w:val="24"/>
          <w:szCs w:val="24"/>
        </w:rPr>
        <w:lastRenderedPageBreak/>
        <w:t>3. Цена договора</w:t>
      </w:r>
    </w:p>
    <w:p w:rsidR="00ED68A2" w:rsidRDefault="00ED68A2" w:rsidP="00ED6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A2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3.1. Цена настоящего Договора равна суммарной стоимости услуг и работ по управлению, содержанию, ремонту общего имущества, в том числе капитальному, а также иных жилищных и</w:t>
      </w:r>
    </w:p>
    <w:p w:rsidR="00ED68A2" w:rsidRDefault="00ED68A2" w:rsidP="00ED68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коммунальных услуг, выполняемых в соответствии с Перечнем услуг и работ в течение года. </w:t>
      </w:r>
    </w:p>
    <w:p w:rsidR="00ED68A2" w:rsidRPr="00CF165C" w:rsidRDefault="00ED68A2" w:rsidP="00ED6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A2" w:rsidRDefault="00ED68A2" w:rsidP="00ED6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5C">
        <w:rPr>
          <w:rFonts w:ascii="Times New Roman" w:hAnsi="Times New Roman" w:cs="Times New Roman"/>
          <w:b/>
          <w:sz w:val="24"/>
          <w:szCs w:val="24"/>
        </w:rPr>
        <w:t>4. Общее имущество многоквартирного дома</w:t>
      </w:r>
    </w:p>
    <w:p w:rsidR="00ED68A2" w:rsidRPr="00CF165C" w:rsidRDefault="00ED68A2" w:rsidP="00ED68A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A2" w:rsidRPr="00CF165C" w:rsidRDefault="00ED68A2" w:rsidP="00ED68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4.1.Состав общего имущества Многоквартирного дома определён в соответствии с действующим законодательством, утверждён общим собранием Собственников и указан в Приложении 1 к настоящему договору.</w:t>
      </w:r>
    </w:p>
    <w:p w:rsidR="00ED68A2" w:rsidRDefault="00ED68A2" w:rsidP="00ED68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4.2. Содержание и ремонт общего имущества многоквартирного дома производится в соответствии с перечнем услуг и работ по содержанию и ремонту общего имущества многоквартирного дома.</w:t>
      </w:r>
    </w:p>
    <w:p w:rsidR="00ED68A2" w:rsidRPr="00CF165C" w:rsidRDefault="00ED68A2" w:rsidP="00ED68A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8A2" w:rsidRDefault="00ED68A2" w:rsidP="00ED68A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5C">
        <w:rPr>
          <w:rFonts w:ascii="Times New Roman" w:hAnsi="Times New Roman" w:cs="Times New Roman"/>
          <w:b/>
          <w:sz w:val="24"/>
          <w:szCs w:val="24"/>
        </w:rPr>
        <w:t>5. Перечень услуг и работ</w:t>
      </w:r>
    </w:p>
    <w:p w:rsidR="00ED68A2" w:rsidRPr="00CF165C" w:rsidRDefault="00ED68A2" w:rsidP="00ED68A2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8A2" w:rsidRPr="00CF165C" w:rsidRDefault="00ED68A2" w:rsidP="00ED68A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5.1. Перечень своевременно и качественно выполняемых жилищно-коммунальных услуг и работ по содержанию и ремонту общего имущества многоквартирного дома (далее – Перечень) обеспечивается за счёт платы за жилое помещение, жилищные и коммунальные услуги и указан в Приложении 2 к настоящему Договору.</w:t>
      </w:r>
    </w:p>
    <w:p w:rsidR="00ED68A2" w:rsidRPr="00CF165C" w:rsidRDefault="00ED68A2" w:rsidP="00ED68A2">
      <w:pPr>
        <w:pStyle w:val="article"/>
        <w:ind w:left="0" w:firstLine="567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5.2. Перечень работ и услуг по содержанию и ремонту общего имущества в многоквартирном доме, условия их оказания и выполнения, а также размер их финансирования, устанавливается на период не менее чем 1 год и утверждается с учетом предложений управляющей организации на общем собрании собственников помещений в многоквартирном доме. </w:t>
      </w:r>
    </w:p>
    <w:p w:rsidR="00ED68A2" w:rsidRPr="00CF165C" w:rsidRDefault="00ED68A2" w:rsidP="00ED68A2">
      <w:pPr>
        <w:pStyle w:val="article"/>
        <w:spacing w:after="0"/>
        <w:ind w:left="0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68A2" w:rsidRDefault="00ED68A2" w:rsidP="00ED68A2">
      <w:pPr>
        <w:pStyle w:val="article"/>
        <w:spacing w:after="0"/>
        <w:ind w:left="0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F165C">
        <w:rPr>
          <w:rFonts w:ascii="Times New Roman" w:hAnsi="Times New Roman"/>
          <w:b/>
          <w:color w:val="auto"/>
          <w:sz w:val="24"/>
          <w:szCs w:val="24"/>
        </w:rPr>
        <w:t>6. Обязанности и права Сторон</w:t>
      </w:r>
    </w:p>
    <w:p w:rsidR="00ED68A2" w:rsidRPr="00CF165C" w:rsidRDefault="00ED68A2" w:rsidP="00ED68A2">
      <w:pPr>
        <w:pStyle w:val="article"/>
        <w:spacing w:after="0"/>
        <w:ind w:left="0"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6.1. </w:t>
      </w:r>
      <w:r w:rsidRPr="00CF165C">
        <w:rPr>
          <w:rFonts w:ascii="Times New Roman" w:hAnsi="Times New Roman"/>
          <w:bCs/>
          <w:color w:val="auto"/>
          <w:sz w:val="24"/>
          <w:szCs w:val="24"/>
        </w:rPr>
        <w:t>Управляющая организация обязана:</w:t>
      </w:r>
    </w:p>
    <w:p w:rsidR="00ED68A2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6.1.1. Приступить к выполнению своих обязанностей по управлению многоквартирным домом по настоящему Договору в срок не позднее, дня, следующего за днём подписания акта приема-передачи многоквартирного дома в управление. 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6.1.2. Известить 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Собственников помещений </w:t>
      </w:r>
      <w:r>
        <w:rPr>
          <w:rFonts w:ascii="Times New Roman" w:hAnsi="Times New Roman"/>
          <w:color w:val="auto"/>
          <w:sz w:val="24"/>
          <w:szCs w:val="24"/>
        </w:rPr>
        <w:t>о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дате начала выполнения своих обязанностей по управлению многоквартирным домом по настоящему Договору в соответствии с актом приёма-передачи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путем размещения информации об этом на информационных стендах или в общедоступных местах многоквартирного дома 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6.1.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. 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законодательства. 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6.1.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CF165C">
        <w:rPr>
          <w:rFonts w:ascii="Times New Roman" w:hAnsi="Times New Roman"/>
          <w:color w:val="auto"/>
          <w:sz w:val="24"/>
          <w:szCs w:val="24"/>
        </w:rPr>
        <w:t>. Оказывать услуги и выполнять работы по содержанию и ремонту общего имущества в многоквартирном доме, а также оказывать иные жилищные и коммунальные услуги в соответствии с Перечнем в необходимом объеме, безопасными для жизни, здоровья потребителей и не причиняющими вреда их имуществу</w:t>
      </w:r>
      <w:r>
        <w:rPr>
          <w:rFonts w:ascii="Times New Roman" w:hAnsi="Times New Roman"/>
          <w:color w:val="auto"/>
          <w:sz w:val="24"/>
          <w:szCs w:val="24"/>
        </w:rPr>
        <w:t xml:space="preserve"> способами</w:t>
      </w:r>
      <w:r w:rsidRPr="00CF165C">
        <w:rPr>
          <w:rFonts w:ascii="Times New Roman" w:hAnsi="Times New Roman"/>
          <w:color w:val="auto"/>
          <w:sz w:val="24"/>
          <w:szCs w:val="24"/>
        </w:rPr>
        <w:t>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6.1.</w:t>
      </w:r>
      <w:r>
        <w:rPr>
          <w:rFonts w:ascii="Times New Roman" w:hAnsi="Times New Roman"/>
          <w:color w:val="auto"/>
          <w:sz w:val="24"/>
          <w:szCs w:val="24"/>
        </w:rPr>
        <w:t>5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</w:rPr>
        <w:t>У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странить все выявленные недостатки за свой счет или осуществить перерасчёт в установленном порядке 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случае оказания услуг и выполнения работ по управлению, содержанию и ремонту общего имущества в многоквартирном доме ненадлежащего качества, а также оказания иных жилищных и коммунальных услуг ненадлежащего качества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lastRenderedPageBreak/>
        <w:t>6.1.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Заключать договоры на обслуживание и ремонт общего имущества, предоставление иных жилищных и коммунальных услуг с исполнителями, подрядчиками и </w:t>
      </w:r>
      <w:proofErr w:type="spellStart"/>
      <w:r w:rsidRPr="00CF165C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CF165C">
        <w:rPr>
          <w:rFonts w:ascii="Times New Roman" w:hAnsi="Times New Roman" w:cs="Times New Roman"/>
          <w:sz w:val="24"/>
          <w:szCs w:val="24"/>
        </w:rPr>
        <w:t xml:space="preserve"> организациями. Осуществлять контроль за соблюдением условий договоров, качеством и количеством поставляемых коммунальных </w:t>
      </w:r>
      <w:r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CF165C">
        <w:rPr>
          <w:rFonts w:ascii="Times New Roman" w:hAnsi="Times New Roman" w:cs="Times New Roman"/>
          <w:sz w:val="24"/>
          <w:szCs w:val="24"/>
        </w:rPr>
        <w:t>услуг, их исполнением, а также вести их учет.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165C">
        <w:rPr>
          <w:rFonts w:ascii="Times New Roman" w:hAnsi="Times New Roman" w:cs="Times New Roman"/>
          <w:sz w:val="24"/>
          <w:szCs w:val="24"/>
        </w:rPr>
        <w:t>. Обеспечить начисления и прием от Собственника платы за содержание, текущий и капитальный ремонт общего имущества, а также платы за управление многоквартирным домом, коммунальные и другие услуги.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165C">
        <w:rPr>
          <w:rFonts w:ascii="Times New Roman" w:hAnsi="Times New Roman" w:cs="Times New Roman"/>
          <w:sz w:val="24"/>
          <w:szCs w:val="24"/>
        </w:rPr>
        <w:t>. Требовать в соответствии с п. 4 ст. 155 ЖК РФ от Собственника помещения в случае установления им платы нанимателю (арендатору) меньшей, чем размер платы, установленной настоящим Договором, доплаты Собственником оставшейся части в согласованном порядке.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165C">
        <w:rPr>
          <w:rFonts w:ascii="Times New Roman" w:hAnsi="Times New Roman" w:cs="Times New Roman"/>
          <w:sz w:val="24"/>
          <w:szCs w:val="24"/>
        </w:rPr>
        <w:t>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помещений, в сроки, установленные законодательством и настоящим Договором.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Pr="00CF165C">
        <w:rPr>
          <w:rFonts w:ascii="Times New Roman" w:hAnsi="Times New Roman" w:cs="Times New Roman"/>
          <w:sz w:val="24"/>
          <w:szCs w:val="24"/>
        </w:rPr>
        <w:t xml:space="preserve">работ по устранению причин аварийных ситуаций, которые могут привести к угрозе жизни, здоровью граждан, а также к порче </w:t>
      </w:r>
      <w:r w:rsidRPr="007708FD">
        <w:rPr>
          <w:rFonts w:ascii="Times New Roman" w:hAnsi="Times New Roman" w:cs="Times New Roman"/>
          <w:sz w:val="24"/>
          <w:szCs w:val="24"/>
        </w:rPr>
        <w:t>их имущества</w:t>
      </w:r>
      <w:r w:rsidRPr="00CF165C">
        <w:rPr>
          <w:rFonts w:ascii="Times New Roman" w:hAnsi="Times New Roman" w:cs="Times New Roman"/>
          <w:sz w:val="24"/>
          <w:szCs w:val="24"/>
        </w:rPr>
        <w:t>, таких, как: залив, засор стояка канализации, остановка лифтов, отключение электричества и других, подлежащих экстренному устранению.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165C">
        <w:rPr>
          <w:rFonts w:ascii="Times New Roman" w:hAnsi="Times New Roman" w:cs="Times New Roman"/>
          <w:sz w:val="24"/>
          <w:szCs w:val="24"/>
        </w:rPr>
        <w:t>. Вести и хранить документацию (базы данных), полученную от управлявшей ранее организации (заказчика-застройщика), вносить в техническую и иную документацию изменения, отражающие состояние дома, в соответствии с результатами проводимых осмотров, а также состояние взаиморасчётов по настоящему Договору. По требованию Собственника знакомить его с содержанием указанных документов.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165C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заявления и жалобы Собственника, принимать меры, необходимые для устранения указанных в них недостатков в порядке, установленном Федеральным законом от 02.05.2006 № 59-ФЗ «О порядке рассмотрения обращений граждан Российской Федерации», а также вести их учет и учет устранения указанных недостатков. 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165C">
        <w:rPr>
          <w:rFonts w:ascii="Times New Roman" w:hAnsi="Times New Roman" w:cs="Times New Roman"/>
          <w:sz w:val="24"/>
          <w:szCs w:val="24"/>
        </w:rPr>
        <w:t>. Информировать Собственника о причинах и предполагаемой продолжительности перерывов в предоставлении коммунальных услуг, предоставлении коммунальных услуг качеством ниже предусмотренного настоящим Договором в течение одних суток с момента обнаружения таких недостатков, путем размещения соответствующей информации на информационных стендах дома, а в случае личного обращения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z w:val="24"/>
          <w:szCs w:val="24"/>
        </w:rPr>
        <w:t>незамедлительно.</w:t>
      </w:r>
    </w:p>
    <w:p w:rsidR="00ED68A2" w:rsidRPr="00606D9F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165C">
        <w:rPr>
          <w:rFonts w:ascii="Times New Roman" w:hAnsi="Times New Roman" w:cs="Times New Roman"/>
          <w:sz w:val="24"/>
          <w:szCs w:val="24"/>
        </w:rPr>
        <w:t>. В случае невыполнения работ или не предоставления услуг, предусмотренных настоящим Договором, уведомить Собственника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z w:val="24"/>
          <w:szCs w:val="24"/>
        </w:rPr>
        <w:t xml:space="preserve">оказанные услуги могут быть выполнены (оказаны) позже, предоставить информацию о </w:t>
      </w:r>
      <w:r>
        <w:rPr>
          <w:rFonts w:ascii="Times New Roman" w:hAnsi="Times New Roman" w:cs="Times New Roman"/>
          <w:sz w:val="24"/>
          <w:szCs w:val="24"/>
        </w:rPr>
        <w:t>сроках их выполнения (оказания)</w:t>
      </w:r>
      <w:r w:rsidRPr="00CF16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z w:val="24"/>
          <w:szCs w:val="24"/>
        </w:rPr>
        <w:t xml:space="preserve">При невыполнении (неоказании) </w:t>
      </w:r>
      <w:r>
        <w:rPr>
          <w:rFonts w:ascii="Times New Roman" w:hAnsi="Times New Roman" w:cs="Times New Roman"/>
          <w:sz w:val="24"/>
          <w:szCs w:val="24"/>
        </w:rPr>
        <w:t xml:space="preserve">работ и/или услуг </w:t>
      </w:r>
      <w:r w:rsidRPr="00CF165C">
        <w:rPr>
          <w:rFonts w:ascii="Times New Roman" w:hAnsi="Times New Roman" w:cs="Times New Roman"/>
          <w:sz w:val="24"/>
          <w:szCs w:val="24"/>
        </w:rPr>
        <w:t>зафиксировать факт невыполнения соответствующим актом и произвести перерасчет платы за содержание и ремонт занимаемого помещения.</w:t>
      </w:r>
      <w:r w:rsidRPr="00D5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8A2" w:rsidRPr="00606D9F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D9F">
        <w:rPr>
          <w:rFonts w:ascii="Times New Roman" w:hAnsi="Times New Roman" w:cs="Times New Roman"/>
          <w:sz w:val="24"/>
          <w:szCs w:val="24"/>
        </w:rPr>
        <w:t>6.3.15. Рассматривать обращения Собственника, нанимателя (арендатора) или уполномоченных ими  по фактам неполучении платежного документа и (или) неправильном зачислении платежей и принимать по ним своевременные и исчерпывающие меры.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165C">
        <w:rPr>
          <w:rFonts w:ascii="Times New Roman" w:hAnsi="Times New Roman" w:cs="Times New Roman"/>
          <w:sz w:val="24"/>
          <w:szCs w:val="24"/>
        </w:rPr>
        <w:t>. В случае предоставления коммунальных услуг ненадлежащего качества и (или) с перерывами, превышающими установленную продолжительность,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lastRenderedPageBreak/>
        <w:t>6.1.1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165C">
        <w:rPr>
          <w:rFonts w:ascii="Times New Roman" w:hAnsi="Times New Roman" w:cs="Times New Roman"/>
          <w:sz w:val="24"/>
          <w:szCs w:val="24"/>
        </w:rPr>
        <w:t>. В течение действия гарантийных сроков на результаты отдельных видов работ по текущему и капитальному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помещения(й).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165C">
        <w:rPr>
          <w:rFonts w:ascii="Times New Roman" w:hAnsi="Times New Roman" w:cs="Times New Roman"/>
          <w:sz w:val="24"/>
          <w:szCs w:val="24"/>
        </w:rPr>
        <w:t>. Информировать Собственника об изменении размера платы за содержание, текущий и капитальный ремонт общего имущества, коммунальных и иных услугах не позднее 10 рабочих дней со дня опубликования новых тарифов на коммунальные и иные услуги и размера платы, установленной в соответствии с разделом 7 настоящего Договора, но не позднее даты выставления платежных документов.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165C">
        <w:rPr>
          <w:rFonts w:ascii="Times New Roman" w:hAnsi="Times New Roman" w:cs="Times New Roman"/>
          <w:sz w:val="24"/>
          <w:szCs w:val="24"/>
        </w:rPr>
        <w:t>. Предоставлять Собственнику платежные документы не позднее чем за 10 дней до конечного срока внесения платы в соответствии с разделом 7 настоящего Договора.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Обеспечить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действительной </w:t>
      </w:r>
      <w:r w:rsidRPr="00CF165C">
        <w:rPr>
          <w:rFonts w:ascii="Times New Roman" w:hAnsi="Times New Roman" w:cs="Times New Roman"/>
          <w:sz w:val="24"/>
          <w:szCs w:val="24"/>
        </w:rPr>
        <w:t xml:space="preserve">информацией о телефонах аварийных служб и уполномоченных представителей Управляющей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(контактный телефон) </w:t>
      </w:r>
      <w:r w:rsidRPr="00CF165C">
        <w:rPr>
          <w:rFonts w:ascii="Times New Roman" w:hAnsi="Times New Roman" w:cs="Times New Roman"/>
          <w:sz w:val="24"/>
          <w:szCs w:val="24"/>
        </w:rPr>
        <w:t>путем размещения объявлений в подъездах Многоквартирного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165C">
        <w:rPr>
          <w:rFonts w:ascii="Times New Roman" w:hAnsi="Times New Roman" w:cs="Times New Roman"/>
          <w:sz w:val="24"/>
          <w:szCs w:val="24"/>
        </w:rPr>
        <w:t>. Обеспечить по требованию Собственника и иных лиц, в том числе действующих по распоряжению Собственника выдачу справки установленного образца, копии из финансового лицевого счета и (или) выписки из домовой книги и иные предусмотренные действующим законодательством документы.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165C">
        <w:rPr>
          <w:rFonts w:ascii="Times New Roman" w:hAnsi="Times New Roman" w:cs="Times New Roman"/>
          <w:sz w:val="24"/>
          <w:szCs w:val="24"/>
        </w:rPr>
        <w:t>. Согласовать с Собственником (нанимателем)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F165C">
        <w:rPr>
          <w:rFonts w:ascii="Times New Roman" w:hAnsi="Times New Roman" w:cs="Times New Roman"/>
          <w:sz w:val="24"/>
          <w:szCs w:val="24"/>
        </w:rPr>
        <w:t>. Информировать Собственника о необходимости проведения капитального ремонта.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Представлять Собственнику отчет об  исполнении договора управления в соответствии с разделом 8 настоящего Договора. 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165C">
        <w:rPr>
          <w:rFonts w:ascii="Times New Roman" w:hAnsi="Times New Roman" w:cs="Times New Roman"/>
          <w:sz w:val="24"/>
          <w:szCs w:val="24"/>
        </w:rPr>
        <w:t>. На основании заявления Собственника направлять своего сотрудника для составления акта о нанесении ущерба общему имуществу многоквартирного дома или помещению(ям) Собственника.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Собственника, (не передавать ее иным лицам, в </w:t>
      </w:r>
      <w:proofErr w:type="spellStart"/>
      <w:r w:rsidRPr="00CF165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F165C">
        <w:rPr>
          <w:rFonts w:ascii="Times New Roman" w:hAnsi="Times New Roman" w:cs="Times New Roman"/>
          <w:sz w:val="24"/>
          <w:szCs w:val="24"/>
        </w:rPr>
        <w:t>. организациям) без письменного разрешения Собственника  или наличия иного законного основания.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F165C">
        <w:rPr>
          <w:rFonts w:ascii="Times New Roman" w:hAnsi="Times New Roman" w:cs="Times New Roman"/>
          <w:sz w:val="24"/>
          <w:szCs w:val="24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F165C">
        <w:rPr>
          <w:rFonts w:ascii="Times New Roman" w:hAnsi="Times New Roman" w:cs="Times New Roman"/>
          <w:sz w:val="24"/>
          <w:szCs w:val="24"/>
        </w:rPr>
        <w:t>. Предоставлять Собственнику ил</w:t>
      </w:r>
      <w:r>
        <w:rPr>
          <w:rFonts w:ascii="Times New Roman" w:hAnsi="Times New Roman" w:cs="Times New Roman"/>
          <w:sz w:val="24"/>
          <w:szCs w:val="24"/>
        </w:rPr>
        <w:t xml:space="preserve">и уполномоченным им лицам по их письменному </w:t>
      </w:r>
      <w:r w:rsidRPr="00CF165C">
        <w:rPr>
          <w:rFonts w:ascii="Times New Roman" w:hAnsi="Times New Roman" w:cs="Times New Roman"/>
          <w:sz w:val="24"/>
          <w:szCs w:val="24"/>
        </w:rPr>
        <w:t>запрос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F165C">
        <w:rPr>
          <w:rFonts w:ascii="Times New Roman" w:hAnsi="Times New Roman" w:cs="Times New Roman"/>
          <w:sz w:val="24"/>
          <w:szCs w:val="24"/>
        </w:rPr>
        <w:t xml:space="preserve"> документацию, информацию и сведения, касающиеся управления многоквартирным домом, содержания, текущего и капитального ремонта общего имущества.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165C">
        <w:rPr>
          <w:rFonts w:ascii="Times New Roman" w:hAnsi="Times New Roman" w:cs="Times New Roman"/>
          <w:sz w:val="24"/>
          <w:szCs w:val="24"/>
        </w:rPr>
        <w:t>.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Собственников.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Собственников, направлять на оплату услуг и работ по содержанию, текущему и капитальному ремонту общего имущества, выполняемых по настоящему Договору.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Передать техническую документацию (базы данных) и иные связанные с управлением домом документы за 30 (тридцать) дней до прекращения действия Договора, </w:t>
      </w:r>
      <w:r w:rsidRPr="00CF165C">
        <w:rPr>
          <w:rFonts w:ascii="Times New Roman" w:hAnsi="Times New Roman" w:cs="Times New Roman"/>
          <w:sz w:val="24"/>
          <w:szCs w:val="24"/>
        </w:rPr>
        <w:lastRenderedPageBreak/>
        <w:t>по окончании срока его действия или расторжения вновь выбранной управляющей организации, товариществу собственников жилья, либо жилищному кооперативу или иному специализированному потребительскому кооперативу, либо - в случае непосредственного управления многоквартирным домом собственниками помещений в доме - одному из собственников, указанному в решении общего собрания собственников о выборе способа управления многоквартирным домом, либо, если такой собственник не указан, любому собственнику помещения в доме и подписать акт передачи управления.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165C">
        <w:rPr>
          <w:rFonts w:ascii="Times New Roman" w:hAnsi="Times New Roman" w:cs="Times New Roman"/>
          <w:sz w:val="24"/>
          <w:szCs w:val="24"/>
        </w:rPr>
        <w:t>. Произвести сверку расчетов по платежам, внесенным Собственниками помещений многоквартирного дома в счет обязательств по настоящему Договору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Расчеты по актам сверки производятся в соответствии с дополнительным соглашением к настоящему Договору.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6.1.3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165C">
        <w:rPr>
          <w:rFonts w:ascii="Times New Roman" w:hAnsi="Times New Roman" w:cs="Times New Roman"/>
          <w:sz w:val="24"/>
          <w:szCs w:val="24"/>
        </w:rPr>
        <w:t>. Вести реестр собственников, делопроизводство, бухгалтерский учет, бухгалтерскую и иную необходимую отчетность по управлению Многоквартирным домом.</w:t>
      </w:r>
    </w:p>
    <w:p w:rsidR="00ED68A2" w:rsidRPr="00707BB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6.1.3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CF165C">
        <w:rPr>
          <w:rFonts w:ascii="Times New Roman" w:hAnsi="Times New Roman"/>
          <w:color w:val="auto"/>
          <w:sz w:val="24"/>
          <w:szCs w:val="24"/>
        </w:rPr>
        <w:t>. Принимать документы для осуществления регистрационн</w:t>
      </w:r>
      <w:r>
        <w:rPr>
          <w:rFonts w:ascii="Times New Roman" w:hAnsi="Times New Roman"/>
          <w:color w:val="auto"/>
          <w:sz w:val="24"/>
          <w:szCs w:val="24"/>
        </w:rPr>
        <w:t>ых действий</w:t>
      </w:r>
      <w:r w:rsidRPr="00CF165C">
        <w:rPr>
          <w:rFonts w:ascii="Times New Roman" w:hAnsi="Times New Roman"/>
          <w:color w:val="auto"/>
          <w:sz w:val="24"/>
          <w:szCs w:val="24"/>
        </w:rPr>
        <w:t>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CF165C">
        <w:rPr>
          <w:rFonts w:ascii="Times New Roman" w:hAnsi="Times New Roman"/>
          <w:color w:val="auto"/>
          <w:spacing w:val="2"/>
          <w:sz w:val="24"/>
          <w:szCs w:val="24"/>
        </w:rPr>
        <w:t>Федеральная миграционная служба)</w:t>
      </w:r>
      <w:r w:rsidRPr="00CF165C">
        <w:rPr>
          <w:rFonts w:ascii="Times New Roman" w:hAnsi="Times New Roman"/>
          <w:color w:val="auto"/>
          <w:sz w:val="24"/>
          <w:szCs w:val="24"/>
        </w:rPr>
        <w:t>.</w:t>
      </w:r>
    </w:p>
    <w:p w:rsidR="00ED68A2" w:rsidRDefault="00ED68A2" w:rsidP="00ED68A2">
      <w:pPr>
        <w:spacing w:line="232" w:lineRule="auto"/>
        <w:ind w:right="-1" w:firstLine="540"/>
        <w:jc w:val="both"/>
      </w:pPr>
      <w:r w:rsidRPr="004C5D1E">
        <w:t>6.1.34 Осуществлять функции, связанные с получением платежей граждан за содержание и ремонт помещений и за коммунальные услуги:</w:t>
      </w:r>
    </w:p>
    <w:p w:rsidR="00ED68A2" w:rsidRDefault="00ED68A2" w:rsidP="00ED68A2">
      <w:pPr>
        <w:spacing w:line="232" w:lineRule="auto"/>
        <w:ind w:right="-1" w:firstLine="540"/>
        <w:jc w:val="both"/>
      </w:pPr>
      <w:r w:rsidRPr="004C5D1E">
        <w:t>- начисл</w:t>
      </w:r>
      <w:r>
        <w:t>ять</w:t>
      </w:r>
      <w:r w:rsidRPr="004C5D1E">
        <w:t xml:space="preserve"> платеж</w:t>
      </w:r>
      <w:r>
        <w:t>и</w:t>
      </w:r>
      <w:r w:rsidRPr="004C5D1E">
        <w:t xml:space="preserve"> граждан</w:t>
      </w:r>
      <w:r>
        <w:t xml:space="preserve"> и организаций</w:t>
      </w:r>
      <w:r w:rsidRPr="004C5D1E">
        <w:t xml:space="preserve">; </w:t>
      </w:r>
    </w:p>
    <w:p w:rsidR="00ED68A2" w:rsidRDefault="00ED68A2" w:rsidP="00ED68A2">
      <w:pPr>
        <w:spacing w:line="232" w:lineRule="auto"/>
        <w:ind w:right="-1" w:firstLine="540"/>
        <w:jc w:val="both"/>
      </w:pPr>
      <w:r w:rsidRPr="004C5D1E">
        <w:t>-</w:t>
      </w:r>
      <w:r>
        <w:t xml:space="preserve"> </w:t>
      </w:r>
      <w:r w:rsidRPr="004C5D1E">
        <w:t xml:space="preserve">выставлять гражданам </w:t>
      </w:r>
      <w:r>
        <w:t xml:space="preserve">и организациям </w:t>
      </w:r>
      <w:r w:rsidRPr="004C5D1E">
        <w:t xml:space="preserve">платежные документы для внесения платы; </w:t>
      </w:r>
    </w:p>
    <w:p w:rsidR="00ED68A2" w:rsidRDefault="00ED68A2" w:rsidP="00ED68A2">
      <w:pPr>
        <w:spacing w:line="232" w:lineRule="auto"/>
        <w:ind w:right="-1" w:firstLine="540"/>
        <w:jc w:val="both"/>
      </w:pPr>
      <w:r w:rsidRPr="004C5D1E">
        <w:t>- производить сверку расчетов с гражданами</w:t>
      </w:r>
      <w:r>
        <w:t xml:space="preserve"> и организациями</w:t>
      </w:r>
      <w:r w:rsidRPr="004C5D1E">
        <w:t xml:space="preserve">; </w:t>
      </w:r>
    </w:p>
    <w:p w:rsidR="00ED68A2" w:rsidRPr="004C5D1E" w:rsidRDefault="00ED68A2" w:rsidP="00ED68A2">
      <w:pPr>
        <w:spacing w:line="232" w:lineRule="auto"/>
        <w:ind w:right="-1" w:firstLine="540"/>
        <w:jc w:val="both"/>
      </w:pPr>
      <w:r w:rsidRPr="004C5D1E">
        <w:t>- производить перерасчет и корректировку размеров платы, начислять пени и предъявлять их к оплате;</w:t>
      </w:r>
    </w:p>
    <w:p w:rsidR="00ED68A2" w:rsidRDefault="00ED68A2" w:rsidP="00ED68A2">
      <w:pPr>
        <w:pStyle w:val="article"/>
        <w:spacing w:after="0"/>
        <w:ind w:left="0" w:right="-1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4C5D1E">
        <w:rPr>
          <w:rFonts w:ascii="Times New Roman" w:hAnsi="Times New Roman"/>
          <w:color w:val="auto"/>
          <w:sz w:val="24"/>
          <w:szCs w:val="24"/>
        </w:rPr>
        <w:t>- осуществлять контроль за своевременным внесением платежей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ED68A2" w:rsidRPr="004C5D1E" w:rsidRDefault="00ED68A2" w:rsidP="00ED68A2">
      <w:pPr>
        <w:pStyle w:val="article"/>
        <w:spacing w:after="0"/>
        <w:ind w:left="0" w:right="-1"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принимать меры по внесению гражданами и организациями задолженностей по оплате жилого помещений, коммунальных и иных услуг </w:t>
      </w:r>
      <w:r w:rsidRPr="004C5D1E">
        <w:rPr>
          <w:rFonts w:ascii="Times New Roman" w:hAnsi="Times New Roman"/>
          <w:color w:val="auto"/>
          <w:sz w:val="24"/>
          <w:szCs w:val="24"/>
        </w:rPr>
        <w:t>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6.2. Управляющая организация вправе: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6.2.1. Самостоятельно определять порядок и способ выполнения своих обязательств по настоящему Договору.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6.2.2. В случае несоответствия данных, имеющихся у Управляющей организации, информации, предоставленной Собственником, проводить перерасчет размера платы за коммунальные услуги в соответствии с положениями раздела 7 настоящего Договора.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6.2.3. Взыскивать с собственника (нанимателя) сумму неплатежей, а также пеню за несвоевременную и (или) неполную оплату, в порядке, установленном действующим законодательством.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6.2.4. Производить ограничение и (или) приостановление подачи отдельных коммунальных услуг в соответствии с действующим законодательством.</w:t>
      </w:r>
    </w:p>
    <w:p w:rsidR="00ED68A2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6.2.5.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165C">
        <w:rPr>
          <w:rFonts w:ascii="Times New Roman" w:hAnsi="Times New Roman" w:cs="Times New Roman"/>
          <w:sz w:val="24"/>
          <w:szCs w:val="24"/>
        </w:rPr>
        <w:t xml:space="preserve">редставлять перед третьими лицами интересы Собственника в судебных и иных инстанциях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165C">
        <w:rPr>
          <w:rFonts w:ascii="Times New Roman" w:hAnsi="Times New Roman" w:cs="Times New Roman"/>
          <w:sz w:val="24"/>
          <w:szCs w:val="24"/>
        </w:rPr>
        <w:t>о вопросам, связанным с содержанием, управлением, эксплуатацией и ремонтом многоквартирного дома.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Информировать Собственников о полном перечне работ и услуг, необходимых для выполнения на Многоквартирном доме в соответствии с требованиями законодательных и нормативных актов, и их стоимости.  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6.3. Собственник обязан: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6.3.1. Поддерживать свое помещение в надлежащем состоянии,</w:t>
      </w:r>
      <w:r w:rsidRPr="00CF165C">
        <w:rPr>
          <w:rFonts w:ascii="Times New Roman" w:hAnsi="Times New Roman"/>
          <w:sz w:val="24"/>
          <w:szCs w:val="24"/>
        </w:rPr>
        <w:t xml:space="preserve"> производить за свой счет ремонт своего помещения, в том числе находящихся в нем инженерных сетей холодного и горячего водоснабжения, водоотведения, отопления, электроснабжения, в сроки, установленные законодательством. Перед началом отопительного сезона утеплять окна и двери, соблюдать противопожарные и санитарно-эпидемиологические требования, </w:t>
      </w:r>
      <w:r w:rsidRPr="00CF165C">
        <w:rPr>
          <w:rFonts w:ascii="Times New Roman" w:hAnsi="Times New Roman"/>
          <w:sz w:val="24"/>
          <w:szCs w:val="24"/>
        </w:rPr>
        <w:lastRenderedPageBreak/>
        <w:t>не захламлять места общего пользования, выносить мусор только в специально оборудованные места.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6.3.2. </w:t>
      </w:r>
      <w:r>
        <w:rPr>
          <w:rFonts w:ascii="Times New Roman" w:hAnsi="Times New Roman" w:cs="Times New Roman"/>
          <w:sz w:val="24"/>
          <w:szCs w:val="24"/>
        </w:rPr>
        <w:t>Не нарушать</w:t>
      </w:r>
      <w:r w:rsidRPr="00CF165C">
        <w:rPr>
          <w:rFonts w:ascii="Times New Roman" w:hAnsi="Times New Roman" w:cs="Times New Roman"/>
          <w:sz w:val="24"/>
          <w:szCs w:val="24"/>
        </w:rPr>
        <w:t xml:space="preserve">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CF165C">
        <w:t>6.3.3. Обеспечить доступ в занимаемые помещения, в заранее согласованное время, уполномоченных представителей и специалистов Управляющей организации и специалистов организаций, имеющих право проведения работ на системах электроснабжения, водоснабжения, канализации, отопления, для осмотра инженерного оборудования, конструктивных элементов здания, приборов учета, а также контроля за их эксплуатацией, а для ликвидации аварий - в любое время.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6.3.4. Незамедлительно сообщать в аварийно-диспетчерскую службу Управляющей организации о неисправностях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6.3.5. Уведомлять Управляющую организацию в 10-дневный срок об изменении количества проживающих человек в своем помещении, для перерасчета платы за коммунальные услуги, о сдаче жилого помещения в аренду. 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6.3.6. 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морозильных камер</w:t>
      </w:r>
      <w:r>
        <w:rPr>
          <w:rFonts w:ascii="Times New Roman" w:hAnsi="Times New Roman"/>
          <w:color w:val="auto"/>
          <w:sz w:val="24"/>
          <w:szCs w:val="24"/>
        </w:rPr>
        <w:t xml:space="preserve"> и охранно-пожарной сигнализации</w:t>
      </w:r>
      <w:r w:rsidRPr="00CF165C">
        <w:rPr>
          <w:rFonts w:ascii="Times New Roman" w:hAnsi="Times New Roman"/>
          <w:color w:val="auto"/>
          <w:sz w:val="24"/>
          <w:szCs w:val="24"/>
        </w:rPr>
        <w:t>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6.3.7. 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CF165C">
        <w:t>6.3.8. 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выходов, выполнять другие требования пожарной безопасности.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6.3.9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165C">
        <w:rPr>
          <w:rFonts w:ascii="Times New Roman" w:hAnsi="Times New Roman" w:cs="Times New Roman"/>
          <w:sz w:val="24"/>
          <w:szCs w:val="24"/>
        </w:rPr>
        <w:t xml:space="preserve"> Ежемесячно вносить плату за жилищные и коммунальные услуги не позднее 10 (десятого) числа месяца, следующего за расчетным.</w:t>
      </w:r>
    </w:p>
    <w:p w:rsidR="00ED68A2" w:rsidRPr="00D80082" w:rsidRDefault="00ED68A2" w:rsidP="00ED68A2">
      <w:pPr>
        <w:pStyle w:val="2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80082">
        <w:rPr>
          <w:sz w:val="24"/>
          <w:szCs w:val="24"/>
        </w:rPr>
        <w:t>6.3.10. Нести расходы на содержание общего имущества многоквартирного дома, а также оплачивать услуги отопления жилых помещений с момента возникновения права пользования.</w:t>
      </w:r>
    </w:p>
    <w:p w:rsidR="00ED68A2" w:rsidRPr="00D80082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D80082">
        <w:t>6.3.11. Принять меры по установке индивидуальных приборов учета количества (объемов) потребляемых коммунальных услуг (при отсутствии).</w:t>
      </w:r>
    </w:p>
    <w:p w:rsidR="00ED68A2" w:rsidRPr="00D80082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D80082">
        <w:t xml:space="preserve">6.3.12. При сдаче помещения по договору найма, аренды производить оплату за жилищные и коммунальные услуги самостоятельно, либо обязать производить оплату нанимателя, арендатора. </w:t>
      </w:r>
    </w:p>
    <w:p w:rsidR="00ED68A2" w:rsidRPr="00D80082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D80082">
        <w:t>6.4. Собственники помещений не вправе:</w:t>
      </w:r>
    </w:p>
    <w:p w:rsidR="00ED68A2" w:rsidRPr="00D80082" w:rsidRDefault="00ED68A2" w:rsidP="00ED68A2">
      <w:pPr>
        <w:pStyle w:val="2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80082">
        <w:rPr>
          <w:sz w:val="24"/>
          <w:szCs w:val="24"/>
        </w:rPr>
        <w:t>6.4.1.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ED68A2" w:rsidRPr="00D80082" w:rsidRDefault="00ED68A2" w:rsidP="00ED68A2">
      <w:pPr>
        <w:pStyle w:val="23"/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D80082">
        <w:rPr>
          <w:sz w:val="24"/>
          <w:szCs w:val="24"/>
        </w:rPr>
        <w:t>6.4.2.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ED68A2" w:rsidRPr="00CF165C" w:rsidRDefault="00ED68A2" w:rsidP="00ED68A2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</w:pPr>
      <w:r w:rsidRPr="00D80082">
        <w:t>6.4.3. Самовольно присоединяться к внутридомовым инженерным системам или</w:t>
      </w:r>
      <w:r w:rsidRPr="00CF165C">
        <w:t xml:space="preserve">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многоквартирного  дома и в технический паспорт.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CF165C">
        <w:t>6.4.4.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CF165C">
        <w:lastRenderedPageBreak/>
        <w:t>6.4.5. Осуществлять переоборудование внутренних инженерных сетей без согласования с Управляющей организацией.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  <w:r w:rsidRPr="00CF165C">
        <w:t>6.4.6.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6.5. </w:t>
      </w:r>
      <w:r w:rsidRPr="00CF165C">
        <w:rPr>
          <w:rFonts w:ascii="Times New Roman" w:hAnsi="Times New Roman"/>
          <w:bCs/>
          <w:color w:val="auto"/>
          <w:sz w:val="24"/>
          <w:szCs w:val="24"/>
        </w:rPr>
        <w:t>Собственник имеет право: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6.5.1. Получать своевременное и качественное предоставление услуг и выполнение работ по содержанию и ремонту общего имущества в многоквартирном доме, в том числе на устранение аварий и неисправностей в сроки, установленные нормативно-правовыми документами и настоящим Договором.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6.5.</w:t>
      </w:r>
      <w:r>
        <w:rPr>
          <w:rFonts w:ascii="Times New Roman" w:hAnsi="Times New Roman"/>
          <w:color w:val="auto"/>
          <w:sz w:val="24"/>
          <w:szCs w:val="24"/>
        </w:rPr>
        <w:t>2</w:t>
      </w:r>
      <w:r w:rsidRPr="00CF165C">
        <w:rPr>
          <w:rFonts w:ascii="Times New Roman" w:hAnsi="Times New Roman"/>
          <w:color w:val="auto"/>
          <w:sz w:val="24"/>
          <w:szCs w:val="24"/>
        </w:rPr>
        <w:t>. Требовать снижения платы за жилищные и коммунальные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6.5.</w:t>
      </w:r>
      <w:r>
        <w:rPr>
          <w:rFonts w:ascii="Times New Roman" w:hAnsi="Times New Roman"/>
          <w:color w:val="auto"/>
          <w:sz w:val="24"/>
          <w:szCs w:val="24"/>
        </w:rPr>
        <w:t>3</w:t>
      </w:r>
      <w:r w:rsidRPr="00CF165C">
        <w:rPr>
          <w:rFonts w:ascii="Times New Roman" w:hAnsi="Times New Roman"/>
          <w:color w:val="auto"/>
          <w:sz w:val="24"/>
          <w:szCs w:val="24"/>
        </w:rPr>
        <w:t>. Получать от Управляющей организации акты о не предоставлении или предоставлении коммунальных услуг ненадлежащего качества в установленном порядке.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6.5.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CF165C">
        <w:rPr>
          <w:rFonts w:ascii="Times New Roman" w:hAnsi="Times New Roman"/>
          <w:color w:val="auto"/>
          <w:sz w:val="24"/>
          <w:szCs w:val="24"/>
        </w:rPr>
        <w:t>. Требовать возмещения ущерба, нанесенного по вине Управляющей организации.</w:t>
      </w:r>
    </w:p>
    <w:p w:rsidR="00ED68A2" w:rsidRPr="00CF165C" w:rsidRDefault="00ED68A2" w:rsidP="00ED68A2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567"/>
        <w:jc w:val="both"/>
        <w:rPr>
          <w:spacing w:val="-12"/>
        </w:rPr>
      </w:pPr>
      <w:r w:rsidRPr="00CF165C">
        <w:t>6.5.</w:t>
      </w:r>
      <w:r>
        <w:t>5</w:t>
      </w:r>
      <w:r w:rsidRPr="00CF165C">
        <w:t xml:space="preserve">. </w:t>
      </w:r>
      <w:r w:rsidRPr="00CF165C">
        <w:rPr>
          <w:spacing w:val="-2"/>
        </w:rPr>
        <w:t xml:space="preserve">При обнаружении недостатков выполненной работы или оказанной </w:t>
      </w:r>
      <w:r w:rsidRPr="00CF165C">
        <w:rPr>
          <w:spacing w:val="-4"/>
        </w:rPr>
        <w:t>слуги по содержанию и ремонту общего имущества вправе по своему выбору п</w:t>
      </w:r>
      <w:r w:rsidRPr="00CF165C">
        <w:rPr>
          <w:spacing w:val="-6"/>
        </w:rPr>
        <w:t>отребовать:</w:t>
      </w:r>
    </w:p>
    <w:p w:rsidR="00ED68A2" w:rsidRPr="00CF165C" w:rsidRDefault="00ED68A2" w:rsidP="00ED68A2">
      <w:pPr>
        <w:shd w:val="clear" w:color="auto" w:fill="FFFFFF"/>
        <w:ind w:firstLine="567"/>
        <w:jc w:val="both"/>
        <w:rPr>
          <w:spacing w:val="1"/>
        </w:rPr>
      </w:pPr>
      <w:r w:rsidRPr="00CF165C">
        <w:rPr>
          <w:spacing w:val="1"/>
        </w:rPr>
        <w:t>- составления акта по факту недостатка;</w:t>
      </w:r>
    </w:p>
    <w:p w:rsidR="00ED68A2" w:rsidRPr="00CF165C" w:rsidRDefault="00ED68A2" w:rsidP="00ED68A2">
      <w:pPr>
        <w:shd w:val="clear" w:color="auto" w:fill="FFFFFF"/>
        <w:ind w:firstLine="567"/>
        <w:jc w:val="both"/>
      </w:pPr>
      <w:r w:rsidRPr="00CF165C">
        <w:rPr>
          <w:spacing w:val="1"/>
        </w:rPr>
        <w:t xml:space="preserve">- безвозмездного устранения недостатков выполненной работы </w:t>
      </w:r>
      <w:r w:rsidRPr="00CF165C">
        <w:rPr>
          <w:spacing w:val="-5"/>
        </w:rPr>
        <w:t>оказанной услуги;</w:t>
      </w:r>
    </w:p>
    <w:p w:rsidR="00ED68A2" w:rsidRPr="00CF165C" w:rsidRDefault="00ED68A2" w:rsidP="00ED68A2">
      <w:pPr>
        <w:shd w:val="clear" w:color="auto" w:fill="FFFFFF"/>
        <w:ind w:firstLine="567"/>
        <w:jc w:val="both"/>
      </w:pPr>
      <w:r w:rsidRPr="00CF165C">
        <w:rPr>
          <w:spacing w:val="-3"/>
        </w:rPr>
        <w:t xml:space="preserve">- соответствующего уменьшения цены выполненной работы </w:t>
      </w:r>
      <w:r w:rsidRPr="00CF165C">
        <w:rPr>
          <w:spacing w:val="-5"/>
        </w:rPr>
        <w:t>оказанной услуги;</w:t>
      </w:r>
    </w:p>
    <w:p w:rsidR="00ED68A2" w:rsidRPr="00CF165C" w:rsidRDefault="00ED68A2" w:rsidP="00ED68A2">
      <w:pPr>
        <w:shd w:val="clear" w:color="auto" w:fill="FFFFFF"/>
        <w:ind w:firstLine="567"/>
        <w:jc w:val="both"/>
      </w:pPr>
      <w:r w:rsidRPr="00CF165C">
        <w:rPr>
          <w:spacing w:val="-4"/>
        </w:rPr>
        <w:t>- безвозмездного повторного выполнения работы;</w:t>
      </w:r>
    </w:p>
    <w:p w:rsidR="00ED68A2" w:rsidRPr="00CF165C" w:rsidRDefault="00ED68A2" w:rsidP="00ED68A2">
      <w:pPr>
        <w:shd w:val="clear" w:color="auto" w:fill="FFFFFF"/>
        <w:ind w:firstLine="567"/>
        <w:jc w:val="both"/>
      </w:pPr>
      <w:r w:rsidRPr="00CF165C">
        <w:rPr>
          <w:spacing w:val="-3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CF165C">
        <w:rPr>
          <w:spacing w:val="-7"/>
        </w:rPr>
        <w:t>лицами.</w:t>
      </w:r>
    </w:p>
    <w:p w:rsidR="00ED68A2" w:rsidRPr="001925AA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1925AA">
        <w:rPr>
          <w:rFonts w:ascii="Times New Roman" w:hAnsi="Times New Roman"/>
          <w:color w:val="auto"/>
          <w:sz w:val="24"/>
          <w:szCs w:val="24"/>
        </w:rPr>
        <w:t>6.5.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1925AA">
        <w:rPr>
          <w:rFonts w:ascii="Times New Roman" w:hAnsi="Times New Roman"/>
          <w:color w:val="auto"/>
          <w:sz w:val="24"/>
          <w:szCs w:val="24"/>
        </w:rPr>
        <w:t>. Участвовать в планировании работ по содержанию и ремонту общего имущества в многоквартирном доме, в принятии решений при изменении планов работ.</w:t>
      </w:r>
    </w:p>
    <w:p w:rsidR="00ED68A2" w:rsidRPr="00CF165C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6.5.7. Выбрать лиц, которым Управляющая организация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CF165C">
        <w:rPr>
          <w:rFonts w:ascii="Times New Roman" w:hAnsi="Times New Roman"/>
          <w:color w:val="auto"/>
          <w:sz w:val="24"/>
          <w:szCs w:val="24"/>
        </w:rPr>
        <w:t xml:space="preserve"> будет представлять письменный отчет о выполнении своих обязанностей по настоящему Договору.</w:t>
      </w:r>
    </w:p>
    <w:p w:rsidR="00ED68A2" w:rsidRDefault="00ED68A2" w:rsidP="00ED68A2">
      <w:pPr>
        <w:pStyle w:val="article"/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D68A2" w:rsidRPr="00D80082" w:rsidRDefault="00ED68A2" w:rsidP="00ED68A2">
      <w:pPr>
        <w:jc w:val="center"/>
        <w:rPr>
          <w:b/>
        </w:rPr>
      </w:pPr>
      <w:r w:rsidRPr="00D80082">
        <w:rPr>
          <w:b/>
        </w:rPr>
        <w:t>7. Порядок определения, начисления, внесения и изменения платы за жилое помещение и коммунальные и иные услуги</w:t>
      </w:r>
    </w:p>
    <w:p w:rsidR="00ED68A2" w:rsidRPr="00CF165C" w:rsidRDefault="00ED68A2" w:rsidP="00ED68A2">
      <w:pPr>
        <w:pStyle w:val="30"/>
        <w:rPr>
          <w:sz w:val="24"/>
        </w:rPr>
      </w:pP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7.1. Размер платы за содержание и ремонт жилья, а также коммунальные услуги, устанавливается в следующем порядке:</w:t>
      </w:r>
    </w:p>
    <w:p w:rsidR="00ED68A2" w:rsidRPr="00CF165C" w:rsidRDefault="00ED68A2" w:rsidP="00ED68A2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165C">
        <w:rPr>
          <w:rFonts w:ascii="Times New Roman" w:hAnsi="Times New Roman" w:cs="Times New Roman"/>
          <w:spacing w:val="6"/>
          <w:sz w:val="24"/>
          <w:szCs w:val="24"/>
        </w:rPr>
        <w:t xml:space="preserve">7.1.1. </w:t>
      </w:r>
      <w:r w:rsidRPr="00CF165C">
        <w:rPr>
          <w:rFonts w:ascii="Times New Roman" w:hAnsi="Times New Roman" w:cs="Times New Roman"/>
          <w:sz w:val="24"/>
          <w:szCs w:val="24"/>
        </w:rPr>
        <w:t xml:space="preserve">Плата за содержание и ремонт жилья, включающая плату за управление Многоквартирным домом, содержание, текущий и капитальный ремонт общего имущества, </w:t>
      </w:r>
      <w:r w:rsidRPr="00CF165C">
        <w:rPr>
          <w:rFonts w:ascii="Times New Roman" w:hAnsi="Times New Roman" w:cs="Times New Roman"/>
          <w:spacing w:val="6"/>
          <w:sz w:val="24"/>
          <w:szCs w:val="24"/>
        </w:rPr>
        <w:t xml:space="preserve">определяется </w:t>
      </w:r>
      <w:r w:rsidRPr="00CF165C">
        <w:rPr>
          <w:rFonts w:ascii="Times New Roman" w:hAnsi="Times New Roman" w:cs="Times New Roman"/>
          <w:sz w:val="24"/>
          <w:szCs w:val="24"/>
        </w:rPr>
        <w:t xml:space="preserve">для каждого Собственника </w:t>
      </w:r>
      <w:r w:rsidRPr="00CF165C">
        <w:rPr>
          <w:rFonts w:ascii="Times New Roman" w:hAnsi="Times New Roman" w:cs="Times New Roman"/>
          <w:spacing w:val="6"/>
          <w:sz w:val="24"/>
          <w:szCs w:val="24"/>
        </w:rPr>
        <w:t xml:space="preserve">исходя из общей </w:t>
      </w:r>
      <w:r w:rsidRPr="00CF165C">
        <w:rPr>
          <w:rFonts w:ascii="Times New Roman" w:hAnsi="Times New Roman" w:cs="Times New Roman"/>
          <w:sz w:val="24"/>
          <w:szCs w:val="24"/>
        </w:rPr>
        <w:t xml:space="preserve">стоимости работ и услуг по содержанию и ремонту общего имущества в многоквартирном доме пропорционально доле </w:t>
      </w:r>
      <w:r w:rsidRPr="00CF165C">
        <w:rPr>
          <w:rFonts w:ascii="Times New Roman" w:hAnsi="Times New Roman" w:cs="Times New Roman"/>
          <w:spacing w:val="3"/>
          <w:sz w:val="24"/>
          <w:szCs w:val="24"/>
        </w:rPr>
        <w:t xml:space="preserve">принадлежащего ему помещения в праве общей собственности собственников таких </w:t>
      </w:r>
      <w:r w:rsidRPr="00CF165C">
        <w:rPr>
          <w:rFonts w:ascii="Times New Roman" w:hAnsi="Times New Roman" w:cs="Times New Roman"/>
          <w:spacing w:val="-1"/>
          <w:sz w:val="24"/>
          <w:szCs w:val="24"/>
        </w:rPr>
        <w:t>помещений на общее имущество.</w:t>
      </w:r>
    </w:p>
    <w:p w:rsidR="00ED68A2" w:rsidRPr="00CF165C" w:rsidRDefault="00ED68A2" w:rsidP="00ED68A2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165C">
        <w:rPr>
          <w:rFonts w:ascii="Times New Roman" w:hAnsi="Times New Roman" w:cs="Times New Roman"/>
          <w:spacing w:val="-1"/>
          <w:sz w:val="24"/>
          <w:szCs w:val="24"/>
        </w:rPr>
        <w:t xml:space="preserve">7.1.2. </w:t>
      </w:r>
      <w:r w:rsidRPr="00CF165C">
        <w:rPr>
          <w:rFonts w:ascii="Times New Roman" w:hAnsi="Times New Roman" w:cs="Times New Roman"/>
          <w:spacing w:val="1"/>
          <w:sz w:val="24"/>
          <w:szCs w:val="24"/>
        </w:rPr>
        <w:t>Общий годовой размер платы по каждому жилому (нежилому) помещению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pacing w:val="2"/>
          <w:sz w:val="24"/>
          <w:szCs w:val="24"/>
        </w:rPr>
        <w:t>устанавливается из расчета платы за содержание и ремонт помещений, определяемой 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pacing w:val="2"/>
          <w:sz w:val="24"/>
          <w:szCs w:val="24"/>
        </w:rPr>
        <w:t xml:space="preserve">порядке, установленном 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CF165C">
        <w:rPr>
          <w:rFonts w:ascii="Times New Roman" w:hAnsi="Times New Roman" w:cs="Times New Roman"/>
          <w:spacing w:val="2"/>
          <w:sz w:val="24"/>
          <w:szCs w:val="24"/>
        </w:rPr>
        <w:t>астоящ</w:t>
      </w:r>
      <w:r>
        <w:rPr>
          <w:rFonts w:ascii="Times New Roman" w:hAnsi="Times New Roman" w:cs="Times New Roman"/>
          <w:spacing w:val="2"/>
          <w:sz w:val="24"/>
          <w:szCs w:val="24"/>
        </w:rPr>
        <w:t>им</w:t>
      </w:r>
      <w:r w:rsidRPr="00CF165C">
        <w:rPr>
          <w:rFonts w:ascii="Times New Roman" w:hAnsi="Times New Roman" w:cs="Times New Roman"/>
          <w:spacing w:val="2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pacing w:val="2"/>
          <w:sz w:val="24"/>
          <w:szCs w:val="24"/>
        </w:rPr>
        <w:t>ом</w:t>
      </w:r>
      <w:r w:rsidRPr="00CF165C">
        <w:rPr>
          <w:rFonts w:ascii="Times New Roman" w:hAnsi="Times New Roman" w:cs="Times New Roman"/>
          <w:spacing w:val="2"/>
          <w:sz w:val="24"/>
          <w:szCs w:val="24"/>
        </w:rPr>
        <w:t>, соразмерно площади отдельного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pacing w:val="-1"/>
          <w:sz w:val="24"/>
          <w:szCs w:val="24"/>
        </w:rPr>
        <w:t>жилого (нежилого) помещения.</w:t>
      </w:r>
    </w:p>
    <w:p w:rsidR="00ED68A2" w:rsidRPr="00CF165C" w:rsidRDefault="00ED68A2" w:rsidP="00ED68A2">
      <w:pPr>
        <w:pStyle w:val="ConsPlusNormal"/>
        <w:widowControl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F165C">
        <w:rPr>
          <w:rFonts w:ascii="Times New Roman" w:hAnsi="Times New Roman" w:cs="Times New Roman"/>
          <w:spacing w:val="-1"/>
          <w:sz w:val="24"/>
          <w:szCs w:val="24"/>
        </w:rPr>
        <w:t>7.1.3. Еж</w:t>
      </w:r>
      <w:r w:rsidRPr="00CF165C">
        <w:rPr>
          <w:rFonts w:ascii="Times New Roman" w:hAnsi="Times New Roman" w:cs="Times New Roman"/>
          <w:spacing w:val="6"/>
          <w:sz w:val="24"/>
          <w:szCs w:val="24"/>
        </w:rPr>
        <w:t xml:space="preserve">емесячный размер платы по каждому </w:t>
      </w:r>
      <w:r w:rsidRPr="00CF165C">
        <w:rPr>
          <w:rFonts w:ascii="Times New Roman" w:hAnsi="Times New Roman" w:cs="Times New Roman"/>
          <w:spacing w:val="8"/>
          <w:sz w:val="24"/>
          <w:szCs w:val="24"/>
        </w:rPr>
        <w:t xml:space="preserve">помещению определяется в течение срока действия договора в соответствии с порядком внесения платы за </w:t>
      </w:r>
      <w:r w:rsidRPr="00CF165C">
        <w:rPr>
          <w:rFonts w:ascii="Times New Roman" w:hAnsi="Times New Roman" w:cs="Times New Roman"/>
          <w:spacing w:val="6"/>
          <w:sz w:val="24"/>
          <w:szCs w:val="24"/>
        </w:rPr>
        <w:t>содержание и ремонт  помещения</w:t>
      </w:r>
      <w:r w:rsidRPr="00CF165C">
        <w:rPr>
          <w:rFonts w:ascii="Times New Roman" w:hAnsi="Times New Roman" w:cs="Times New Roman"/>
          <w:spacing w:val="-1"/>
          <w:sz w:val="24"/>
          <w:szCs w:val="24"/>
        </w:rPr>
        <w:t xml:space="preserve"> и рассчитывается произведением площади занимаемого жилого (нежилого) помещения на размер платы за содержание и ремонт 1 </w:t>
      </w:r>
      <w:proofErr w:type="spellStart"/>
      <w:r w:rsidRPr="00CF165C">
        <w:rPr>
          <w:rFonts w:ascii="Times New Roman" w:hAnsi="Times New Roman" w:cs="Times New Roman"/>
          <w:spacing w:val="-1"/>
          <w:sz w:val="24"/>
          <w:szCs w:val="24"/>
        </w:rPr>
        <w:t>кв.м</w:t>
      </w:r>
      <w:proofErr w:type="spellEnd"/>
      <w:r w:rsidRPr="00CF165C">
        <w:rPr>
          <w:rFonts w:ascii="Times New Roman" w:hAnsi="Times New Roman" w:cs="Times New Roman"/>
          <w:spacing w:val="-1"/>
          <w:sz w:val="24"/>
          <w:szCs w:val="24"/>
        </w:rPr>
        <w:t>. общей площади жилого (нежилого) помещения.</w:t>
      </w:r>
    </w:p>
    <w:p w:rsidR="00ED68A2" w:rsidRPr="00CF165C" w:rsidRDefault="00ED68A2" w:rsidP="00ED68A2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274" w:lineRule="exact"/>
        <w:ind w:firstLine="539"/>
        <w:jc w:val="both"/>
        <w:rPr>
          <w:spacing w:val="-1"/>
        </w:rPr>
      </w:pPr>
      <w:r w:rsidRPr="00CF165C">
        <w:rPr>
          <w:spacing w:val="-1"/>
        </w:rPr>
        <w:t xml:space="preserve">7.1.4. Размер платы за содержание и ремонт помещений на 1 </w:t>
      </w:r>
      <w:proofErr w:type="spellStart"/>
      <w:r w:rsidRPr="00CF165C">
        <w:rPr>
          <w:spacing w:val="-1"/>
        </w:rPr>
        <w:t>кв.м</w:t>
      </w:r>
      <w:proofErr w:type="spellEnd"/>
      <w:r>
        <w:rPr>
          <w:spacing w:val="-1"/>
        </w:rPr>
        <w:t>.</w:t>
      </w:r>
      <w:r w:rsidRPr="00CF165C">
        <w:rPr>
          <w:spacing w:val="-1"/>
        </w:rPr>
        <w:t xml:space="preserve"> должен быть соразмерен утвержденному перечню, объемам и качеству работ и услуг на общем собрании собственников помещений многоквартирного дома, одинаков для всех собственников </w:t>
      </w:r>
      <w:r w:rsidRPr="00CF165C">
        <w:rPr>
          <w:spacing w:val="-1"/>
        </w:rPr>
        <w:lastRenderedPageBreak/>
        <w:t>многоквартирного дома и указан сторонами в приложении № 2 (перечень работ и услуг) или в соглашениях об изменении условий договора.</w:t>
      </w:r>
    </w:p>
    <w:p w:rsidR="00ED68A2" w:rsidRPr="00144C19" w:rsidRDefault="00ED68A2" w:rsidP="00ED68A2">
      <w:pPr>
        <w:ind w:firstLine="539"/>
        <w:jc w:val="both"/>
      </w:pPr>
      <w:r w:rsidRPr="00144C19">
        <w:rPr>
          <w:spacing w:val="-1"/>
        </w:rPr>
        <w:t xml:space="preserve">7.1.5. Если собственники помещений на их общем собрании не приняли решение об определении и утверждении размера платы за содержание и ремонт жилья, то </w:t>
      </w:r>
      <w:r w:rsidRPr="00D80082">
        <w:rPr>
          <w:spacing w:val="-1"/>
        </w:rPr>
        <w:t>Управляющая организация обращается в орган местного самоуправления для утверждения этой платы в соответствии с порядком регулирования тарифов в сфере жилищно-коммуналь</w:t>
      </w:r>
      <w:r w:rsidRPr="00144C19">
        <w:rPr>
          <w:spacing w:val="-1"/>
        </w:rPr>
        <w:t>ного хозяйства, утвержденным правовым актом органа местного самоуправления.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pacing w:val="-3"/>
          <w:sz w:val="24"/>
          <w:szCs w:val="24"/>
        </w:rPr>
        <w:t>7.1.6</w:t>
      </w:r>
      <w:r w:rsidRPr="00CF165C">
        <w:rPr>
          <w:rFonts w:ascii="Times New Roman" w:hAnsi="Times New Roman" w:cs="Times New Roman"/>
          <w:sz w:val="24"/>
          <w:szCs w:val="24"/>
        </w:rPr>
        <w:t xml:space="preserve">. 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 или </w:t>
      </w:r>
      <w:r w:rsidRPr="00CF165C">
        <w:rPr>
          <w:rFonts w:ascii="Times New Roman" w:hAnsi="Times New Roman" w:cs="Times New Roman"/>
          <w:spacing w:val="-1"/>
          <w:sz w:val="24"/>
          <w:szCs w:val="24"/>
        </w:rPr>
        <w:t>в соглашениях об изменении условий договора</w:t>
      </w:r>
      <w:r w:rsidRPr="00CF165C">
        <w:rPr>
          <w:rFonts w:ascii="Times New Roman" w:hAnsi="Times New Roman" w:cs="Times New Roman"/>
          <w:sz w:val="24"/>
          <w:szCs w:val="24"/>
        </w:rPr>
        <w:t xml:space="preserve">, ненадлежащего качества и/или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Федерации. </w:t>
      </w:r>
    </w:p>
    <w:p w:rsidR="00ED68A2" w:rsidRPr="00CF165C" w:rsidRDefault="00ED68A2" w:rsidP="00ED68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В случае исправления выявленных недостатков,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z w:val="24"/>
          <w:szCs w:val="24"/>
        </w:rPr>
        <w:t>связанных с регулярно производимыми работами в соответствии с установленными периодами производства работ (услуг),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собственника.</w:t>
      </w:r>
    </w:p>
    <w:p w:rsidR="00ED68A2" w:rsidRPr="00CF165C" w:rsidRDefault="00ED68A2" w:rsidP="00ED68A2">
      <w:pPr>
        <w:pStyle w:val="ConsPlusNormal"/>
        <w:widowControl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7.1.7. </w:t>
      </w:r>
      <w:r w:rsidRPr="00CF165C">
        <w:rPr>
          <w:rFonts w:ascii="Times New Roman" w:hAnsi="Times New Roman" w:cs="Times New Roman"/>
          <w:spacing w:val="-3"/>
          <w:sz w:val="24"/>
          <w:szCs w:val="24"/>
        </w:rPr>
        <w:t>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ED68A2" w:rsidRPr="00CF165C" w:rsidRDefault="00ED68A2" w:rsidP="00ED68A2">
      <w:pPr>
        <w:pStyle w:val="ConsPlusNormal"/>
        <w:widowControl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7.1.8. 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настоящего договора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</w:p>
    <w:p w:rsidR="00ED68A2" w:rsidRPr="00CF165C" w:rsidRDefault="00ED68A2" w:rsidP="00ED68A2">
      <w:pPr>
        <w:shd w:val="clear" w:color="auto" w:fill="FFFFFF"/>
        <w:spacing w:line="278" w:lineRule="exact"/>
        <w:ind w:left="24" w:right="10" w:firstLine="696"/>
        <w:jc w:val="both"/>
      </w:pPr>
      <w:r w:rsidRPr="00CF165C">
        <w:rPr>
          <w:spacing w:val="-1"/>
        </w:rPr>
        <w:t xml:space="preserve">7.1.9. Плата за коммунальные услуги включает в себя плату за холодное и горячее </w:t>
      </w:r>
      <w:r w:rsidRPr="00CF165C">
        <w:t>водоснабжение, водоотведение, отопление, электроснабжение, газоснабжение.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rPr>
          <w:spacing w:val="1"/>
        </w:rPr>
        <w:t xml:space="preserve">7.1.10. Размер платы за коммунальные услуги </w:t>
      </w:r>
      <w:r w:rsidRPr="00CF165C">
        <w:t xml:space="preserve">определяется в соответствии с Правилами предоставления коммунальных услуг гражданам, утвержденными Правительством Российской Федерации и </w:t>
      </w:r>
      <w:r w:rsidRPr="00CF165C">
        <w:rPr>
          <w:spacing w:val="-1"/>
        </w:rPr>
        <w:t>указывается сторонами в приложении  2 или в соглашениях об изменении условий договора</w:t>
      </w:r>
      <w:r w:rsidRPr="00CF165C">
        <w:t>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7.1.11. Изменение размера платы за отдельные виды коммунальных услуг при их предоставлении ненадлежащего качества и (или) с перерывами, превышающими установленную продолжительность производиться в порядке, установленном Правилами</w:t>
      </w:r>
      <w:r>
        <w:t>,</w:t>
      </w:r>
      <w:r w:rsidRPr="00CF165C">
        <w:t xml:space="preserve"> утвержденными Правительством Российской Федерации.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7.1.12. Плата за содержание и ремонт жилья, а также коммунальные услуги вносится ежемесячно до десятого числа месяца, следующего за истекшим месяцем</w:t>
      </w:r>
      <w:r>
        <w:t>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7.1.13. Плата за содержание и ремонт жилья, а также коммунальные услуги вносится на основании информации предоставляемой Управляющей организацией при внесении платы.</w:t>
      </w:r>
    </w:p>
    <w:p w:rsidR="00ED68A2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 xml:space="preserve">7.1.14. В платежном документе указываются: получатель платежа, расчетный счет, на который вносится плата, площадь помещения; количество проживающих (зарегистрированных) граждан; объем (количество) потребленных коммунальных услуг; установленные тарифы на коммунальные услуги; размеры платы за жилищные и </w:t>
      </w:r>
      <w:r w:rsidRPr="00CF165C">
        <w:lastRenderedPageBreak/>
        <w:t>коммунальные услуги с учетом исполнения условий настоящего Договора; сумма перерасчета, задолженности Собственника по оплате жилищно-коммунальных услуг за предыдущие периоды. В платежном документе также указываются: дата создания платежного документа, контактный телефон для справок</w:t>
      </w:r>
      <w:r>
        <w:t>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>
        <w:t>7.1.15. С</w:t>
      </w:r>
      <w:r w:rsidRPr="00CF165C">
        <w:t>умма начисленных пеней указывается в отдельном платежном документе.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7.1.1</w:t>
      </w:r>
      <w:r>
        <w:t>6</w:t>
      </w:r>
      <w:r w:rsidRPr="00CF165C">
        <w:t>. Собственники или уполномоченные ими лица вносят плату за жилищно-коммунальные услуги в соответствии с банковскими реквизитами.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  <w:rPr>
          <w:strike/>
        </w:rPr>
      </w:pPr>
      <w:r w:rsidRPr="00CF165C">
        <w:t>7.1.1</w:t>
      </w:r>
      <w:r>
        <w:t>7</w:t>
      </w:r>
      <w:r w:rsidRPr="00CF165C">
        <w:t>. Неиспользование помещений Собственниками не является основанием невнесения платы за жилищно-коммунальные слуги.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>
        <w:t>7.1.18</w:t>
      </w:r>
      <w:r w:rsidRPr="00CF165C">
        <w:t>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установленном действующим законодательством.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</w:t>
      </w:r>
      <w:r>
        <w:t>19</w:t>
      </w:r>
      <w:r w:rsidRPr="00CF165C">
        <w:t>.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</w:t>
      </w:r>
      <w:r>
        <w:t>20</w:t>
      </w:r>
      <w:r w:rsidRPr="00CF165C">
        <w:t>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ED68A2" w:rsidRPr="00CF165C" w:rsidRDefault="00ED68A2" w:rsidP="00ED68A2">
      <w:pPr>
        <w:shd w:val="clear" w:color="auto" w:fill="FFFFFF"/>
        <w:spacing w:line="269" w:lineRule="exact"/>
        <w:ind w:left="29" w:firstLine="710"/>
        <w:jc w:val="both"/>
      </w:pPr>
      <w:r w:rsidRPr="00CF165C">
        <w:t>7.1.</w:t>
      </w:r>
      <w:r>
        <w:t>21</w:t>
      </w:r>
      <w:r w:rsidRPr="00CF165C">
        <w:t>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567"/>
        <w:jc w:val="both"/>
      </w:pPr>
    </w:p>
    <w:p w:rsidR="00ED68A2" w:rsidRDefault="00ED68A2" w:rsidP="00ED68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5C">
        <w:rPr>
          <w:rFonts w:ascii="Times New Roman" w:hAnsi="Times New Roman" w:cs="Times New Roman"/>
          <w:b/>
          <w:sz w:val="24"/>
          <w:szCs w:val="24"/>
        </w:rPr>
        <w:t>8. Осуществление контроля за выполнением сторонами обязательств по Договору</w:t>
      </w:r>
    </w:p>
    <w:p w:rsidR="00ED68A2" w:rsidRPr="00CF165C" w:rsidRDefault="00ED68A2" w:rsidP="00ED68A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6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8.1. Контроль исполнения Управляющей организаций настоящего Договора осуществляется Собственником помещений и доверенными им лицами или уполномоченны</w:t>
      </w:r>
      <w:r>
        <w:rPr>
          <w:rFonts w:ascii="Times New Roman" w:hAnsi="Times New Roman" w:cs="Times New Roman"/>
          <w:sz w:val="24"/>
          <w:szCs w:val="24"/>
        </w:rPr>
        <w:t>ми представителями Собственника</w:t>
      </w:r>
      <w:r w:rsidRPr="00CF16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165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F165C">
        <w:rPr>
          <w:rFonts w:ascii="Times New Roman" w:hAnsi="Times New Roman" w:cs="Times New Roman"/>
          <w:sz w:val="24"/>
          <w:szCs w:val="24"/>
        </w:rPr>
        <w:t>) в соответствии с их полномочиями, а также уполномоченными органами.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8.1.1. Контроль осуществляется путем: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- получения от ответственных лиц Управляющей организации не позднее 5 рабочих дней с даты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CF165C">
        <w:rPr>
          <w:rFonts w:ascii="Times New Roman" w:hAnsi="Times New Roman" w:cs="Times New Roman"/>
          <w:sz w:val="24"/>
          <w:szCs w:val="24"/>
        </w:rPr>
        <w:t>обращения информации о перечнях, объемах, качестве и периодичности оказанных услуг и (или) выполненных работ;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- получения от руководителя Управляющей организации отчёта о выполнении обязательств по настоящему договору за прошедший год не позднее </w:t>
      </w:r>
      <w:r>
        <w:rPr>
          <w:rFonts w:ascii="Times New Roman" w:hAnsi="Times New Roman" w:cs="Times New Roman"/>
          <w:sz w:val="24"/>
          <w:szCs w:val="24"/>
        </w:rPr>
        <w:t xml:space="preserve">31 марта </w:t>
      </w:r>
      <w:r w:rsidRPr="00CF165C">
        <w:rPr>
          <w:rFonts w:ascii="Times New Roman" w:hAnsi="Times New Roman" w:cs="Times New Roman"/>
          <w:sz w:val="24"/>
          <w:szCs w:val="24"/>
        </w:rPr>
        <w:t xml:space="preserve">года, следующего за отчётным по форме согласно </w:t>
      </w:r>
      <w:r w:rsidRPr="00322CD2">
        <w:rPr>
          <w:rFonts w:ascii="Times New Roman" w:hAnsi="Times New Roman" w:cs="Times New Roman"/>
          <w:sz w:val="24"/>
          <w:szCs w:val="24"/>
        </w:rPr>
        <w:t>Приложению 3;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- проверки объемов, качества и периодичности оказания услуг и выполнения работ;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- 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- участия в приемке всех видов работ, в том числе по подготовке дома к сезонной эксплуатации;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- составления актов о нарушении условий Договора.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8.2. Контроль исполнения Собственником своих обязательств  по настоящему договору осуществляется уполномоченным представителем Управляющей организации, а также иными, уполномоченными на то должностными лицами государственных и муниципальных органов.  </w:t>
      </w:r>
    </w:p>
    <w:p w:rsidR="00ED68A2" w:rsidRPr="00CF165C" w:rsidRDefault="00ED68A2" w:rsidP="00ED68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8.3. Акт должен содержать: дату, время и место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Управляющей организации, иным лицам; описание, фотографии, видеозапись (при наличии возможности) повреждений имущества; все разногласия, особые мнения и возражения, возникшие при составлении </w:t>
      </w:r>
      <w:r w:rsidRPr="00CF165C">
        <w:rPr>
          <w:rFonts w:ascii="Times New Roman" w:hAnsi="Times New Roman" w:cs="Times New Roman"/>
          <w:sz w:val="24"/>
          <w:szCs w:val="24"/>
        </w:rPr>
        <w:lastRenderedPageBreak/>
        <w:t>акта; подписи членов комиссии и Собственника (члена семьи Собственника, нанимателя, члена семьи нанимателя).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ED68A2" w:rsidRDefault="00ED68A2" w:rsidP="00ED68A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CF165C">
        <w:rPr>
          <w:b/>
        </w:rPr>
        <w:t>9. Особые условия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ED68A2" w:rsidRPr="00737D4E" w:rsidRDefault="00ED68A2" w:rsidP="00ED68A2">
      <w:pPr>
        <w:ind w:firstLine="708"/>
        <w:jc w:val="both"/>
      </w:pPr>
      <w:r>
        <w:t>9.1. В случае</w:t>
      </w:r>
      <w:r w:rsidRPr="00CF165C">
        <w:t xml:space="preserve"> если собственником жилого помещения является муниципальное образование, </w:t>
      </w:r>
      <w:r>
        <w:t xml:space="preserve">субъект Российской Федерации или Российская Федерация </w:t>
      </w:r>
      <w:r w:rsidRPr="00CF165C">
        <w:t xml:space="preserve">(далее – </w:t>
      </w:r>
      <w:proofErr w:type="spellStart"/>
      <w:r w:rsidRPr="00CF165C">
        <w:t>Наймодатель</w:t>
      </w:r>
      <w:proofErr w:type="spellEnd"/>
      <w:r w:rsidRPr="00CF165C">
        <w:t>)</w:t>
      </w:r>
      <w:r>
        <w:t xml:space="preserve">, </w:t>
      </w:r>
      <w:r w:rsidRPr="00CF165C">
        <w:t>предоставляющие жилое помещение по договору социального найма</w:t>
      </w:r>
      <w:r>
        <w:t>, то</w:t>
      </w:r>
      <w:r w:rsidRPr="001925AA">
        <w:t xml:space="preserve"> </w:t>
      </w:r>
      <w:r w:rsidRPr="00CF165C">
        <w:t xml:space="preserve">в отношении нанимателей </w:t>
      </w:r>
      <w:r w:rsidRPr="00737D4E">
        <w:t>действуют только положения пунктов настоящего Договора,</w:t>
      </w:r>
      <w:r>
        <w:t xml:space="preserve"> указанных в дополнительном неотъемлемом соглашении к настоящему Договору (далее – Соглашение), </w:t>
      </w:r>
      <w:r w:rsidRPr="00737D4E">
        <w:t xml:space="preserve">при этом: </w:t>
      </w:r>
    </w:p>
    <w:p w:rsidR="00ED68A2" w:rsidRPr="00737D4E" w:rsidRDefault="00ED68A2" w:rsidP="00ED68A2">
      <w:pPr>
        <w:jc w:val="both"/>
        <w:rPr>
          <w:spacing w:val="6"/>
        </w:rPr>
      </w:pPr>
      <w:r w:rsidRPr="00737D4E">
        <w:rPr>
          <w:spacing w:val="6"/>
        </w:rPr>
        <w:t xml:space="preserve">-  плата за содержание и ремонт жилого помещения (за исключением платы за капитальный ремонт) и коммунальные услуги вносится нанимателями жилых помещений </w:t>
      </w:r>
      <w:r>
        <w:rPr>
          <w:spacing w:val="6"/>
        </w:rPr>
        <w:t xml:space="preserve">соответствующего </w:t>
      </w:r>
      <w:r w:rsidRPr="00737D4E">
        <w:rPr>
          <w:spacing w:val="6"/>
        </w:rPr>
        <w:t>жилищного фонда;</w:t>
      </w:r>
    </w:p>
    <w:p w:rsidR="00ED68A2" w:rsidRPr="00737D4E" w:rsidRDefault="00ED68A2" w:rsidP="00ED68A2">
      <w:pPr>
        <w:jc w:val="both"/>
      </w:pPr>
      <w:r w:rsidRPr="00737D4E">
        <w:rPr>
          <w:spacing w:val="6"/>
        </w:rPr>
        <w:t>- р</w:t>
      </w:r>
      <w:r w:rsidRPr="00737D4E">
        <w:t>азмер платы за содержание и ремонт жилого помещения для нанимателей жилых помещений устанавливается органами местного самоуправления;</w:t>
      </w:r>
    </w:p>
    <w:p w:rsidR="00ED68A2" w:rsidRPr="00737D4E" w:rsidRDefault="00ED68A2" w:rsidP="00ED68A2">
      <w:pPr>
        <w:jc w:val="both"/>
        <w:rPr>
          <w:spacing w:val="6"/>
        </w:rPr>
      </w:pPr>
      <w:r w:rsidRPr="00737D4E">
        <w:t>- е</w:t>
      </w:r>
      <w:r w:rsidRPr="00737D4E">
        <w:rPr>
          <w:spacing w:val="6"/>
        </w:rPr>
        <w:t xml:space="preserve">сли размер вносимой нанимателями таких жилых помещений платы меньше, чем размер платы, установленной собственниками многоквартирного дома на общем собрании, то оставшаяся часть платы вносится </w:t>
      </w:r>
      <w:proofErr w:type="spellStart"/>
      <w:r>
        <w:rPr>
          <w:spacing w:val="6"/>
        </w:rPr>
        <w:t>н</w:t>
      </w:r>
      <w:r w:rsidRPr="00737D4E">
        <w:rPr>
          <w:spacing w:val="6"/>
        </w:rPr>
        <w:t>аймодателем</w:t>
      </w:r>
      <w:proofErr w:type="spellEnd"/>
      <w:r w:rsidRPr="00737D4E">
        <w:rPr>
          <w:spacing w:val="6"/>
        </w:rPr>
        <w:t xml:space="preserve"> указанных жилых помещений в порядке</w:t>
      </w:r>
      <w:r>
        <w:rPr>
          <w:spacing w:val="6"/>
        </w:rPr>
        <w:t>, установленном Соглашением</w:t>
      </w:r>
      <w:r w:rsidRPr="00737D4E">
        <w:rPr>
          <w:spacing w:val="6"/>
        </w:rPr>
        <w:t>;</w:t>
      </w:r>
    </w:p>
    <w:p w:rsidR="00ED68A2" w:rsidRPr="00737D4E" w:rsidRDefault="00ED68A2" w:rsidP="00ED68A2">
      <w:pPr>
        <w:jc w:val="both"/>
        <w:rPr>
          <w:spacing w:val="-4"/>
        </w:rPr>
      </w:pPr>
      <w:r w:rsidRPr="00737D4E">
        <w:rPr>
          <w:spacing w:val="6"/>
        </w:rPr>
        <w:t xml:space="preserve">- возмещение расходов за работы по капитальному ремонту пропорционально своей доле в праве общей собственности на это имущество производит </w:t>
      </w:r>
      <w:proofErr w:type="spellStart"/>
      <w:r>
        <w:rPr>
          <w:spacing w:val="6"/>
        </w:rPr>
        <w:t>наймодатель</w:t>
      </w:r>
      <w:proofErr w:type="spellEnd"/>
      <w:r w:rsidRPr="00737D4E">
        <w:rPr>
          <w:spacing w:val="6"/>
        </w:rPr>
        <w:t xml:space="preserve"> в соответствии с порядком, утвержденным </w:t>
      </w:r>
      <w:r>
        <w:rPr>
          <w:spacing w:val="6"/>
        </w:rPr>
        <w:t xml:space="preserve">соответствующим </w:t>
      </w:r>
      <w:r w:rsidRPr="00737D4E">
        <w:rPr>
          <w:spacing w:val="6"/>
        </w:rPr>
        <w:t xml:space="preserve">нормативно-правовым </w:t>
      </w:r>
      <w:r>
        <w:rPr>
          <w:spacing w:val="6"/>
        </w:rPr>
        <w:t>актом.</w:t>
      </w:r>
    </w:p>
    <w:p w:rsidR="00ED68A2" w:rsidRPr="00CF165C" w:rsidRDefault="00ED68A2" w:rsidP="00ED68A2">
      <w:pPr>
        <w:pStyle w:val="30"/>
        <w:ind w:firstLine="567"/>
        <w:jc w:val="both"/>
        <w:rPr>
          <w:sz w:val="24"/>
          <w:u w:val="single"/>
        </w:rPr>
      </w:pPr>
    </w:p>
    <w:p w:rsidR="00ED68A2" w:rsidRPr="00D80082" w:rsidRDefault="00ED68A2" w:rsidP="00ED68A2">
      <w:pPr>
        <w:jc w:val="center"/>
        <w:rPr>
          <w:b/>
        </w:rPr>
      </w:pPr>
      <w:r w:rsidRPr="00D80082">
        <w:rPr>
          <w:b/>
        </w:rPr>
        <w:t>10. Ответственность Сторон</w:t>
      </w:r>
    </w:p>
    <w:p w:rsidR="00ED68A2" w:rsidRPr="00CF165C" w:rsidRDefault="00ED68A2" w:rsidP="00ED68A2">
      <w:pPr>
        <w:pStyle w:val="30"/>
        <w:ind w:firstLine="567"/>
        <w:rPr>
          <w:sz w:val="24"/>
        </w:rPr>
      </w:pPr>
    </w:p>
    <w:p w:rsidR="00ED68A2" w:rsidRPr="00CF165C" w:rsidRDefault="00ED68A2" w:rsidP="00ED68A2">
      <w:pPr>
        <w:pStyle w:val="article"/>
        <w:spacing w:after="0"/>
        <w:ind w:left="0"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10.1.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</w:rPr>
      </w:pPr>
      <w:r w:rsidRPr="00CF165C">
        <w:rPr>
          <w:rFonts w:ascii="Times New Roman" w:hAnsi="Times New Roman" w:cs="Times New Roman"/>
          <w:sz w:val="24"/>
        </w:rPr>
        <w:t>10.</w:t>
      </w:r>
      <w:r>
        <w:rPr>
          <w:rFonts w:ascii="Times New Roman" w:hAnsi="Times New Roman" w:cs="Times New Roman"/>
          <w:sz w:val="24"/>
        </w:rPr>
        <w:t>2.</w:t>
      </w:r>
      <w:r w:rsidRPr="00CF165C">
        <w:rPr>
          <w:rFonts w:ascii="Times New Roman" w:hAnsi="Times New Roman" w:cs="Times New Roman"/>
          <w:sz w:val="24"/>
        </w:rPr>
        <w:t xml:space="preserve"> Управляющая организация несет ответственность за ущерб, причиненный имуществу Собственника (нанимателя) в многоквартирном доме, возникший в результате ее действий или бездействия, в порядке, установленном законодательством.</w:t>
      </w:r>
    </w:p>
    <w:p w:rsidR="00ED68A2" w:rsidRPr="00CF165C" w:rsidRDefault="00ED68A2" w:rsidP="00ED68A2">
      <w:pPr>
        <w:ind w:firstLine="708"/>
        <w:jc w:val="both"/>
      </w:pPr>
      <w:r w:rsidRPr="00CF165C">
        <w:t>10.</w:t>
      </w:r>
      <w:r>
        <w:t>3</w:t>
      </w:r>
      <w:r w:rsidRPr="00CF165C">
        <w:t>. Собственник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настоящему Договору.</w:t>
      </w:r>
    </w:p>
    <w:p w:rsidR="00ED68A2" w:rsidRPr="00CF165C" w:rsidRDefault="00ED68A2" w:rsidP="00ED68A2">
      <w:pPr>
        <w:ind w:firstLine="708"/>
        <w:jc w:val="both"/>
      </w:pPr>
      <w:r>
        <w:t xml:space="preserve">10.4. </w:t>
      </w:r>
      <w:r w:rsidRPr="00CF165C">
        <w:t>При этом:</w:t>
      </w:r>
    </w:p>
    <w:p w:rsidR="00ED68A2" w:rsidRPr="00CF165C" w:rsidRDefault="00ED68A2" w:rsidP="00ED68A2">
      <w:pPr>
        <w:ind w:firstLine="708"/>
        <w:jc w:val="both"/>
      </w:pPr>
      <w:r w:rsidRPr="00CF165C">
        <w:t>10.4.1. Собственник несет ответственность в соответствии с действующим законодательством, при несоблюдении своих обязательств, предусмотренных настоящим Договором.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708"/>
        <w:jc w:val="both"/>
        <w:rPr>
          <w:szCs w:val="22"/>
        </w:rPr>
      </w:pPr>
      <w:r w:rsidRPr="00CF165C">
        <w:rPr>
          <w:szCs w:val="22"/>
        </w:rPr>
        <w:t xml:space="preserve">10.4.2. В случае неисполнения Собственником обязанностей по проведению текущего и капитального ремонта принадлежащих </w:t>
      </w:r>
      <w:r>
        <w:rPr>
          <w:szCs w:val="22"/>
        </w:rPr>
        <w:t>ему</w:t>
      </w:r>
      <w:r w:rsidRPr="00CF165C">
        <w:rPr>
          <w:szCs w:val="22"/>
        </w:rPr>
        <w:t xml:space="preserve"> на правах собственности жилых помещений, что повлекло за собой возникновение аварийной ситуации в доме, Собственник несет ответственность за ущерб, наступивший вследствие подобных действий.</w:t>
      </w:r>
    </w:p>
    <w:p w:rsidR="00ED68A2" w:rsidRPr="00CF165C" w:rsidRDefault="00ED68A2" w:rsidP="00ED68A2">
      <w:pPr>
        <w:widowControl w:val="0"/>
        <w:autoSpaceDE w:val="0"/>
        <w:autoSpaceDN w:val="0"/>
        <w:adjustRightInd w:val="0"/>
        <w:ind w:firstLine="708"/>
        <w:jc w:val="both"/>
        <w:rPr>
          <w:szCs w:val="22"/>
        </w:rPr>
      </w:pPr>
      <w:r w:rsidRPr="00CF165C">
        <w:rPr>
          <w:szCs w:val="22"/>
        </w:rPr>
        <w:t>10.4.3. Собственники, не обеспечившие допуск в помещения должностных лиц Управляющей организации и (или) специалистов организаций, имеющих право проведения работ на системах электро-, тепло-, газо-, водоснабжения, водоотведения, для устранения аварий и осмотра инженерного оборудования, профилактического осмотра и ремонтных работ, указанных в настоящем Договоре, несут ответственность в соответствии с действующим законодательством.</w:t>
      </w:r>
    </w:p>
    <w:p w:rsidR="00ED68A2" w:rsidRPr="00012E08" w:rsidRDefault="00ED68A2" w:rsidP="00ED68A2">
      <w:pPr>
        <w:ind w:firstLine="708"/>
        <w:jc w:val="both"/>
      </w:pPr>
      <w:r>
        <w:lastRenderedPageBreak/>
        <w:t>10.4.4. В случае</w:t>
      </w:r>
      <w:r w:rsidRPr="007C5C7A">
        <w:t xml:space="preserve"> </w:t>
      </w:r>
      <w:r>
        <w:t>не принятия собственниками на внеочередном общем собрании</w:t>
      </w:r>
      <w:r w:rsidRPr="007C5C7A">
        <w:t xml:space="preserve"> </w:t>
      </w:r>
      <w:r>
        <w:t xml:space="preserve">решения о проведении работ, предписанных органом, уполномоченным осуществлять государственный контроль за использованием и сохранностью жилищного фонда, Управляющая организация выполняет предписанные работы за счёт действующих начислений платы за содержание и ремонт соответственно уменьшив объем работ и услуг, не влияющих на безопасность проживания. </w:t>
      </w:r>
    </w:p>
    <w:p w:rsidR="00ED68A2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8A2" w:rsidRPr="00B87CEF" w:rsidRDefault="00ED68A2" w:rsidP="00ED68A2">
      <w:pPr>
        <w:jc w:val="center"/>
        <w:rPr>
          <w:b/>
        </w:rPr>
      </w:pPr>
      <w:r w:rsidRPr="00B87CEF">
        <w:rPr>
          <w:b/>
        </w:rPr>
        <w:t>11. Срок действия Договора</w:t>
      </w:r>
    </w:p>
    <w:p w:rsidR="00ED68A2" w:rsidRPr="00B87CEF" w:rsidRDefault="00ED68A2" w:rsidP="00ED68A2"/>
    <w:p w:rsidR="00ED68A2" w:rsidRPr="00B87CEF" w:rsidRDefault="00ED68A2" w:rsidP="00ED68A2">
      <w:pPr>
        <w:ind w:firstLine="708"/>
        <w:jc w:val="both"/>
      </w:pPr>
      <w:r w:rsidRPr="00B87CEF">
        <w:t>11.1. Договор вступает в силу с момента его подписания Сторонами (с даты, следующей за датой подписи акта приёмки-передачи управления).</w:t>
      </w:r>
    </w:p>
    <w:p w:rsidR="00ED68A2" w:rsidRPr="00B87CEF" w:rsidRDefault="00ED68A2" w:rsidP="00ED68A2">
      <w:pPr>
        <w:ind w:firstLine="708"/>
        <w:jc w:val="both"/>
      </w:pPr>
      <w:r w:rsidRPr="00B87CEF">
        <w:t xml:space="preserve">11.2. Настоящий Договор заключен на </w:t>
      </w:r>
      <w:r w:rsidR="002A57AF">
        <w:t>три года</w:t>
      </w:r>
      <w:r w:rsidRPr="00B87CEF">
        <w:t xml:space="preserve">. </w:t>
      </w:r>
    </w:p>
    <w:p w:rsidR="00ED68A2" w:rsidRPr="00B87CEF" w:rsidRDefault="00ED68A2" w:rsidP="00ED68A2">
      <w:pPr>
        <w:ind w:firstLine="708"/>
        <w:jc w:val="both"/>
      </w:pPr>
      <w:r w:rsidRPr="00DE4C53">
        <w:t>11.3. В случае если собственники помещений до окончания срока действия настоящего договора не выберут способ управления многоквартирным домом или если принятое решение о выборе способа управления этим домом не будет реализовано, то в соответствии со статьёй 161 Жилищного кодекса Российской Федерации  органом местного самоуправления будет проведён открытый конкурс по отбору управляющей организации в порядке, установленном Правительством Российской Федерации на следующий период.</w:t>
      </w:r>
    </w:p>
    <w:p w:rsidR="00ED68A2" w:rsidRDefault="00ED68A2" w:rsidP="00ED68A2">
      <w:pPr>
        <w:pStyle w:val="30"/>
        <w:ind w:firstLine="567"/>
        <w:rPr>
          <w:sz w:val="24"/>
        </w:rPr>
      </w:pPr>
    </w:p>
    <w:p w:rsidR="00ED68A2" w:rsidRPr="00B87CEF" w:rsidRDefault="00ED68A2" w:rsidP="00ED68A2">
      <w:pPr>
        <w:jc w:val="center"/>
        <w:rPr>
          <w:b/>
        </w:rPr>
      </w:pPr>
      <w:r w:rsidRPr="00B87CEF">
        <w:rPr>
          <w:b/>
        </w:rPr>
        <w:t>12. Порядок изменения и расторжения Договора и урегулирования споров</w:t>
      </w:r>
    </w:p>
    <w:p w:rsidR="00ED68A2" w:rsidRPr="00CF165C" w:rsidRDefault="00ED68A2" w:rsidP="00ED68A2">
      <w:pPr>
        <w:pStyle w:val="30"/>
        <w:ind w:firstLine="567"/>
        <w:rPr>
          <w:sz w:val="24"/>
        </w:rPr>
      </w:pP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12.1.</w:t>
      </w:r>
      <w:r w:rsidRPr="00CF16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65C">
        <w:rPr>
          <w:rFonts w:ascii="Times New Roman" w:hAnsi="Times New Roman" w:cs="Times New Roman"/>
          <w:sz w:val="24"/>
          <w:szCs w:val="24"/>
        </w:rPr>
        <w:t>Изменение и расторжение настоящего Договора осуществляется, в соответствии с действующим законодательством.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12.1.1 Настоящий Договор может быть изменён:</w:t>
      </w:r>
    </w:p>
    <w:p w:rsidR="00ED68A2" w:rsidRPr="00CF165C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- на основании решения общего собрания собственников помещений в многоквартирном доме.</w:t>
      </w:r>
    </w:p>
    <w:p w:rsidR="00ED68A2" w:rsidRPr="00CF165C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- в случае принятия нормативного, правового акта, устанавливающего обязательные для Собственника или Управляющей организации иные правила, чем те, которые закреплены в Договоре, если это нарушает законные права или интересы Сторон.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F165C">
        <w:rPr>
          <w:rFonts w:ascii="Times New Roman" w:hAnsi="Times New Roman" w:cs="Times New Roman"/>
          <w:sz w:val="24"/>
          <w:szCs w:val="24"/>
        </w:rPr>
        <w:t>.1.2. Настоящий договор может быть расторгнут: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В одностороннем порядке: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а) по инициативе Собственника в случае: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- принятия общим собранием собственников помещений в многоквартирном доме решения о выборе иного способа управления; иной управляющей организации – в связи с ненадлежащим исполнением Управляющей организацией своих обязательств по настоящему Договору, о чем Управляющая организация должна быть предупреждена не позже, чем </w:t>
      </w:r>
      <w:r>
        <w:rPr>
          <w:rFonts w:ascii="Times New Roman" w:hAnsi="Times New Roman" w:cs="Times New Roman"/>
          <w:sz w:val="24"/>
          <w:szCs w:val="24"/>
        </w:rPr>
        <w:t xml:space="preserve">за 60 дней </w:t>
      </w:r>
      <w:r w:rsidRPr="00CF165C">
        <w:rPr>
          <w:rFonts w:ascii="Times New Roman" w:hAnsi="Times New Roman" w:cs="Times New Roman"/>
          <w:sz w:val="24"/>
          <w:szCs w:val="24"/>
        </w:rPr>
        <w:t>до прекращения настоящего Договора путем предоставления ей копии протокола решения общего собрания;</w:t>
      </w:r>
    </w:p>
    <w:p w:rsidR="00ED68A2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б) 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о чем Собственник помещения должен быть предупрежден не позже чем за </w:t>
      </w:r>
      <w:r>
        <w:rPr>
          <w:rFonts w:ascii="Times New Roman" w:hAnsi="Times New Roman" w:cs="Times New Roman"/>
          <w:sz w:val="24"/>
          <w:szCs w:val="24"/>
        </w:rPr>
        <w:t>60 дней</w:t>
      </w:r>
      <w:r w:rsidRPr="00CF165C">
        <w:rPr>
          <w:rFonts w:ascii="Times New Roman" w:hAnsi="Times New Roman" w:cs="Times New Roman"/>
          <w:sz w:val="24"/>
          <w:szCs w:val="24"/>
        </w:rPr>
        <w:t xml:space="preserve"> до даты прекращения настоящего Договора.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 инициативе </w:t>
      </w:r>
      <w:r w:rsidRPr="00CF165C">
        <w:rPr>
          <w:rFonts w:ascii="Times New Roman" w:hAnsi="Times New Roman" w:cs="Times New Roman"/>
          <w:sz w:val="24"/>
          <w:szCs w:val="24"/>
        </w:rPr>
        <w:t>Управляющей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случае, невыполнения п. 1 ст. 45 ЖК РФ.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12.1.3. По соглашению сторон.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12.1.4. В судебном порядке.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12.1.5. По обстоятельствам непреодолимой силы.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12.2.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</w:t>
      </w:r>
      <w:r w:rsidRPr="00CF165C">
        <w:rPr>
          <w:rFonts w:ascii="Times New Roman" w:hAnsi="Times New Roman" w:cs="Times New Roman"/>
          <w:sz w:val="24"/>
          <w:szCs w:val="24"/>
        </w:rPr>
        <w:lastRenderedPageBreak/>
        <w:t xml:space="preserve">уведомить органы местного самоуправления для принятия ими соответствующих решений не позднее, чем за </w:t>
      </w:r>
      <w:r>
        <w:rPr>
          <w:rFonts w:ascii="Times New Roman" w:hAnsi="Times New Roman" w:cs="Times New Roman"/>
          <w:sz w:val="24"/>
          <w:szCs w:val="24"/>
        </w:rPr>
        <w:t>90 дней</w:t>
      </w:r>
      <w:r w:rsidRPr="00CF165C">
        <w:rPr>
          <w:rFonts w:ascii="Times New Roman" w:hAnsi="Times New Roman" w:cs="Times New Roman"/>
          <w:sz w:val="24"/>
          <w:szCs w:val="24"/>
        </w:rPr>
        <w:t xml:space="preserve"> до предполагаемой 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F165C">
        <w:rPr>
          <w:rFonts w:ascii="Times New Roman" w:hAnsi="Times New Roman" w:cs="Times New Roman"/>
          <w:sz w:val="24"/>
          <w:szCs w:val="24"/>
        </w:rPr>
        <w:t>ты расторжения.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>12.3. Расторжение Договора не является для Собственника основанием для прекращения обязательств по оплате выполненных Управляющей организацией работ связанных с управлением многоквартирным</w:t>
      </w:r>
      <w:r w:rsidRPr="00CF165C">
        <w:rPr>
          <w:rFonts w:ascii="Times New Roman" w:hAnsi="Times New Roman" w:cs="Times New Roman"/>
          <w:strike/>
          <w:sz w:val="24"/>
          <w:szCs w:val="24"/>
        </w:rPr>
        <w:t>и</w:t>
      </w:r>
      <w:r w:rsidRPr="00CF165C">
        <w:rPr>
          <w:rFonts w:ascii="Times New Roman" w:hAnsi="Times New Roman" w:cs="Times New Roman"/>
          <w:sz w:val="24"/>
          <w:szCs w:val="24"/>
        </w:rPr>
        <w:t xml:space="preserve"> домом.</w:t>
      </w:r>
    </w:p>
    <w:p w:rsidR="00ED68A2" w:rsidRPr="00CF165C" w:rsidRDefault="00ED68A2" w:rsidP="00ED68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65C">
        <w:rPr>
          <w:rFonts w:ascii="Times New Roman" w:hAnsi="Times New Roman" w:cs="Times New Roman"/>
          <w:sz w:val="24"/>
          <w:szCs w:val="24"/>
        </w:rPr>
        <w:t xml:space="preserve">12.4. В случае переплаты Собственником средств за работы (услуги) по настоящему Договору на момент его расторжения, Управляющая организация обязана уведомить Собственника о сумме переплаты и перечислить излишне полученных ею средства на указанный Собственником счет. </w:t>
      </w:r>
    </w:p>
    <w:p w:rsidR="00ED68A2" w:rsidRPr="00CF165C" w:rsidRDefault="00ED68A2" w:rsidP="00ED68A2">
      <w:pPr>
        <w:ind w:firstLine="708"/>
        <w:jc w:val="both"/>
      </w:pPr>
      <w:r w:rsidRPr="00CF165C">
        <w:t>12.5. В случае, если споры и разногласия сторон не смогут быть решены путем переговоров, они подлежат р</w:t>
      </w:r>
      <w:r>
        <w:t>а</w:t>
      </w:r>
      <w:r w:rsidRPr="00CF165C">
        <w:t xml:space="preserve">зрешению в соответствии с действующим законодательством </w:t>
      </w:r>
    </w:p>
    <w:p w:rsidR="00ED68A2" w:rsidRDefault="00ED68A2" w:rsidP="00ED68A2">
      <w:pPr>
        <w:jc w:val="center"/>
        <w:rPr>
          <w:b/>
        </w:rPr>
      </w:pPr>
    </w:p>
    <w:p w:rsidR="00ED68A2" w:rsidRPr="00B87CEF" w:rsidRDefault="00ED68A2" w:rsidP="00ED68A2">
      <w:pPr>
        <w:jc w:val="center"/>
        <w:rPr>
          <w:b/>
        </w:rPr>
      </w:pPr>
      <w:r w:rsidRPr="00B87CEF">
        <w:rPr>
          <w:b/>
        </w:rPr>
        <w:t>13. Заключительные положения</w:t>
      </w:r>
    </w:p>
    <w:p w:rsidR="00ED68A2" w:rsidRPr="00CF165C" w:rsidRDefault="00ED68A2" w:rsidP="00ED68A2">
      <w:pPr>
        <w:pStyle w:val="30"/>
        <w:ind w:firstLine="709"/>
        <w:rPr>
          <w:sz w:val="24"/>
        </w:rPr>
      </w:pPr>
    </w:p>
    <w:p w:rsidR="00ED68A2" w:rsidRPr="00CF165C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pacing w:val="4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13.1. </w:t>
      </w:r>
      <w:r w:rsidRPr="00CF165C">
        <w:rPr>
          <w:rFonts w:ascii="Times New Roman" w:hAnsi="Times New Roman"/>
          <w:color w:val="auto"/>
          <w:spacing w:val="-2"/>
          <w:sz w:val="24"/>
          <w:szCs w:val="24"/>
        </w:rPr>
        <w:t xml:space="preserve">Любые приложения, изменения и дополнения к </w:t>
      </w:r>
      <w:r w:rsidRPr="00CF165C">
        <w:rPr>
          <w:rFonts w:ascii="Times New Roman" w:hAnsi="Times New Roman"/>
          <w:color w:val="auto"/>
          <w:spacing w:val="2"/>
          <w:sz w:val="24"/>
          <w:szCs w:val="24"/>
        </w:rPr>
        <w:t xml:space="preserve">настоящему Договору оформляются в письменной форме, подписываются </w:t>
      </w:r>
      <w:r w:rsidRPr="00CF165C">
        <w:rPr>
          <w:rFonts w:ascii="Times New Roman" w:hAnsi="Times New Roman"/>
          <w:color w:val="auto"/>
          <w:spacing w:val="-3"/>
          <w:sz w:val="24"/>
          <w:szCs w:val="24"/>
        </w:rPr>
        <w:t xml:space="preserve">Сторонами и являются его </w:t>
      </w: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>неотъемлемой частью.</w:t>
      </w:r>
    </w:p>
    <w:p w:rsidR="00ED68A2" w:rsidRDefault="00ED68A2" w:rsidP="00ED68A2">
      <w:pPr>
        <w:pStyle w:val="article"/>
        <w:spacing w:after="0"/>
        <w:ind w:left="3" w:firstLine="706"/>
        <w:jc w:val="both"/>
        <w:rPr>
          <w:rFonts w:ascii="Times New Roman" w:hAnsi="Times New Roman"/>
          <w:color w:val="auto"/>
          <w:spacing w:val="4"/>
          <w:sz w:val="24"/>
          <w:szCs w:val="24"/>
        </w:rPr>
      </w:pP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>13.2. Уполномоченным представителем Управляющей организации для решения текущих вопросов и оперативного взаимодействия с Собств</w:t>
      </w:r>
      <w:r>
        <w:rPr>
          <w:rFonts w:ascii="Times New Roman" w:hAnsi="Times New Roman"/>
          <w:color w:val="auto"/>
          <w:spacing w:val="4"/>
          <w:sz w:val="24"/>
          <w:szCs w:val="24"/>
        </w:rPr>
        <w:t>енником является _________________</w:t>
      </w: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>______________</w:t>
      </w:r>
      <w:r>
        <w:rPr>
          <w:rFonts w:ascii="Times New Roman" w:hAnsi="Times New Roman"/>
          <w:color w:val="auto"/>
          <w:spacing w:val="4"/>
          <w:sz w:val="24"/>
          <w:szCs w:val="24"/>
        </w:rPr>
        <w:t>_</w:t>
      </w: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>___</w:t>
      </w:r>
      <w:r>
        <w:rPr>
          <w:rFonts w:ascii="Times New Roman" w:hAnsi="Times New Roman"/>
          <w:color w:val="auto"/>
          <w:spacing w:val="4"/>
          <w:sz w:val="24"/>
          <w:szCs w:val="24"/>
        </w:rPr>
        <w:t>_______________________________, тел:</w:t>
      </w: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>______</w:t>
      </w:r>
      <w:r>
        <w:rPr>
          <w:rFonts w:ascii="Times New Roman" w:hAnsi="Times New Roman"/>
          <w:color w:val="auto"/>
          <w:spacing w:val="4"/>
          <w:sz w:val="24"/>
          <w:szCs w:val="24"/>
        </w:rPr>
        <w:t>____.</w:t>
      </w: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 xml:space="preserve"> </w:t>
      </w:r>
    </w:p>
    <w:p w:rsidR="00ED68A2" w:rsidRPr="00CF165C" w:rsidRDefault="00ED68A2" w:rsidP="00ED68A2">
      <w:pPr>
        <w:pStyle w:val="article"/>
        <w:tabs>
          <w:tab w:val="left" w:pos="5611"/>
        </w:tabs>
        <w:spacing w:after="0"/>
        <w:ind w:left="2" w:firstLine="707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pacing w:val="4"/>
          <w:sz w:val="24"/>
          <w:szCs w:val="24"/>
        </w:rPr>
        <w:t>13.3. Протоколы хранятся ________________год.</w:t>
      </w:r>
    </w:p>
    <w:p w:rsidR="00ED68A2" w:rsidRPr="00CF165C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>13.4. Неотъемлемой частью Договора являются:</w:t>
      </w:r>
    </w:p>
    <w:p w:rsidR="00ED68A2" w:rsidRPr="00CF165C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- Приложение № 1. Состав и состояние общего имущества многоквартирного дома. </w:t>
      </w:r>
    </w:p>
    <w:p w:rsidR="00ED68A2" w:rsidRPr="00CF165C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- Приложение № 2. Перечень услуг и работ, выполняемый Управляющей организацией </w:t>
      </w:r>
    </w:p>
    <w:p w:rsidR="00ED68A2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F165C">
        <w:rPr>
          <w:rFonts w:ascii="Times New Roman" w:hAnsi="Times New Roman"/>
          <w:color w:val="auto"/>
          <w:sz w:val="24"/>
          <w:szCs w:val="24"/>
        </w:rPr>
        <w:t xml:space="preserve">- Приложение № 3. Форма ежегодного отчета Управляющей организации о выполнении Договора. </w:t>
      </w:r>
    </w:p>
    <w:p w:rsidR="00ED68A2" w:rsidRDefault="00ED68A2" w:rsidP="00ED68A2">
      <w:pPr>
        <w:pStyle w:val="article"/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13.5. Настоящий договор составлен в двух равнозначных экземплярах, хранящихся у каждой Стороны.</w:t>
      </w:r>
    </w:p>
    <w:p w:rsidR="00ED68A2" w:rsidRDefault="00ED68A2" w:rsidP="00ED68A2">
      <w:pPr>
        <w:pStyle w:val="30"/>
        <w:ind w:firstLine="709"/>
        <w:rPr>
          <w:sz w:val="24"/>
        </w:rPr>
      </w:pPr>
    </w:p>
    <w:p w:rsidR="00ED68A2" w:rsidRPr="00B87CEF" w:rsidRDefault="00ED68A2" w:rsidP="00ED68A2">
      <w:pPr>
        <w:jc w:val="center"/>
        <w:rPr>
          <w:b/>
        </w:rPr>
      </w:pPr>
      <w:r w:rsidRPr="00B87CEF">
        <w:rPr>
          <w:b/>
        </w:rPr>
        <w:t>14. Подписи Сторон</w:t>
      </w:r>
    </w:p>
    <w:p w:rsidR="00ED68A2" w:rsidRPr="00CF165C" w:rsidRDefault="00ED68A2" w:rsidP="00ED68A2">
      <w:pPr>
        <w:pStyle w:val="30"/>
        <w:ind w:firstLine="709"/>
        <w:rPr>
          <w:sz w:val="24"/>
        </w:rPr>
      </w:pPr>
    </w:p>
    <w:tbl>
      <w:tblPr>
        <w:tblW w:w="10140" w:type="dxa"/>
        <w:tblInd w:w="-176" w:type="dxa"/>
        <w:tblLook w:val="01E0" w:firstRow="1" w:lastRow="1" w:firstColumn="1" w:lastColumn="1" w:noHBand="0" w:noVBand="0"/>
      </w:tblPr>
      <w:tblGrid>
        <w:gridCol w:w="5495"/>
        <w:gridCol w:w="4645"/>
      </w:tblGrid>
      <w:tr w:rsidR="00ED68A2" w:rsidRPr="00B21A65" w:rsidTr="00144956">
        <w:tc>
          <w:tcPr>
            <w:tcW w:w="5495" w:type="dxa"/>
          </w:tcPr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z w:val="22"/>
                <w:szCs w:val="22"/>
              </w:rPr>
              <w:t>Управляющая организация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_____________ «___________________________</w:t>
            </w:r>
            <w:r>
              <w:rPr>
                <w:spacing w:val="-4"/>
                <w:sz w:val="22"/>
                <w:szCs w:val="22"/>
              </w:rPr>
              <w:t>_______</w:t>
            </w:r>
            <w:r w:rsidRPr="00B21A65">
              <w:rPr>
                <w:spacing w:val="-4"/>
                <w:sz w:val="22"/>
                <w:szCs w:val="22"/>
              </w:rPr>
              <w:t xml:space="preserve"> ________________________________________</w:t>
            </w:r>
            <w:r>
              <w:rPr>
                <w:spacing w:val="-4"/>
                <w:sz w:val="22"/>
                <w:szCs w:val="22"/>
              </w:rPr>
              <w:t>_______</w:t>
            </w:r>
            <w:r w:rsidRPr="00B21A65">
              <w:rPr>
                <w:spacing w:val="-4"/>
                <w:sz w:val="22"/>
                <w:szCs w:val="22"/>
              </w:rPr>
              <w:t>_»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630________, г. Новосибирск, ул. ___________, __</w:t>
            </w:r>
            <w:r>
              <w:rPr>
                <w:spacing w:val="-4"/>
                <w:sz w:val="22"/>
                <w:szCs w:val="22"/>
              </w:rPr>
              <w:t>____</w:t>
            </w:r>
            <w:r w:rsidRPr="00B21A65">
              <w:rPr>
                <w:spacing w:val="-4"/>
                <w:sz w:val="22"/>
                <w:szCs w:val="22"/>
              </w:rPr>
              <w:t>__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ИНН / КПП: ________________________________</w:t>
            </w:r>
            <w:r>
              <w:rPr>
                <w:spacing w:val="-4"/>
                <w:sz w:val="22"/>
                <w:szCs w:val="22"/>
              </w:rPr>
              <w:t>____</w:t>
            </w:r>
            <w:r w:rsidRPr="00B21A65">
              <w:rPr>
                <w:spacing w:val="-4"/>
                <w:sz w:val="22"/>
                <w:szCs w:val="22"/>
              </w:rPr>
              <w:t>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р/с _____________________________________</w:t>
            </w:r>
            <w:r>
              <w:rPr>
                <w:spacing w:val="-4"/>
                <w:sz w:val="22"/>
                <w:szCs w:val="22"/>
              </w:rPr>
              <w:t>____</w:t>
            </w:r>
            <w:r w:rsidRPr="00B21A65">
              <w:rPr>
                <w:spacing w:val="-4"/>
                <w:sz w:val="22"/>
                <w:szCs w:val="22"/>
              </w:rPr>
              <w:t>____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_________ «______________________________</w:t>
            </w:r>
            <w:r>
              <w:rPr>
                <w:spacing w:val="-4"/>
                <w:sz w:val="22"/>
                <w:szCs w:val="22"/>
              </w:rPr>
              <w:t>____</w:t>
            </w:r>
            <w:r w:rsidRPr="00B21A65">
              <w:rPr>
                <w:spacing w:val="-4"/>
                <w:sz w:val="22"/>
                <w:szCs w:val="22"/>
              </w:rPr>
              <w:t>___»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БИК ___________________________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к/с _____________________________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Контактный телефон: ___________________</w:t>
            </w:r>
            <w:r>
              <w:rPr>
                <w:spacing w:val="-4"/>
                <w:sz w:val="22"/>
                <w:szCs w:val="22"/>
              </w:rPr>
              <w:t>_____</w:t>
            </w:r>
            <w:r w:rsidRPr="00B21A65">
              <w:rPr>
                <w:spacing w:val="-4"/>
                <w:sz w:val="22"/>
                <w:szCs w:val="22"/>
              </w:rPr>
              <w:t>______</w:t>
            </w:r>
          </w:p>
        </w:tc>
        <w:tc>
          <w:tcPr>
            <w:tcW w:w="4645" w:type="dxa"/>
          </w:tcPr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Собственник: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____________</w:t>
            </w:r>
            <w:r>
              <w:rPr>
                <w:spacing w:val="-4"/>
                <w:sz w:val="22"/>
                <w:szCs w:val="22"/>
              </w:rPr>
              <w:t>_________</w:t>
            </w:r>
            <w:r w:rsidRPr="00B21A65">
              <w:rPr>
                <w:spacing w:val="-4"/>
                <w:sz w:val="22"/>
                <w:szCs w:val="22"/>
              </w:rPr>
              <w:t>____________________ _____________</w:t>
            </w:r>
            <w:r>
              <w:rPr>
                <w:spacing w:val="-4"/>
                <w:sz w:val="22"/>
                <w:szCs w:val="22"/>
              </w:rPr>
              <w:t>_____</w:t>
            </w:r>
            <w:r w:rsidRPr="00B21A65">
              <w:rPr>
                <w:spacing w:val="-4"/>
                <w:sz w:val="22"/>
                <w:szCs w:val="22"/>
              </w:rPr>
              <w:t>_______________________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 xml:space="preserve">630____, г. </w:t>
            </w:r>
            <w:r w:rsidR="00144956">
              <w:rPr>
                <w:spacing w:val="-4"/>
                <w:sz w:val="22"/>
                <w:szCs w:val="22"/>
              </w:rPr>
              <w:t>Обь</w:t>
            </w:r>
            <w:r w:rsidRPr="00B21A65">
              <w:rPr>
                <w:spacing w:val="-4"/>
                <w:sz w:val="22"/>
                <w:szCs w:val="22"/>
              </w:rPr>
              <w:t>, ул. __</w:t>
            </w:r>
            <w:r>
              <w:rPr>
                <w:spacing w:val="-4"/>
                <w:sz w:val="22"/>
                <w:szCs w:val="22"/>
              </w:rPr>
              <w:t>_____</w:t>
            </w:r>
            <w:r w:rsidRPr="00B21A65">
              <w:rPr>
                <w:spacing w:val="-4"/>
                <w:sz w:val="22"/>
                <w:szCs w:val="22"/>
              </w:rPr>
              <w:t xml:space="preserve">_________ ___________________________________, дом №______, </w:t>
            </w:r>
            <w:r>
              <w:rPr>
                <w:spacing w:val="-4"/>
                <w:sz w:val="22"/>
                <w:szCs w:val="22"/>
              </w:rPr>
              <w:t xml:space="preserve">корп. ________ </w:t>
            </w:r>
            <w:r w:rsidRPr="00B21A65">
              <w:rPr>
                <w:spacing w:val="-4"/>
                <w:sz w:val="22"/>
                <w:szCs w:val="22"/>
              </w:rPr>
              <w:t>кв. ______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Паспорт _______ №_________, выданный __________________________</w:t>
            </w:r>
            <w:r>
              <w:rPr>
                <w:spacing w:val="-4"/>
                <w:sz w:val="22"/>
                <w:szCs w:val="22"/>
              </w:rPr>
              <w:t>____</w:t>
            </w:r>
            <w:r w:rsidRPr="00B21A65">
              <w:rPr>
                <w:spacing w:val="-4"/>
                <w:sz w:val="22"/>
                <w:szCs w:val="22"/>
              </w:rPr>
              <w:t>___________ ___________________________</w:t>
            </w:r>
            <w:r>
              <w:rPr>
                <w:spacing w:val="-4"/>
                <w:sz w:val="22"/>
                <w:szCs w:val="22"/>
              </w:rPr>
              <w:t>__</w:t>
            </w:r>
            <w:r w:rsidRPr="00B21A65">
              <w:rPr>
                <w:spacing w:val="-4"/>
                <w:sz w:val="22"/>
                <w:szCs w:val="22"/>
              </w:rPr>
              <w:t>_______ «___» _______</w:t>
            </w:r>
            <w:r>
              <w:rPr>
                <w:spacing w:val="-4"/>
                <w:sz w:val="22"/>
                <w:szCs w:val="22"/>
              </w:rPr>
              <w:t>___</w:t>
            </w:r>
            <w:r w:rsidRPr="00B21A65">
              <w:rPr>
                <w:spacing w:val="-4"/>
                <w:sz w:val="22"/>
                <w:szCs w:val="22"/>
              </w:rPr>
              <w:t>_ _____</w:t>
            </w:r>
            <w:r w:rsidRPr="003307E9">
              <w:rPr>
                <w:sz w:val="22"/>
                <w:szCs w:val="22"/>
              </w:rPr>
              <w:t xml:space="preserve"> </w:t>
            </w:r>
            <w:r w:rsidRPr="00B21A65">
              <w:rPr>
                <w:spacing w:val="-4"/>
                <w:sz w:val="22"/>
                <w:szCs w:val="22"/>
              </w:rPr>
              <w:t>года</w:t>
            </w:r>
          </w:p>
        </w:tc>
      </w:tr>
      <w:tr w:rsidR="00ED68A2" w:rsidRPr="00B21A65" w:rsidTr="00144956">
        <w:trPr>
          <w:trHeight w:val="64"/>
        </w:trPr>
        <w:tc>
          <w:tcPr>
            <w:tcW w:w="5495" w:type="dxa"/>
          </w:tcPr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 xml:space="preserve">Директор 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________________________ (_________________)</w:t>
            </w: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4645" w:type="dxa"/>
          </w:tcPr>
          <w:p w:rsidR="00ED68A2" w:rsidRPr="003307E9" w:rsidRDefault="00ED68A2" w:rsidP="00144956">
            <w:pPr>
              <w:ind w:firstLine="709"/>
              <w:rPr>
                <w:spacing w:val="-4"/>
                <w:sz w:val="22"/>
                <w:szCs w:val="22"/>
              </w:rPr>
            </w:pPr>
          </w:p>
          <w:p w:rsidR="00ED68A2" w:rsidRPr="003307E9" w:rsidRDefault="00ED68A2" w:rsidP="00144956">
            <w:pPr>
              <w:ind w:firstLine="709"/>
              <w:rPr>
                <w:spacing w:val="-4"/>
                <w:sz w:val="22"/>
                <w:szCs w:val="22"/>
              </w:rPr>
            </w:pPr>
          </w:p>
          <w:p w:rsidR="00ED68A2" w:rsidRPr="003307E9" w:rsidRDefault="00ED68A2" w:rsidP="00144956">
            <w:pPr>
              <w:rPr>
                <w:spacing w:val="-4"/>
                <w:sz w:val="22"/>
                <w:szCs w:val="22"/>
              </w:rPr>
            </w:pPr>
            <w:r w:rsidRPr="00B21A65">
              <w:rPr>
                <w:spacing w:val="-4"/>
                <w:sz w:val="22"/>
                <w:szCs w:val="22"/>
              </w:rPr>
              <w:t>_________</w:t>
            </w:r>
            <w:r>
              <w:rPr>
                <w:spacing w:val="-4"/>
                <w:sz w:val="22"/>
                <w:szCs w:val="22"/>
              </w:rPr>
              <w:t>____</w:t>
            </w:r>
            <w:r w:rsidRPr="00B21A65">
              <w:rPr>
                <w:spacing w:val="-4"/>
                <w:sz w:val="22"/>
                <w:szCs w:val="22"/>
              </w:rPr>
              <w:t>______ (_________________)</w:t>
            </w:r>
          </w:p>
        </w:tc>
      </w:tr>
    </w:tbl>
    <w:p w:rsidR="00ED68A2" w:rsidRDefault="00ED68A2" w:rsidP="00ED68A2">
      <w:pPr>
        <w:pStyle w:val="30"/>
        <w:ind w:firstLine="709"/>
        <w:rPr>
          <w:sz w:val="24"/>
        </w:rPr>
      </w:pPr>
    </w:p>
    <w:p w:rsidR="00ED68A2" w:rsidRDefault="00ED68A2" w:rsidP="00ED68A2">
      <w:pPr>
        <w:shd w:val="clear" w:color="auto" w:fill="FFFFFF"/>
        <w:spacing w:line="523" w:lineRule="exact"/>
        <w:jc w:val="right"/>
        <w:rPr>
          <w:sz w:val="28"/>
          <w:szCs w:val="28"/>
        </w:rPr>
      </w:pPr>
    </w:p>
    <w:p w:rsidR="00ED68A2" w:rsidRDefault="00ED68A2" w:rsidP="00ED68A2">
      <w:pPr>
        <w:shd w:val="clear" w:color="auto" w:fill="FFFFFF"/>
        <w:spacing w:line="523" w:lineRule="exact"/>
        <w:jc w:val="right"/>
        <w:rPr>
          <w:sz w:val="28"/>
          <w:szCs w:val="28"/>
        </w:rPr>
      </w:pPr>
    </w:p>
    <w:p w:rsidR="00ED68A2" w:rsidRPr="00412B91" w:rsidRDefault="00ED68A2" w:rsidP="00ED68A2">
      <w:pPr>
        <w:pStyle w:val="5"/>
        <w:jc w:val="right"/>
        <w:rPr>
          <w:b w:val="0"/>
        </w:rPr>
      </w:pPr>
      <w:r w:rsidRPr="00412B91">
        <w:rPr>
          <w:b w:val="0"/>
        </w:rPr>
        <w:lastRenderedPageBreak/>
        <w:t xml:space="preserve">Приложение 1 к договору управления </w:t>
      </w:r>
    </w:p>
    <w:p w:rsidR="00ED68A2" w:rsidRPr="00412B91" w:rsidRDefault="00ED68A2" w:rsidP="00ED68A2">
      <w:pPr>
        <w:pStyle w:val="5"/>
        <w:jc w:val="right"/>
        <w:rPr>
          <w:b w:val="0"/>
        </w:rPr>
      </w:pPr>
      <w:r>
        <w:rPr>
          <w:b w:val="0"/>
        </w:rPr>
        <w:t>м</w:t>
      </w:r>
      <w:r w:rsidRPr="00412B91">
        <w:rPr>
          <w:b w:val="0"/>
        </w:rPr>
        <w:t>ногоквартирным домом</w:t>
      </w:r>
    </w:p>
    <w:p w:rsidR="00ED68A2" w:rsidRDefault="00ED68A2" w:rsidP="00ED68A2">
      <w:pPr>
        <w:pStyle w:val="5"/>
        <w:jc w:val="right"/>
        <w:rPr>
          <w:b w:val="0"/>
        </w:rPr>
      </w:pPr>
      <w:r w:rsidRPr="00412B91">
        <w:rPr>
          <w:b w:val="0"/>
        </w:rPr>
        <w:t>№ ______ от «___» ____________ 201</w:t>
      </w:r>
      <w:r>
        <w:rPr>
          <w:b w:val="0"/>
        </w:rPr>
        <w:t>_</w:t>
      </w:r>
      <w:r w:rsidRPr="00412B91">
        <w:rPr>
          <w:b w:val="0"/>
        </w:rPr>
        <w:t xml:space="preserve"> г.</w:t>
      </w:r>
    </w:p>
    <w:p w:rsidR="00ED68A2" w:rsidRPr="00412B91" w:rsidRDefault="00ED68A2" w:rsidP="00ED68A2"/>
    <w:p w:rsidR="00ED68A2" w:rsidRDefault="00ED68A2" w:rsidP="00ED68A2">
      <w:pPr>
        <w:shd w:val="clear" w:color="auto" w:fill="FFFFFF"/>
        <w:spacing w:line="523" w:lineRule="exact"/>
        <w:jc w:val="center"/>
        <w:rPr>
          <w:b/>
        </w:rPr>
      </w:pPr>
      <w:r w:rsidRPr="00412B91">
        <w:rPr>
          <w:b/>
        </w:rPr>
        <w:t>Состав и состояние общего имущества многоквартирного дома</w:t>
      </w:r>
    </w:p>
    <w:tbl>
      <w:tblPr>
        <w:tblpPr w:leftFromText="180" w:rightFromText="180" w:vertAnchor="text" w:horzAnchor="margin" w:tblpY="191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29"/>
        <w:gridCol w:w="3418"/>
      </w:tblGrid>
      <w:tr w:rsidR="00ED68A2" w:rsidRPr="00412B91" w:rsidTr="00ED68A2">
        <w:tc>
          <w:tcPr>
            <w:tcW w:w="675" w:type="dxa"/>
            <w:vAlign w:val="center"/>
          </w:tcPr>
          <w:p w:rsidR="00ED68A2" w:rsidRPr="00412B91" w:rsidRDefault="00ED68A2" w:rsidP="00ED68A2">
            <w:pPr>
              <w:jc w:val="center"/>
              <w:rPr>
                <w:sz w:val="20"/>
                <w:szCs w:val="20"/>
              </w:rPr>
            </w:pPr>
            <w:r w:rsidRPr="00412B91">
              <w:rPr>
                <w:sz w:val="20"/>
                <w:szCs w:val="20"/>
              </w:rPr>
              <w:t>№ п/п</w:t>
            </w:r>
          </w:p>
        </w:tc>
        <w:tc>
          <w:tcPr>
            <w:tcW w:w="5829" w:type="dxa"/>
            <w:vAlign w:val="center"/>
          </w:tcPr>
          <w:p w:rsidR="00ED68A2" w:rsidRPr="00412B91" w:rsidRDefault="00ED68A2" w:rsidP="00ED68A2">
            <w:pPr>
              <w:jc w:val="center"/>
              <w:rPr>
                <w:sz w:val="20"/>
                <w:szCs w:val="20"/>
              </w:rPr>
            </w:pPr>
            <w:r w:rsidRPr="00412B91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418" w:type="dxa"/>
            <w:vAlign w:val="center"/>
          </w:tcPr>
          <w:p w:rsidR="00ED68A2" w:rsidRPr="00412B91" w:rsidRDefault="00ED68A2" w:rsidP="00ED68A2">
            <w:pPr>
              <w:jc w:val="center"/>
              <w:rPr>
                <w:sz w:val="20"/>
                <w:szCs w:val="20"/>
              </w:rPr>
            </w:pPr>
            <w:r w:rsidRPr="00412B91">
              <w:rPr>
                <w:sz w:val="20"/>
                <w:szCs w:val="20"/>
              </w:rPr>
              <w:t>Описание и назначение</w:t>
            </w:r>
          </w:p>
          <w:p w:rsidR="00ED68A2" w:rsidRPr="00412B91" w:rsidRDefault="00ED68A2" w:rsidP="00ED68A2">
            <w:pPr>
              <w:jc w:val="center"/>
              <w:rPr>
                <w:sz w:val="20"/>
                <w:szCs w:val="20"/>
              </w:rPr>
            </w:pPr>
            <w:r w:rsidRPr="00412B91">
              <w:rPr>
                <w:sz w:val="20"/>
                <w:szCs w:val="20"/>
              </w:rPr>
              <w:t xml:space="preserve"> объекта</w:t>
            </w:r>
          </w:p>
        </w:tc>
      </w:tr>
      <w:tr w:rsidR="00ED68A2" w:rsidRPr="00CF165C" w:rsidTr="00ED68A2">
        <w:tc>
          <w:tcPr>
            <w:tcW w:w="675" w:type="dxa"/>
          </w:tcPr>
          <w:p w:rsidR="00ED68A2" w:rsidRPr="003307E9" w:rsidRDefault="00ED68A2" w:rsidP="00ED68A2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1.</w:t>
            </w:r>
          </w:p>
        </w:tc>
        <w:tc>
          <w:tcPr>
            <w:tcW w:w="5829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18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Границы земельного участка устанавливаются согласно кадастровому плану № ____ от _____________________</w:t>
            </w:r>
          </w:p>
        </w:tc>
      </w:tr>
      <w:tr w:rsidR="00ED68A2" w:rsidRPr="00CF165C" w:rsidTr="00ED68A2">
        <w:tc>
          <w:tcPr>
            <w:tcW w:w="675" w:type="dxa"/>
          </w:tcPr>
          <w:p w:rsidR="00ED68A2" w:rsidRPr="003307E9" w:rsidRDefault="00ED68A2" w:rsidP="00ED68A2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5829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Фундамент, ограждающие, несущие и ненесущие конструкции многоквартирного дома (наружные и внутренние стены, чердачные, межэтажные и </w:t>
            </w:r>
            <w:proofErr w:type="spellStart"/>
            <w:r w:rsidRPr="003307E9">
              <w:rPr>
                <w:sz w:val="22"/>
                <w:szCs w:val="22"/>
              </w:rPr>
              <w:t>надподвальные</w:t>
            </w:r>
            <w:proofErr w:type="spellEnd"/>
            <w:r w:rsidRPr="003307E9">
              <w:rPr>
                <w:sz w:val="22"/>
                <w:szCs w:val="22"/>
              </w:rPr>
              <w:t xml:space="preserve"> перекрытия, межквартирные перегородки, отделяющие комнаты различных собственников, нанимателей и собственников в коммунальной квартире друг от друга и от вспомогательных помещений.</w:t>
            </w:r>
          </w:p>
        </w:tc>
        <w:tc>
          <w:tcPr>
            <w:tcW w:w="3418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 соответствии с Инструкцией по эксплуатации дома (составляется застройщиком или специализированной организацией)</w:t>
            </w:r>
          </w:p>
        </w:tc>
      </w:tr>
      <w:tr w:rsidR="00ED68A2" w:rsidRPr="00CF165C" w:rsidTr="00ED68A2">
        <w:tc>
          <w:tcPr>
            <w:tcW w:w="675" w:type="dxa"/>
          </w:tcPr>
          <w:p w:rsidR="00ED68A2" w:rsidRPr="003307E9" w:rsidRDefault="00ED68A2" w:rsidP="00ED68A2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</w:t>
            </w:r>
          </w:p>
        </w:tc>
        <w:tc>
          <w:tcPr>
            <w:tcW w:w="5829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Помещения, не являющиеся частями квартир и предназначенные для обслуживания более одного помещения в данном доме: подъезды, входы (в </w:t>
            </w:r>
            <w:proofErr w:type="spellStart"/>
            <w:r w:rsidRPr="003307E9">
              <w:rPr>
                <w:sz w:val="22"/>
                <w:szCs w:val="22"/>
              </w:rPr>
              <w:t>т.ч</w:t>
            </w:r>
            <w:proofErr w:type="spellEnd"/>
            <w:r w:rsidRPr="003307E9">
              <w:rPr>
                <w:sz w:val="22"/>
                <w:szCs w:val="22"/>
              </w:rPr>
              <w:t xml:space="preserve">. запасные), тамбуры, вестибюли, коридоры, проходы, эвакуационные пути; межэтажные и межквартирные лестничные клетки, лестницы (в </w:t>
            </w:r>
            <w:proofErr w:type="spellStart"/>
            <w:r w:rsidRPr="003307E9">
              <w:rPr>
                <w:sz w:val="22"/>
                <w:szCs w:val="22"/>
              </w:rPr>
              <w:t>т.ч</w:t>
            </w:r>
            <w:proofErr w:type="spellEnd"/>
            <w:r w:rsidRPr="003307E9">
              <w:rPr>
                <w:sz w:val="22"/>
                <w:szCs w:val="22"/>
              </w:rPr>
              <w:t xml:space="preserve">. наружные), помещения технических и подвальных этажей, </w:t>
            </w:r>
            <w:proofErr w:type="spellStart"/>
            <w:r w:rsidRPr="003307E9">
              <w:rPr>
                <w:sz w:val="22"/>
                <w:szCs w:val="22"/>
              </w:rPr>
              <w:t>мусоросборочные</w:t>
            </w:r>
            <w:proofErr w:type="spellEnd"/>
            <w:r w:rsidRPr="003307E9">
              <w:rPr>
                <w:sz w:val="22"/>
                <w:szCs w:val="22"/>
              </w:rPr>
              <w:t xml:space="preserve"> камеры, кабины лифтов, балконы, лоджии, террасы, антресоли, крыши, чердачные помещения и другие нежилые помещения многоквартирного дома, обслуживающие более одного помещения в данном доме.</w:t>
            </w:r>
          </w:p>
        </w:tc>
        <w:tc>
          <w:tcPr>
            <w:tcW w:w="3418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 соответствии с Инструкцией по эксплуатации дома</w:t>
            </w:r>
          </w:p>
        </w:tc>
      </w:tr>
      <w:tr w:rsidR="00ED68A2" w:rsidRPr="00CF165C" w:rsidTr="00ED68A2">
        <w:tc>
          <w:tcPr>
            <w:tcW w:w="675" w:type="dxa"/>
          </w:tcPr>
          <w:p w:rsidR="00ED68A2" w:rsidRPr="003307E9" w:rsidRDefault="00ED68A2" w:rsidP="00ED68A2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4.</w:t>
            </w:r>
          </w:p>
        </w:tc>
        <w:tc>
          <w:tcPr>
            <w:tcW w:w="5829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Инженерные коммуникации в техническом подвале (подполье) и шахтах; механическое, электрическое, сантехническое и иное оборудование (в </w:t>
            </w:r>
            <w:proofErr w:type="spellStart"/>
            <w:r w:rsidRPr="003307E9">
              <w:rPr>
                <w:sz w:val="22"/>
                <w:szCs w:val="22"/>
              </w:rPr>
              <w:t>т.ч</w:t>
            </w:r>
            <w:proofErr w:type="spellEnd"/>
            <w:r w:rsidRPr="003307E9">
              <w:rPr>
                <w:sz w:val="22"/>
                <w:szCs w:val="22"/>
              </w:rPr>
              <w:t>. – лифтовое), находящееся в данном доме за пределами или внутри помещений и обслуживающее более одного помещения.</w:t>
            </w:r>
          </w:p>
        </w:tc>
        <w:tc>
          <w:tcPr>
            <w:tcW w:w="3418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 соответствии с Инструкцией по эксплуатации дома</w:t>
            </w:r>
          </w:p>
        </w:tc>
      </w:tr>
      <w:tr w:rsidR="00ED68A2" w:rsidRPr="00CF165C" w:rsidTr="00ED68A2">
        <w:tc>
          <w:tcPr>
            <w:tcW w:w="675" w:type="dxa"/>
          </w:tcPr>
          <w:p w:rsidR="00ED68A2" w:rsidRPr="003307E9" w:rsidRDefault="00ED68A2" w:rsidP="00ED68A2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829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Иные объекты, предназначенные для обслуживания и благоустройства данного дома, расположенные на указанном земельном участке.</w:t>
            </w:r>
          </w:p>
        </w:tc>
        <w:tc>
          <w:tcPr>
            <w:tcW w:w="3418" w:type="dxa"/>
          </w:tcPr>
          <w:p w:rsidR="00ED68A2" w:rsidRPr="003307E9" w:rsidRDefault="00ED68A2" w:rsidP="00ED68A2">
            <w:pPr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 соответствии с Инструкцией по эксплуатации дома</w:t>
            </w:r>
          </w:p>
        </w:tc>
      </w:tr>
    </w:tbl>
    <w:p w:rsidR="00ED68A2" w:rsidRDefault="00ED68A2" w:rsidP="00ED68A2"/>
    <w:p w:rsidR="00277798" w:rsidRDefault="00277798" w:rsidP="00277798">
      <w:pPr>
        <w:pStyle w:val="5"/>
        <w:jc w:val="right"/>
        <w:rPr>
          <w:b w:val="0"/>
        </w:rPr>
      </w:pPr>
      <w:r w:rsidRPr="00412B91">
        <w:rPr>
          <w:b w:val="0"/>
        </w:rPr>
        <w:t>.</w:t>
      </w:r>
    </w:p>
    <w:p w:rsidR="00ED68A2" w:rsidRDefault="00ED68A2" w:rsidP="00277798">
      <w:pPr>
        <w:spacing w:before="100" w:beforeAutospacing="1"/>
        <w:jc w:val="right"/>
        <w:rPr>
          <w:b/>
          <w:bCs/>
        </w:rPr>
      </w:pPr>
    </w:p>
    <w:p w:rsidR="00ED68A2" w:rsidRPr="00412B91" w:rsidRDefault="00ED68A2" w:rsidP="00ED68A2">
      <w:pPr>
        <w:spacing w:before="100" w:beforeAutospacing="1"/>
        <w:jc w:val="center"/>
        <w:rPr>
          <w:b/>
          <w:bCs/>
        </w:rPr>
      </w:pPr>
      <w:r w:rsidRPr="00412B91">
        <w:rPr>
          <w:b/>
          <w:bCs/>
        </w:rPr>
        <w:t>АКТ</w:t>
      </w:r>
    </w:p>
    <w:p w:rsidR="00ED68A2" w:rsidRPr="00412B91" w:rsidRDefault="00ED68A2" w:rsidP="00ED68A2">
      <w:pPr>
        <w:spacing w:before="80"/>
        <w:jc w:val="center"/>
        <w:rPr>
          <w:b/>
          <w:bCs/>
        </w:rPr>
      </w:pPr>
      <w:r w:rsidRPr="00412B91">
        <w:rPr>
          <w:b/>
          <w:bCs/>
        </w:rPr>
        <w:t>о состоянии общего имущества собственников помещений</w:t>
      </w:r>
      <w:r w:rsidRPr="00412B91">
        <w:rPr>
          <w:b/>
          <w:bCs/>
        </w:rPr>
        <w:br/>
        <w:t>в многоквартирном доме</w:t>
      </w:r>
    </w:p>
    <w:p w:rsidR="00ED68A2" w:rsidRPr="00CF165C" w:rsidRDefault="00ED68A2" w:rsidP="00ED68A2">
      <w:pPr>
        <w:spacing w:before="240"/>
        <w:jc w:val="center"/>
      </w:pPr>
      <w:smartTag w:uri="urn:schemas-microsoft-com:office:smarttags" w:element="place">
        <w:r w:rsidRPr="00CF165C">
          <w:rPr>
            <w:lang w:val="en-US"/>
          </w:rPr>
          <w:t>I</w:t>
        </w:r>
        <w:r w:rsidRPr="00CF165C">
          <w:t>.</w:t>
        </w:r>
      </w:smartTag>
      <w:r w:rsidRPr="00CF165C">
        <w:t xml:space="preserve"> Общие сведения о многоквартирном доме</w:t>
      </w:r>
    </w:p>
    <w:p w:rsidR="00ED68A2" w:rsidRPr="00CF165C" w:rsidRDefault="00ED68A2" w:rsidP="00ED68A2">
      <w:pPr>
        <w:spacing w:before="240"/>
        <w:ind w:firstLine="567"/>
      </w:pPr>
      <w:r w:rsidRPr="00CF165C">
        <w:t xml:space="preserve">1. Адрес многоквартирного дома  </w:t>
      </w:r>
    </w:p>
    <w:p w:rsidR="00ED68A2" w:rsidRPr="00CF165C" w:rsidRDefault="00ED68A2" w:rsidP="00ED68A2">
      <w:pPr>
        <w:pBdr>
          <w:top w:val="single" w:sz="4" w:space="0" w:color="auto"/>
        </w:pBdr>
        <w:ind w:left="4054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2. Кадастровый номер многоквартирного дома (при его наличии)  </w:t>
      </w:r>
    </w:p>
    <w:p w:rsidR="00ED68A2" w:rsidRPr="00CF165C" w:rsidRDefault="00ED68A2" w:rsidP="00ED68A2">
      <w:pPr>
        <w:pBdr>
          <w:top w:val="single" w:sz="4" w:space="1" w:color="auto"/>
        </w:pBdr>
        <w:ind w:left="7399"/>
        <w:rPr>
          <w:sz w:val="2"/>
          <w:szCs w:val="2"/>
        </w:rPr>
      </w:pPr>
    </w:p>
    <w:p w:rsidR="00ED68A2" w:rsidRPr="00CF165C" w:rsidRDefault="00ED68A2" w:rsidP="00ED68A2">
      <w:pPr>
        <w:ind w:left="567"/>
      </w:pPr>
    </w:p>
    <w:p w:rsidR="00ED68A2" w:rsidRPr="00CF165C" w:rsidRDefault="00ED68A2" w:rsidP="00ED68A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3. Серия, тип постройки  </w:t>
      </w:r>
    </w:p>
    <w:p w:rsidR="00ED68A2" w:rsidRPr="00CF165C" w:rsidRDefault="00ED68A2" w:rsidP="00ED68A2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lastRenderedPageBreak/>
        <w:t xml:space="preserve">4. Год постройки  </w:t>
      </w:r>
    </w:p>
    <w:p w:rsidR="00ED68A2" w:rsidRPr="00CF165C" w:rsidRDefault="00ED68A2" w:rsidP="00ED68A2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5. Степень износа по данным государственного технического учета  </w:t>
      </w:r>
    </w:p>
    <w:p w:rsidR="00ED68A2" w:rsidRPr="00CF165C" w:rsidRDefault="00ED68A2" w:rsidP="00ED68A2">
      <w:pPr>
        <w:pBdr>
          <w:top w:val="single" w:sz="4" w:space="1" w:color="auto"/>
        </w:pBdr>
        <w:ind w:left="7598"/>
        <w:rPr>
          <w:sz w:val="2"/>
          <w:szCs w:val="2"/>
        </w:rPr>
      </w:pPr>
    </w:p>
    <w:p w:rsidR="00ED68A2" w:rsidRPr="00CF165C" w:rsidRDefault="00ED68A2" w:rsidP="00ED68A2">
      <w:pPr>
        <w:ind w:left="567"/>
      </w:pPr>
    </w:p>
    <w:p w:rsidR="00ED68A2" w:rsidRPr="00CF165C" w:rsidRDefault="00ED68A2" w:rsidP="00ED68A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6. Степень фактического износа  </w:t>
      </w:r>
    </w:p>
    <w:p w:rsidR="00ED68A2" w:rsidRPr="00CF165C" w:rsidRDefault="00ED68A2" w:rsidP="00ED68A2">
      <w:pPr>
        <w:pBdr>
          <w:top w:val="single" w:sz="4" w:space="1" w:color="auto"/>
        </w:pBdr>
        <w:ind w:left="3969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7. Год последнего капитального ремонта  </w:t>
      </w:r>
    </w:p>
    <w:p w:rsidR="00ED68A2" w:rsidRPr="00CF165C" w:rsidRDefault="00ED68A2" w:rsidP="00ED68A2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D68A2" w:rsidRPr="00CF165C" w:rsidRDefault="00ED68A2" w:rsidP="00ED68A2">
      <w:pPr>
        <w:ind w:firstLine="567"/>
        <w:jc w:val="both"/>
      </w:pPr>
      <w:r w:rsidRPr="00CF165C">
        <w:t xml:space="preserve">8. Реквизиты правового акта о признании многоквартирного дома аварийным и подлежащим сносу  </w:t>
      </w:r>
    </w:p>
    <w:p w:rsidR="00ED68A2" w:rsidRPr="00CF165C" w:rsidRDefault="00ED68A2" w:rsidP="00ED68A2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9. Количество этажей  </w:t>
      </w:r>
    </w:p>
    <w:p w:rsidR="00ED68A2" w:rsidRPr="00CF165C" w:rsidRDefault="00ED68A2" w:rsidP="00ED68A2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10. Наличие подвала  </w:t>
      </w:r>
    </w:p>
    <w:p w:rsidR="00ED68A2" w:rsidRPr="00CF165C" w:rsidRDefault="00ED68A2" w:rsidP="00ED68A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11. Наличие цокольного этажа  </w:t>
      </w:r>
    </w:p>
    <w:p w:rsidR="00ED68A2" w:rsidRPr="00CF165C" w:rsidRDefault="00ED68A2" w:rsidP="00ED68A2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12. Наличие мансарды  </w:t>
      </w:r>
    </w:p>
    <w:p w:rsidR="00ED68A2" w:rsidRPr="00CF165C" w:rsidRDefault="00ED68A2" w:rsidP="00ED68A2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13. Наличие мезонина  </w:t>
      </w:r>
    </w:p>
    <w:p w:rsidR="00ED68A2" w:rsidRPr="00CF165C" w:rsidRDefault="00ED68A2" w:rsidP="00ED68A2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14. Количество квартир  </w:t>
      </w:r>
    </w:p>
    <w:p w:rsidR="00ED68A2" w:rsidRPr="00CF165C" w:rsidRDefault="00ED68A2" w:rsidP="00ED68A2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D68A2" w:rsidRPr="00CF165C" w:rsidRDefault="00ED68A2" w:rsidP="00ED68A2">
      <w:pPr>
        <w:ind w:firstLine="567"/>
        <w:jc w:val="both"/>
        <w:rPr>
          <w:sz w:val="2"/>
          <w:szCs w:val="2"/>
        </w:rPr>
      </w:pPr>
      <w:r w:rsidRPr="00CF165C">
        <w:t>15. Количество нежилых помещений, не входящих в состав общего имущества</w:t>
      </w:r>
      <w:r w:rsidRPr="00CF165C">
        <w:br/>
      </w:r>
    </w:p>
    <w:p w:rsidR="00ED68A2" w:rsidRPr="00CF165C" w:rsidRDefault="00ED68A2" w:rsidP="00ED68A2">
      <w:pPr>
        <w:ind w:left="567"/>
      </w:pPr>
    </w:p>
    <w:p w:rsidR="00ED68A2" w:rsidRPr="00CF165C" w:rsidRDefault="00ED68A2" w:rsidP="00ED68A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68A2" w:rsidRPr="00CF165C" w:rsidRDefault="00ED68A2" w:rsidP="00ED68A2">
      <w:pPr>
        <w:ind w:firstLine="567"/>
        <w:jc w:val="both"/>
      </w:pPr>
      <w:r w:rsidRPr="00CF165C">
        <w:t xml:space="preserve">16. Реквизиты правового акта о признании всех жилых помещений в многоквартирном доме непригодными для проживания  </w:t>
      </w:r>
    </w:p>
    <w:p w:rsidR="00ED68A2" w:rsidRPr="00CF165C" w:rsidRDefault="00ED68A2" w:rsidP="00ED68A2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D68A2" w:rsidRPr="00CF165C" w:rsidRDefault="00ED68A2" w:rsidP="00ED68A2"/>
    <w:p w:rsidR="00ED68A2" w:rsidRPr="00CF165C" w:rsidRDefault="00ED68A2" w:rsidP="00ED68A2">
      <w:pPr>
        <w:pBdr>
          <w:top w:val="single" w:sz="4" w:space="1" w:color="auto"/>
        </w:pBdr>
        <w:rPr>
          <w:sz w:val="2"/>
          <w:szCs w:val="2"/>
        </w:rPr>
      </w:pPr>
    </w:p>
    <w:p w:rsidR="00ED68A2" w:rsidRPr="00CF165C" w:rsidRDefault="00ED68A2" w:rsidP="00ED68A2">
      <w:pPr>
        <w:ind w:firstLine="567"/>
        <w:jc w:val="both"/>
        <w:rPr>
          <w:sz w:val="2"/>
          <w:szCs w:val="2"/>
        </w:rPr>
      </w:pPr>
      <w:r w:rsidRPr="00CF165C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CF165C">
        <w:br/>
      </w:r>
    </w:p>
    <w:p w:rsidR="00ED68A2" w:rsidRPr="00CF165C" w:rsidRDefault="00ED68A2" w:rsidP="00ED68A2"/>
    <w:p w:rsidR="00ED68A2" w:rsidRPr="00CF165C" w:rsidRDefault="00ED68A2" w:rsidP="00ED68A2">
      <w:pPr>
        <w:pBdr>
          <w:top w:val="single" w:sz="4" w:space="1" w:color="auto"/>
        </w:pBdr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5387"/>
          <w:tab w:val="left" w:pos="7371"/>
        </w:tabs>
        <w:ind w:firstLine="567"/>
      </w:pPr>
      <w:r w:rsidRPr="00CF165C">
        <w:t xml:space="preserve">18. Строительный объем </w:t>
      </w:r>
      <w:r>
        <w:t xml:space="preserve">  _______</w:t>
      </w:r>
      <w:r w:rsidRPr="00CF165C">
        <w:t xml:space="preserve"> </w:t>
      </w:r>
      <w:r>
        <w:t>к</w:t>
      </w:r>
      <w:r w:rsidRPr="00CF165C">
        <w:t>уб. м</w:t>
      </w:r>
    </w:p>
    <w:p w:rsidR="00ED68A2" w:rsidRPr="00CF165C" w:rsidRDefault="00ED68A2" w:rsidP="00ED68A2">
      <w:pPr>
        <w:tabs>
          <w:tab w:val="center" w:pos="5387"/>
          <w:tab w:val="left" w:pos="7371"/>
        </w:tabs>
        <w:ind w:firstLine="567"/>
      </w:pPr>
      <w:r w:rsidRPr="00CF165C">
        <w:t>19. Площадь:</w:t>
      </w:r>
    </w:p>
    <w:p w:rsidR="00ED68A2" w:rsidRPr="00CF165C" w:rsidRDefault="00ED68A2" w:rsidP="00ED68A2">
      <w:pPr>
        <w:tabs>
          <w:tab w:val="center" w:pos="2835"/>
          <w:tab w:val="left" w:pos="4678"/>
        </w:tabs>
        <w:ind w:firstLine="567"/>
        <w:jc w:val="both"/>
      </w:pPr>
      <w:r w:rsidRPr="00CF165C">
        <w:t xml:space="preserve">а) многоквартирного дома с лоджиями, балконами, шкафами, коридорами и лестничными клетками  </w:t>
      </w:r>
      <w:r w:rsidRPr="00CF165C">
        <w:tab/>
      </w:r>
      <w:r w:rsidRPr="00CF165C">
        <w:tab/>
        <w:t>кв. м</w:t>
      </w:r>
    </w:p>
    <w:p w:rsidR="00ED68A2" w:rsidRPr="00CF165C" w:rsidRDefault="00ED68A2" w:rsidP="00ED68A2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7598"/>
          <w:tab w:val="right" w:pos="10206"/>
        </w:tabs>
        <w:ind w:firstLine="567"/>
      </w:pPr>
      <w:r w:rsidRPr="00CF165C">
        <w:t xml:space="preserve">б) жилых помещений (общая площадь квартир)  </w:t>
      </w:r>
      <w:r w:rsidRPr="00CF165C">
        <w:tab/>
        <w:t xml:space="preserve">                                                               кв. м</w:t>
      </w:r>
    </w:p>
    <w:p w:rsidR="00ED68A2" w:rsidRPr="00CF165C" w:rsidRDefault="00ED68A2" w:rsidP="00ED68A2">
      <w:pPr>
        <w:pBdr>
          <w:top w:val="single" w:sz="4" w:space="1" w:color="auto"/>
        </w:pBdr>
        <w:ind w:left="5585" w:right="624"/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6096"/>
          <w:tab w:val="left" w:pos="8080"/>
        </w:tabs>
        <w:ind w:firstLine="567"/>
        <w:jc w:val="both"/>
      </w:pPr>
      <w:r w:rsidRPr="00CF165C">
        <w:t>в)</w:t>
      </w:r>
      <w:r>
        <w:t xml:space="preserve"> </w:t>
      </w:r>
      <w:r w:rsidRPr="00CF165C">
        <w:t xml:space="preserve">нежилых помещений (общая площадь нежилых помещений, не входящих в состав общего имущества в многоквартирном доме)  </w:t>
      </w:r>
      <w:r w:rsidRPr="00CF165C">
        <w:tab/>
      </w:r>
      <w:r w:rsidRPr="00CF165C">
        <w:tab/>
        <w:t>кв. м</w:t>
      </w:r>
    </w:p>
    <w:p w:rsidR="00ED68A2" w:rsidRPr="00CF165C" w:rsidRDefault="00ED68A2" w:rsidP="00ED68A2">
      <w:pPr>
        <w:pBdr>
          <w:top w:val="single" w:sz="4" w:space="1" w:color="auto"/>
        </w:pBdr>
        <w:ind w:left="3941" w:right="2240"/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6804"/>
          <w:tab w:val="left" w:pos="8931"/>
        </w:tabs>
        <w:ind w:firstLine="567"/>
        <w:jc w:val="both"/>
      </w:pPr>
      <w:r>
        <w:t xml:space="preserve">г) </w:t>
      </w:r>
      <w:r w:rsidRPr="00CF165C">
        <w:t xml:space="preserve">помещений общего пользования (общая площадь нежилых помещений, входящих в состав общего имущества в многоквартирном доме)  </w:t>
      </w:r>
      <w:r w:rsidRPr="00CF165C">
        <w:tab/>
      </w:r>
      <w:r w:rsidRPr="00CF165C">
        <w:tab/>
        <w:t>кв. м</w:t>
      </w:r>
    </w:p>
    <w:p w:rsidR="00ED68A2" w:rsidRPr="00CF165C" w:rsidRDefault="00ED68A2" w:rsidP="00ED68A2">
      <w:pPr>
        <w:pBdr>
          <w:top w:val="single" w:sz="4" w:space="1" w:color="auto"/>
        </w:pBdr>
        <w:ind w:left="4734" w:right="1389"/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5245"/>
          <w:tab w:val="left" w:pos="7088"/>
        </w:tabs>
        <w:ind w:firstLine="567"/>
      </w:pPr>
      <w:r w:rsidRPr="00CF165C">
        <w:t xml:space="preserve">20. Количество лестниц  </w:t>
      </w:r>
      <w:r w:rsidRPr="00CF165C">
        <w:tab/>
      </w:r>
      <w:r w:rsidRPr="00CF165C">
        <w:tab/>
        <w:t>шт.</w:t>
      </w:r>
    </w:p>
    <w:p w:rsidR="00ED68A2" w:rsidRPr="00CF165C" w:rsidRDefault="00ED68A2" w:rsidP="00ED68A2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D68A2" w:rsidRPr="00CF165C" w:rsidRDefault="00ED68A2" w:rsidP="00ED68A2">
      <w:pPr>
        <w:ind w:firstLine="567"/>
        <w:jc w:val="both"/>
        <w:rPr>
          <w:sz w:val="2"/>
          <w:szCs w:val="2"/>
        </w:rPr>
      </w:pPr>
      <w:r w:rsidRPr="00CF165C">
        <w:t>21.</w:t>
      </w:r>
      <w:r>
        <w:t xml:space="preserve"> </w:t>
      </w:r>
      <w:r w:rsidRPr="00CF165C">
        <w:t>Уборочная площадь лестниц (включая межквартирные лестничные площадки)</w:t>
      </w:r>
      <w:r w:rsidRPr="00CF165C">
        <w:br/>
      </w:r>
    </w:p>
    <w:p w:rsidR="00ED68A2" w:rsidRPr="00CF165C" w:rsidRDefault="00ED68A2" w:rsidP="00ED68A2">
      <w:pPr>
        <w:tabs>
          <w:tab w:val="left" w:pos="3969"/>
        </w:tabs>
      </w:pPr>
      <w:r w:rsidRPr="00CF165C">
        <w:tab/>
        <w:t>кв. м</w:t>
      </w:r>
    </w:p>
    <w:p w:rsidR="00ED68A2" w:rsidRPr="00CF165C" w:rsidRDefault="00ED68A2" w:rsidP="00ED68A2">
      <w:pPr>
        <w:pBdr>
          <w:top w:val="single" w:sz="4" w:space="1" w:color="auto"/>
        </w:pBdr>
        <w:ind w:right="6350"/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7230"/>
          <w:tab w:val="left" w:pos="9356"/>
        </w:tabs>
        <w:ind w:firstLine="567"/>
      </w:pPr>
      <w:r w:rsidRPr="00CF165C">
        <w:t xml:space="preserve">22. Уборочная площадь общих коридоров  </w:t>
      </w:r>
      <w:r w:rsidRPr="00CF165C">
        <w:tab/>
      </w:r>
      <w:r w:rsidRPr="00CF165C">
        <w:tab/>
        <w:t>кв. м</w:t>
      </w:r>
    </w:p>
    <w:p w:rsidR="00ED68A2" w:rsidRPr="00CF165C" w:rsidRDefault="00ED68A2" w:rsidP="00ED68A2">
      <w:pPr>
        <w:pBdr>
          <w:top w:val="single" w:sz="4" w:space="1" w:color="auto"/>
        </w:pBdr>
        <w:ind w:left="4990" w:right="964"/>
        <w:rPr>
          <w:sz w:val="2"/>
          <w:szCs w:val="2"/>
        </w:rPr>
      </w:pPr>
    </w:p>
    <w:p w:rsidR="00ED68A2" w:rsidRPr="00CF165C" w:rsidRDefault="00ED68A2" w:rsidP="00ED68A2">
      <w:pPr>
        <w:tabs>
          <w:tab w:val="center" w:pos="6379"/>
          <w:tab w:val="left" w:pos="8505"/>
        </w:tabs>
        <w:ind w:firstLine="567"/>
        <w:jc w:val="both"/>
      </w:pPr>
      <w:r>
        <w:t xml:space="preserve">23. </w:t>
      </w:r>
      <w:r w:rsidRPr="00CF165C">
        <w:t xml:space="preserve">Уборочная площадь других помещений общего пользования (включая технические этажи, чердаки, технические подвалы)  </w:t>
      </w:r>
      <w:r w:rsidRPr="00CF165C">
        <w:tab/>
      </w:r>
      <w:r w:rsidRPr="00CF165C">
        <w:tab/>
        <w:t>кв. м</w:t>
      </w:r>
    </w:p>
    <w:p w:rsidR="00ED68A2" w:rsidRPr="00CF165C" w:rsidRDefault="00ED68A2" w:rsidP="00ED68A2">
      <w:pPr>
        <w:pBdr>
          <w:top w:val="single" w:sz="4" w:space="1" w:color="auto"/>
        </w:pBdr>
        <w:ind w:left="4082" w:right="1814"/>
        <w:rPr>
          <w:sz w:val="2"/>
          <w:szCs w:val="2"/>
        </w:rPr>
      </w:pPr>
    </w:p>
    <w:p w:rsidR="00ED68A2" w:rsidRPr="00CF165C" w:rsidRDefault="00ED68A2" w:rsidP="00ED68A2">
      <w:pPr>
        <w:ind w:firstLine="567"/>
        <w:jc w:val="both"/>
      </w:pPr>
      <w:r w:rsidRPr="00CF165C">
        <w:t>24.</w:t>
      </w:r>
      <w:r>
        <w:t xml:space="preserve"> </w:t>
      </w:r>
      <w:r w:rsidRPr="00CF165C">
        <w:t xml:space="preserve">Площадь земельного участка, входящего в состав общего имущества многоквартирного дома  </w:t>
      </w:r>
    </w:p>
    <w:p w:rsidR="00ED68A2" w:rsidRPr="00CF165C" w:rsidRDefault="00ED68A2" w:rsidP="00ED68A2">
      <w:pPr>
        <w:pBdr>
          <w:top w:val="single" w:sz="4" w:space="1" w:color="auto"/>
        </w:pBdr>
        <w:ind w:left="601"/>
        <w:rPr>
          <w:sz w:val="2"/>
          <w:szCs w:val="2"/>
        </w:rPr>
      </w:pPr>
    </w:p>
    <w:p w:rsidR="00ED68A2" w:rsidRPr="00CF165C" w:rsidRDefault="00ED68A2" w:rsidP="00ED68A2">
      <w:pPr>
        <w:ind w:firstLine="567"/>
      </w:pPr>
      <w:r w:rsidRPr="00CF165C">
        <w:t xml:space="preserve">25. Кадастровый номер земельного участка (при его наличии)  </w:t>
      </w:r>
    </w:p>
    <w:p w:rsidR="00ED68A2" w:rsidRPr="00CF165C" w:rsidRDefault="00ED68A2" w:rsidP="00ED68A2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ED68A2" w:rsidRPr="00CF165C" w:rsidRDefault="00ED68A2" w:rsidP="00ED68A2"/>
    <w:p w:rsidR="00ED68A2" w:rsidRPr="00CF165C" w:rsidRDefault="00ED68A2" w:rsidP="00ED68A2">
      <w:pPr>
        <w:pBdr>
          <w:top w:val="single" w:sz="4" w:space="1" w:color="auto"/>
        </w:pBdr>
        <w:rPr>
          <w:sz w:val="2"/>
          <w:szCs w:val="2"/>
        </w:rPr>
      </w:pPr>
    </w:p>
    <w:p w:rsidR="00ED68A2" w:rsidRPr="00CF165C" w:rsidRDefault="00ED68A2" w:rsidP="00ED68A2">
      <w:pPr>
        <w:spacing w:before="360" w:after="240"/>
        <w:jc w:val="center"/>
      </w:pPr>
      <w:r w:rsidRPr="00CF165C">
        <w:rPr>
          <w:lang w:val="en-US"/>
        </w:rPr>
        <w:t>II</w:t>
      </w:r>
      <w:r w:rsidRPr="00CF165C">
        <w:t>. Техническое состояние многоквартирного дома, включая пристройки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438"/>
        <w:gridCol w:w="3090"/>
      </w:tblGrid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Описание элементов </w:t>
            </w:r>
            <w:r w:rsidRPr="003307E9">
              <w:rPr>
                <w:sz w:val="22"/>
                <w:szCs w:val="22"/>
              </w:rPr>
              <w:lastRenderedPageBreak/>
              <w:t>(материал, конструкция или система, отделка и прочее)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lastRenderedPageBreak/>
              <w:t xml:space="preserve">Техническое состояние </w:t>
            </w:r>
            <w:r w:rsidRPr="003307E9">
              <w:rPr>
                <w:sz w:val="22"/>
                <w:szCs w:val="22"/>
              </w:rPr>
              <w:lastRenderedPageBreak/>
              <w:t>элементов общего имущества многоквартирного дома (кол-во, ед. измерения, % износа, описание работ по восстановлению)</w:t>
            </w: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lastRenderedPageBreak/>
              <w:t>1. Фундамент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2. Капитальные (несущие) стены 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наружные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внутренние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 Перегородки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4. Перекрытия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992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чердачные</w:t>
            </w:r>
          </w:p>
        </w:tc>
        <w:tc>
          <w:tcPr>
            <w:tcW w:w="24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992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992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подвальные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992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санузлов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992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5. Крыша</w:t>
            </w:r>
          </w:p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стропила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обрешетка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кровля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водосточные трубы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внутренний водосток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6. Места общего пользования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стены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потолки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полы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окна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двери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лестничные ступени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  <w:trHeight w:val="1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лестничные ограждения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 w:firstLine="936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7. Проемы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окна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двери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слуховые окна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вентиляционные окна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8. Отделка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внутренняя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наружная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мусороуборочные камеры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лифт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вентиляция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калориферы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АГВ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11. Прочие элементы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крыльца 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козырьки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балконы и лоджии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бойлеры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тепловые узлы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proofErr w:type="spellStart"/>
            <w:r w:rsidRPr="003307E9">
              <w:rPr>
                <w:sz w:val="22"/>
                <w:szCs w:val="22"/>
              </w:rPr>
              <w:t>водоподкачивающие</w:t>
            </w:r>
            <w:proofErr w:type="spellEnd"/>
            <w:r w:rsidRPr="003307E9">
              <w:rPr>
                <w:sz w:val="22"/>
                <w:szCs w:val="22"/>
              </w:rPr>
              <w:t xml:space="preserve"> станции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12. Замощения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проезды асфальтовые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тротуары асфальтовые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проезды бетонные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тротуары бетонные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прочие покрытия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без покрытий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13. Малые формы и детские площадки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кирпичные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бетонные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деревянные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14. Контейнерные площадки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кирпичные</w:t>
            </w:r>
          </w:p>
        </w:tc>
        <w:tc>
          <w:tcPr>
            <w:tcW w:w="2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бетонные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деревянные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15. Зеленые насаждения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деревья</w:t>
            </w:r>
          </w:p>
        </w:tc>
        <w:tc>
          <w:tcPr>
            <w:tcW w:w="2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кусты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цветники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газоны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  <w:tr w:rsidR="00ED68A2" w:rsidRPr="00CF165C" w:rsidTr="00ED68A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993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68A2" w:rsidRPr="003307E9" w:rsidRDefault="00ED68A2" w:rsidP="00144956">
            <w:pPr>
              <w:ind w:left="57"/>
              <w:rPr>
                <w:sz w:val="22"/>
                <w:szCs w:val="22"/>
              </w:rPr>
            </w:pPr>
          </w:p>
        </w:tc>
      </w:tr>
    </w:tbl>
    <w:p w:rsidR="00ED68A2" w:rsidRPr="00CF165C" w:rsidRDefault="00ED68A2" w:rsidP="00ED68A2">
      <w:pPr>
        <w:spacing w:before="400"/>
      </w:pPr>
      <w:r w:rsidRPr="00CF165C">
        <w:t>Выполненные капитальные ремонты: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6513"/>
        <w:gridCol w:w="1591"/>
        <w:gridCol w:w="1543"/>
      </w:tblGrid>
      <w:tr w:rsidR="00ED68A2" w:rsidRPr="00CF165C" w:rsidTr="00144956">
        <w:tc>
          <w:tcPr>
            <w:tcW w:w="54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№</w:t>
            </w:r>
          </w:p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п/п</w:t>
            </w:r>
          </w:p>
        </w:tc>
        <w:tc>
          <w:tcPr>
            <w:tcW w:w="651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Наименование элемента (элементов) и вида ремонта (выборочный, сплошной) </w:t>
            </w:r>
          </w:p>
        </w:tc>
        <w:tc>
          <w:tcPr>
            <w:tcW w:w="159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154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Сумма затрат, </w:t>
            </w:r>
            <w:r w:rsidRPr="003307E9">
              <w:rPr>
                <w:sz w:val="22"/>
                <w:szCs w:val="22"/>
              </w:rPr>
              <w:lastRenderedPageBreak/>
              <w:t>рублей</w:t>
            </w:r>
          </w:p>
        </w:tc>
      </w:tr>
      <w:tr w:rsidR="00ED68A2" w:rsidRPr="00CF165C" w:rsidTr="00144956">
        <w:tc>
          <w:tcPr>
            <w:tcW w:w="54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54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54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54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54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541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p w:rsidR="00ED68A2" w:rsidRPr="003307E9" w:rsidRDefault="00ED68A2" w:rsidP="00144956">
            <w:pPr>
              <w:jc w:val="right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ИТОГО:</w:t>
            </w:r>
          </w:p>
        </w:tc>
        <w:tc>
          <w:tcPr>
            <w:tcW w:w="1591" w:type="dxa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-</w:t>
            </w:r>
          </w:p>
        </w:tc>
        <w:tc>
          <w:tcPr>
            <w:tcW w:w="1543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</w:tr>
    </w:tbl>
    <w:p w:rsidR="00ED68A2" w:rsidRPr="00CF165C" w:rsidRDefault="00ED68A2" w:rsidP="00ED68A2">
      <w:pPr>
        <w:spacing w:before="400"/>
      </w:pPr>
      <w:r w:rsidRPr="00CF165C">
        <w:t xml:space="preserve">Ш . Акт составлен комиссией, назначенной приказом главы администрации от __________ №_______, под председательством первого заместителя главы администрации _________________________ района </w:t>
      </w:r>
    </w:p>
    <w:p w:rsidR="00ED68A2" w:rsidRPr="00CF165C" w:rsidRDefault="00ED68A2" w:rsidP="00ED68A2">
      <w:pPr>
        <w:spacing w:before="240"/>
      </w:pPr>
      <w:r w:rsidRPr="00CF165C">
        <w:t>_________________________________________________________________________</w:t>
      </w:r>
    </w:p>
    <w:p w:rsidR="00ED68A2" w:rsidRPr="00CF165C" w:rsidRDefault="00ED68A2" w:rsidP="00ED68A2">
      <w:pPr>
        <w:jc w:val="center"/>
      </w:pPr>
      <w:r w:rsidRPr="00CF165C">
        <w:t>(фамилия имя отчество председателя комиссии)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6804"/>
      </w:tblGrid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</w:t>
            </w:r>
            <w:proofErr w:type="spellStart"/>
            <w:r w:rsidRPr="00CF165C">
              <w:rPr>
                <w:sz w:val="18"/>
                <w:szCs w:val="18"/>
              </w:rPr>
              <w:t>ф.и.о.</w:t>
            </w:r>
            <w:proofErr w:type="spellEnd"/>
            <w:r w:rsidRPr="00CF165C">
              <w:rPr>
                <w:sz w:val="18"/>
                <w:szCs w:val="18"/>
              </w:rPr>
              <w:t>)</w:t>
            </w: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</w:t>
            </w:r>
            <w:proofErr w:type="spellStart"/>
            <w:r w:rsidRPr="00CF165C">
              <w:rPr>
                <w:sz w:val="18"/>
                <w:szCs w:val="18"/>
              </w:rPr>
              <w:t>ф.и.о.</w:t>
            </w:r>
            <w:proofErr w:type="spellEnd"/>
            <w:r w:rsidRPr="00CF165C">
              <w:rPr>
                <w:sz w:val="18"/>
                <w:szCs w:val="18"/>
              </w:rPr>
              <w:t>)</w:t>
            </w: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</w:t>
            </w:r>
            <w:proofErr w:type="spellStart"/>
            <w:r w:rsidRPr="00CF165C">
              <w:rPr>
                <w:sz w:val="18"/>
                <w:szCs w:val="18"/>
              </w:rPr>
              <w:t>ф.и.о.</w:t>
            </w:r>
            <w:proofErr w:type="spellEnd"/>
            <w:r w:rsidRPr="00CF165C">
              <w:rPr>
                <w:sz w:val="18"/>
                <w:szCs w:val="18"/>
              </w:rPr>
              <w:t>)</w:t>
            </w: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</w:t>
            </w:r>
            <w:proofErr w:type="spellStart"/>
            <w:r w:rsidRPr="00CF165C">
              <w:rPr>
                <w:sz w:val="18"/>
                <w:szCs w:val="18"/>
              </w:rPr>
              <w:t>ф.и.о.</w:t>
            </w:r>
            <w:proofErr w:type="spellEnd"/>
            <w:r w:rsidRPr="00CF165C">
              <w:rPr>
                <w:sz w:val="18"/>
                <w:szCs w:val="18"/>
              </w:rPr>
              <w:t>)</w:t>
            </w: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</w:tr>
      <w:tr w:rsidR="00ED68A2" w:rsidRPr="00CF165C" w:rsidTr="0014495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D68A2" w:rsidRPr="00CF165C" w:rsidRDefault="00ED68A2" w:rsidP="00144956">
            <w:pPr>
              <w:jc w:val="center"/>
              <w:rPr>
                <w:sz w:val="18"/>
                <w:szCs w:val="18"/>
              </w:rPr>
            </w:pPr>
            <w:r w:rsidRPr="00CF165C">
              <w:rPr>
                <w:sz w:val="18"/>
                <w:szCs w:val="18"/>
              </w:rPr>
              <w:t>(</w:t>
            </w:r>
            <w:proofErr w:type="spellStart"/>
            <w:r w:rsidRPr="00CF165C">
              <w:rPr>
                <w:sz w:val="18"/>
                <w:szCs w:val="18"/>
              </w:rPr>
              <w:t>ф.и.о.</w:t>
            </w:r>
            <w:proofErr w:type="spellEnd"/>
            <w:r w:rsidRPr="00CF165C">
              <w:rPr>
                <w:sz w:val="18"/>
                <w:szCs w:val="18"/>
              </w:rPr>
              <w:t>)</w:t>
            </w:r>
          </w:p>
        </w:tc>
      </w:tr>
    </w:tbl>
    <w:p w:rsidR="00ED68A2" w:rsidRPr="00CF165C" w:rsidRDefault="00ED68A2" w:rsidP="00ED68A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D68A2" w:rsidRPr="00CF165C" w:rsidTr="0014495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jc w:val="right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201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8A2" w:rsidRPr="003307E9" w:rsidRDefault="00ED68A2" w:rsidP="00144956">
            <w:pPr>
              <w:jc w:val="right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г.</w:t>
            </w:r>
          </w:p>
        </w:tc>
      </w:tr>
    </w:tbl>
    <w:p w:rsidR="00ED68A2" w:rsidRPr="00CF165C" w:rsidRDefault="00ED68A2" w:rsidP="00ED68A2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:rsidR="00ED68A2" w:rsidRPr="00CF165C" w:rsidRDefault="00ED68A2" w:rsidP="00ED68A2">
      <w:pPr>
        <w:pStyle w:val="ConsPlusTitle"/>
        <w:jc w:val="both"/>
        <w:rPr>
          <w:rFonts w:ascii="Times New Roman" w:hAnsi="Times New Roman" w:cs="Times New Roman"/>
          <w:sz w:val="16"/>
          <w:szCs w:val="16"/>
        </w:rPr>
      </w:pPr>
    </w:p>
    <w:p w:rsidR="00ED68A2" w:rsidRPr="00B87CEF" w:rsidRDefault="00ED68A2" w:rsidP="00ED68A2">
      <w:pPr>
        <w:pStyle w:val="ConsPlusTitle"/>
        <w:jc w:val="both"/>
        <w:rPr>
          <w:rFonts w:ascii="Times New Roman" w:hAnsi="Times New Roman" w:cs="Times New Roman"/>
          <w:b w:val="0"/>
          <w:sz w:val="16"/>
          <w:szCs w:val="16"/>
        </w:rPr>
      </w:pPr>
      <w:r w:rsidRPr="00B87CEF">
        <w:rPr>
          <w:rFonts w:ascii="Times New Roman" w:hAnsi="Times New Roman" w:cs="Times New Roman"/>
          <w:b w:val="0"/>
          <w:sz w:val="16"/>
          <w:szCs w:val="16"/>
        </w:rPr>
        <w:t>М</w:t>
      </w:r>
      <w:r>
        <w:rPr>
          <w:rFonts w:ascii="Times New Roman" w:hAnsi="Times New Roman" w:cs="Times New Roman"/>
          <w:b w:val="0"/>
          <w:sz w:val="16"/>
          <w:szCs w:val="16"/>
        </w:rPr>
        <w:t>.</w:t>
      </w:r>
      <w:r w:rsidRPr="00B87CEF">
        <w:rPr>
          <w:rFonts w:ascii="Times New Roman" w:hAnsi="Times New Roman" w:cs="Times New Roman"/>
          <w:b w:val="0"/>
          <w:sz w:val="16"/>
          <w:szCs w:val="16"/>
        </w:rPr>
        <w:t>П</w:t>
      </w:r>
      <w:r>
        <w:rPr>
          <w:rFonts w:ascii="Times New Roman" w:hAnsi="Times New Roman" w:cs="Times New Roman"/>
          <w:b w:val="0"/>
          <w:sz w:val="16"/>
          <w:szCs w:val="16"/>
        </w:rPr>
        <w:t>.</w:t>
      </w:r>
    </w:p>
    <w:p w:rsidR="00ED68A2" w:rsidRDefault="00ED68A2" w:rsidP="00ED68A2">
      <w:pPr>
        <w:pStyle w:val="5"/>
        <w:jc w:val="right"/>
      </w:pPr>
    </w:p>
    <w:p w:rsidR="00ED68A2" w:rsidRDefault="00ED68A2" w:rsidP="00ED68A2">
      <w:pPr>
        <w:pStyle w:val="5"/>
        <w:jc w:val="right"/>
      </w:pPr>
    </w:p>
    <w:p w:rsidR="00ED68A2" w:rsidRDefault="00ED68A2" w:rsidP="00ED68A2">
      <w:pPr>
        <w:pStyle w:val="5"/>
        <w:jc w:val="right"/>
      </w:pPr>
    </w:p>
    <w:p w:rsidR="00ED68A2" w:rsidRPr="00412B91" w:rsidRDefault="00ED68A2" w:rsidP="00ED68A2">
      <w:pPr>
        <w:pStyle w:val="5"/>
        <w:jc w:val="right"/>
        <w:rPr>
          <w:b w:val="0"/>
        </w:rPr>
      </w:pPr>
      <w:r w:rsidRPr="00412B91">
        <w:rPr>
          <w:b w:val="0"/>
        </w:rPr>
        <w:t xml:space="preserve">Приложение </w:t>
      </w:r>
      <w:r>
        <w:rPr>
          <w:b w:val="0"/>
        </w:rPr>
        <w:t>3</w:t>
      </w:r>
      <w:r w:rsidRPr="00412B91">
        <w:rPr>
          <w:b w:val="0"/>
        </w:rPr>
        <w:t xml:space="preserve"> к договору управления </w:t>
      </w:r>
    </w:p>
    <w:p w:rsidR="00ED68A2" w:rsidRPr="00412B91" w:rsidRDefault="00ED68A2" w:rsidP="00ED68A2">
      <w:pPr>
        <w:pStyle w:val="5"/>
        <w:jc w:val="right"/>
        <w:rPr>
          <w:b w:val="0"/>
        </w:rPr>
      </w:pPr>
      <w:r>
        <w:rPr>
          <w:b w:val="0"/>
        </w:rPr>
        <w:t>м</w:t>
      </w:r>
      <w:r w:rsidRPr="00412B91">
        <w:rPr>
          <w:b w:val="0"/>
        </w:rPr>
        <w:t>ногоквартирным домом</w:t>
      </w:r>
    </w:p>
    <w:p w:rsidR="00ED68A2" w:rsidRDefault="00ED68A2" w:rsidP="00ED68A2">
      <w:pPr>
        <w:pStyle w:val="5"/>
        <w:jc w:val="right"/>
        <w:rPr>
          <w:b w:val="0"/>
        </w:rPr>
      </w:pPr>
      <w:r w:rsidRPr="00412B91">
        <w:rPr>
          <w:b w:val="0"/>
        </w:rPr>
        <w:t>№ ______ от «___» ____________ 201</w:t>
      </w:r>
      <w:r>
        <w:rPr>
          <w:b w:val="0"/>
        </w:rPr>
        <w:t>_</w:t>
      </w:r>
      <w:r w:rsidRPr="00412B91">
        <w:rPr>
          <w:b w:val="0"/>
        </w:rPr>
        <w:t xml:space="preserve"> г.</w:t>
      </w:r>
    </w:p>
    <w:p w:rsidR="00ED68A2" w:rsidRDefault="00ED68A2" w:rsidP="00ED68A2">
      <w:pPr>
        <w:pStyle w:val="article"/>
        <w:spacing w:after="0"/>
        <w:ind w:left="0" w:firstLine="709"/>
        <w:jc w:val="right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D68A2" w:rsidRPr="00CF165C" w:rsidRDefault="00ED68A2" w:rsidP="00ED68A2">
      <w:pPr>
        <w:pStyle w:val="article"/>
        <w:spacing w:after="0"/>
        <w:ind w:left="0" w:firstLine="709"/>
        <w:jc w:val="right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ED68A2" w:rsidRPr="00CF165C" w:rsidRDefault="00ED68A2" w:rsidP="00ED68A2">
      <w:pPr>
        <w:pStyle w:val="article"/>
        <w:spacing w:after="0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0E2E82">
        <w:rPr>
          <w:rFonts w:ascii="Times New Roman" w:hAnsi="Times New Roman"/>
          <w:color w:val="auto"/>
          <w:sz w:val="24"/>
          <w:szCs w:val="24"/>
        </w:rPr>
        <w:t>Форма ежегодного отчета Управляющей организации о выполнении Договора</w:t>
      </w:r>
    </w:p>
    <w:p w:rsidR="00ED68A2" w:rsidRPr="00CF165C" w:rsidRDefault="00ED68A2" w:rsidP="00ED68A2">
      <w:pPr>
        <w:jc w:val="right"/>
      </w:pPr>
    </w:p>
    <w:p w:rsidR="00ED68A2" w:rsidRPr="00CF165C" w:rsidRDefault="00ED68A2" w:rsidP="00ED68A2">
      <w:pPr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ED68A2" w:rsidRPr="00CF165C" w:rsidTr="00144956">
        <w:tc>
          <w:tcPr>
            <w:tcW w:w="4785" w:type="dxa"/>
          </w:tcPr>
          <w:p w:rsidR="00ED68A2" w:rsidRPr="003307E9" w:rsidRDefault="00ED68A2" w:rsidP="00144956">
            <w:pPr>
              <w:spacing w:after="120"/>
              <w:rPr>
                <w:b/>
                <w:sz w:val="22"/>
                <w:szCs w:val="22"/>
              </w:rPr>
            </w:pPr>
            <w:r w:rsidRPr="003307E9">
              <w:rPr>
                <w:b/>
                <w:sz w:val="22"/>
                <w:szCs w:val="22"/>
              </w:rPr>
              <w:t>УТВЕРЖДЕНО</w:t>
            </w:r>
          </w:p>
        </w:tc>
      </w:tr>
      <w:tr w:rsidR="00ED68A2" w:rsidRPr="00CF165C" w:rsidTr="00144956">
        <w:tc>
          <w:tcPr>
            <w:tcW w:w="4785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Протокол собрания </w:t>
            </w:r>
          </w:p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собственников помещений</w:t>
            </w:r>
          </w:p>
        </w:tc>
      </w:tr>
      <w:tr w:rsidR="00ED68A2" w:rsidRPr="00CF165C" w:rsidTr="00144956">
        <w:tc>
          <w:tcPr>
            <w:tcW w:w="4785" w:type="dxa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от _____________ № __________</w:t>
            </w:r>
          </w:p>
        </w:tc>
      </w:tr>
    </w:tbl>
    <w:p w:rsidR="00ED68A2" w:rsidRPr="00CF165C" w:rsidRDefault="00ED68A2" w:rsidP="00ED68A2">
      <w:pPr>
        <w:jc w:val="center"/>
        <w:rPr>
          <w:sz w:val="16"/>
          <w:szCs w:val="16"/>
        </w:rPr>
      </w:pPr>
    </w:p>
    <w:p w:rsidR="00ED68A2" w:rsidRPr="00CF165C" w:rsidRDefault="00ED68A2" w:rsidP="00ED68A2">
      <w:r w:rsidRPr="00CF165C">
        <w:tab/>
      </w:r>
      <w:r w:rsidRPr="00CF165C">
        <w:tab/>
      </w:r>
      <w:r w:rsidRPr="00CF165C">
        <w:tab/>
      </w:r>
      <w:r w:rsidRPr="00CF165C">
        <w:tab/>
      </w:r>
      <w:r w:rsidRPr="00CF165C">
        <w:tab/>
      </w:r>
      <w:r w:rsidRPr="00CF165C">
        <w:tab/>
      </w:r>
      <w:r w:rsidRPr="00CF165C">
        <w:tab/>
      </w:r>
    </w:p>
    <w:p w:rsidR="00ED68A2" w:rsidRPr="00412B91" w:rsidRDefault="00ED68A2" w:rsidP="00ED68A2">
      <w:pPr>
        <w:jc w:val="center"/>
        <w:rPr>
          <w:b/>
        </w:rPr>
      </w:pPr>
      <w:r w:rsidRPr="00412B91">
        <w:rPr>
          <w:b/>
        </w:rPr>
        <w:t>Форма отчета</w:t>
      </w:r>
    </w:p>
    <w:p w:rsidR="00ED68A2" w:rsidRPr="00412B91" w:rsidRDefault="00ED68A2" w:rsidP="00ED68A2">
      <w:pPr>
        <w:pBdr>
          <w:bottom w:val="single" w:sz="12" w:space="1" w:color="auto"/>
        </w:pBdr>
        <w:jc w:val="center"/>
        <w:rPr>
          <w:b/>
        </w:rPr>
      </w:pPr>
      <w:r w:rsidRPr="00412B91">
        <w:rPr>
          <w:b/>
        </w:rPr>
        <w:t>управляющей организации</w:t>
      </w:r>
    </w:p>
    <w:p w:rsidR="00ED68A2" w:rsidRPr="00412B91" w:rsidRDefault="00ED68A2" w:rsidP="00ED68A2">
      <w:pPr>
        <w:pBdr>
          <w:bottom w:val="single" w:sz="12" w:space="1" w:color="auto"/>
        </w:pBdr>
        <w:jc w:val="center"/>
        <w:rPr>
          <w:b/>
        </w:rPr>
      </w:pPr>
    </w:p>
    <w:p w:rsidR="00ED68A2" w:rsidRPr="00412B91" w:rsidRDefault="00ED68A2" w:rsidP="00ED68A2">
      <w:pPr>
        <w:jc w:val="center"/>
      </w:pPr>
      <w:r w:rsidRPr="00412B91">
        <w:t>(наименование организации)</w:t>
      </w:r>
    </w:p>
    <w:p w:rsidR="00ED68A2" w:rsidRPr="00412B91" w:rsidRDefault="00ED68A2" w:rsidP="00ED68A2">
      <w:pPr>
        <w:jc w:val="center"/>
        <w:rPr>
          <w:b/>
        </w:rPr>
      </w:pPr>
      <w:r w:rsidRPr="00412B91">
        <w:rPr>
          <w:b/>
        </w:rPr>
        <w:t>о деятельности за отчетный период с ________20</w:t>
      </w:r>
      <w:r>
        <w:rPr>
          <w:b/>
        </w:rPr>
        <w:t>1</w:t>
      </w:r>
      <w:r w:rsidRPr="00412B91">
        <w:rPr>
          <w:b/>
        </w:rPr>
        <w:t>_ г. по ___________20</w:t>
      </w:r>
      <w:r>
        <w:rPr>
          <w:b/>
        </w:rPr>
        <w:t>1</w:t>
      </w:r>
      <w:r w:rsidRPr="00412B91">
        <w:rPr>
          <w:b/>
        </w:rPr>
        <w:t>_г.</w:t>
      </w:r>
    </w:p>
    <w:p w:rsidR="00ED68A2" w:rsidRPr="00412B91" w:rsidRDefault="00ED68A2" w:rsidP="00ED68A2">
      <w:pPr>
        <w:autoSpaceDE w:val="0"/>
        <w:autoSpaceDN w:val="0"/>
        <w:adjustRightInd w:val="0"/>
        <w:ind w:firstLine="540"/>
        <w:jc w:val="both"/>
        <w:rPr>
          <w:b/>
        </w:rPr>
      </w:pPr>
      <w:r w:rsidRPr="00412B91">
        <w:t xml:space="preserve"> </w:t>
      </w:r>
      <w:r w:rsidRPr="00412B91">
        <w:rPr>
          <w:b/>
        </w:rPr>
        <w:t>по многоквартирному дому, расположенному по адресу:_____________________</w:t>
      </w:r>
    </w:p>
    <w:p w:rsidR="00ED68A2" w:rsidRPr="00412B91" w:rsidRDefault="00ED68A2" w:rsidP="00ED68A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ED68A2" w:rsidRPr="00412B91" w:rsidRDefault="00ED68A2" w:rsidP="00ED68A2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 w:rsidRPr="00412B91">
        <w:rPr>
          <w:b/>
        </w:rPr>
        <w:t>Обращение руководителя управляющей организации</w:t>
      </w:r>
    </w:p>
    <w:p w:rsidR="00ED68A2" w:rsidRPr="00412B91" w:rsidRDefault="00ED68A2" w:rsidP="00ED68A2">
      <w:pPr>
        <w:autoSpaceDE w:val="0"/>
        <w:autoSpaceDN w:val="0"/>
        <w:adjustRightInd w:val="0"/>
        <w:ind w:left="540"/>
        <w:jc w:val="center"/>
      </w:pPr>
      <w:r w:rsidRPr="00412B91">
        <w:t>(по желанию управляющей организации)</w:t>
      </w:r>
    </w:p>
    <w:p w:rsidR="00ED68A2" w:rsidRPr="00412B91" w:rsidRDefault="00ED68A2" w:rsidP="00ED68A2">
      <w:pPr>
        <w:autoSpaceDE w:val="0"/>
        <w:autoSpaceDN w:val="0"/>
        <w:adjustRightInd w:val="0"/>
        <w:ind w:left="540"/>
        <w:jc w:val="center"/>
      </w:pPr>
    </w:p>
    <w:p w:rsidR="00ED68A2" w:rsidRPr="00412B91" w:rsidRDefault="00ED68A2" w:rsidP="00ED68A2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 w:rsidRPr="00412B91">
        <w:rPr>
          <w:b/>
        </w:rPr>
        <w:lastRenderedPageBreak/>
        <w:t>Общие сведения о многоквартирном доме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1. Адрес многоквартирного дома 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2. Кадастровый номер многоквартирного дома (при его наличии)____________________________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3. Серия, тип постройки_______________________________________________________________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4. Год постройки____________________________________________________________________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5. Степень износа по данным государственного технического учета__________________________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6. Степень фактического износа________________________________________________________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7. Год последнего комплексного капитального ремонта 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8. Год последнего частичного капитального ремонта (с указанием участков капитального ремонта)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9. Реквизиты правового акта о признании многоквартирного дома аварийным и подлежащим сносу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10. Количество этажей_______________________________________________________________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11. Наличие подвала ___________________________________кв. м.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12. Наличие цокольного этажа________________________________________________________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13. Количество квартир _______________________________________________________________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14. Количество нежилых помещений, не входящих в состав общего имущества________________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15. Строительный объем _________________________________куб. м.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16. Площадь: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а) жилых помещений (общая площадь квартир)__________________________________кв. м;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б)  нежилых помещений (общая площадь нежилых помещений: цоколь, пристрой, встроенное не</w:t>
      </w:r>
      <w:r w:rsidRPr="008D20AD">
        <w:softHyphen/>
        <w:t>жилое помещение)_______________________________кв. м;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в) помещений общего пользования (подвал, технический этаж, чердак, лестницы, коридоры и т.д.) ____________________________________кв. м.</w:t>
      </w:r>
    </w:p>
    <w:p w:rsidR="00ED68A2" w:rsidRPr="008D20AD" w:rsidRDefault="00ED68A2" w:rsidP="00ED68A2">
      <w:pPr>
        <w:autoSpaceDE w:val="0"/>
        <w:autoSpaceDN w:val="0"/>
        <w:adjustRightInd w:val="0"/>
      </w:pPr>
      <w:r w:rsidRPr="008D20AD">
        <w:t>17. Площадь лестниц, включая коридоры ______________________________кв. м.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18.  Уборочная площадь лестниц, лифтов (лестничные марши, лестничные площадки, коридоры, лифтовые кабины)_______________________________кв. м.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19. Уборочная площадь других помещений общего пользования (технические этажи, чердаки, технические подвалы и т.п.)___________________________кв. м.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20.  Площадь земельного участка, входящего в состав общего имущества многоквартирного дома ___________________________________кв. м.</w:t>
      </w:r>
    </w:p>
    <w:p w:rsidR="00ED68A2" w:rsidRPr="008D20AD" w:rsidRDefault="00ED68A2" w:rsidP="00ED68A2">
      <w:pPr>
        <w:shd w:val="clear" w:color="auto" w:fill="FFFFFF"/>
        <w:autoSpaceDE w:val="0"/>
        <w:autoSpaceDN w:val="0"/>
        <w:adjustRightInd w:val="0"/>
      </w:pPr>
      <w:r w:rsidRPr="008D20AD">
        <w:t>21. Кадастровый номер земельного участка (при его наличии)____________________________</w:t>
      </w:r>
    </w:p>
    <w:p w:rsidR="00ED68A2" w:rsidRPr="00412B91" w:rsidRDefault="00ED68A2" w:rsidP="00ED68A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412B91">
        <w:rPr>
          <w:b/>
          <w:bCs/>
        </w:rPr>
        <w:t>Техническое состояние многоквартирного дома, включая пристройки</w:t>
      </w:r>
    </w:p>
    <w:p w:rsidR="00ED68A2" w:rsidRPr="00CF165C" w:rsidRDefault="00ED68A2" w:rsidP="00ED68A2">
      <w:pPr>
        <w:shd w:val="clear" w:color="auto" w:fill="FFFFFF"/>
        <w:autoSpaceDE w:val="0"/>
        <w:autoSpaceDN w:val="0"/>
        <w:adjustRightInd w:val="0"/>
        <w:ind w:left="540"/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25"/>
        <w:gridCol w:w="3953"/>
        <w:gridCol w:w="1987"/>
        <w:gridCol w:w="2414"/>
        <w:gridCol w:w="844"/>
      </w:tblGrid>
      <w:tr w:rsidR="00ED68A2" w:rsidRPr="00412B91" w:rsidTr="00ED68A2">
        <w:trPr>
          <w:trHeight w:val="85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Наименование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конструктивных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элементов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Описание элемен</w:t>
            </w:r>
            <w:r w:rsidRPr="00412B91">
              <w:rPr>
                <w:bCs/>
                <w:sz w:val="20"/>
                <w:szCs w:val="20"/>
              </w:rPr>
              <w:softHyphen/>
              <w:t>тов (материал, конструкция или система, отделка и прочее)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Техническое состояние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элементов общего имущества многоквар</w:t>
            </w:r>
            <w:r w:rsidRPr="00412B91">
              <w:rPr>
                <w:bCs/>
                <w:sz w:val="20"/>
                <w:szCs w:val="20"/>
              </w:rPr>
              <w:softHyphen/>
              <w:t>тирного дома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2B91">
              <w:rPr>
                <w:bCs/>
                <w:sz w:val="20"/>
                <w:szCs w:val="20"/>
              </w:rPr>
              <w:t>% износа</w:t>
            </w:r>
          </w:p>
        </w:tc>
      </w:tr>
      <w:tr w:rsidR="00ED68A2" w:rsidRPr="00412B91" w:rsidTr="00ED68A2">
        <w:trPr>
          <w:trHeight w:val="25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bCs/>
                <w:sz w:val="16"/>
                <w:szCs w:val="16"/>
              </w:rPr>
              <w:t>5</w:t>
            </w: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Фундамент, цоколь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2.</w:t>
            </w:r>
          </w:p>
        </w:tc>
        <w:tc>
          <w:tcPr>
            <w:tcW w:w="39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165C">
              <w:rPr>
                <w:sz w:val="20"/>
                <w:szCs w:val="20"/>
              </w:rPr>
              <w:t>Наружные стены: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39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68A2" w:rsidRPr="003307E9" w:rsidRDefault="00ED68A2" w:rsidP="00144956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68A2" w:rsidRPr="003307E9" w:rsidRDefault="00ED68A2" w:rsidP="00144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165C">
              <w:rPr>
                <w:sz w:val="20"/>
                <w:szCs w:val="20"/>
              </w:rPr>
              <w:t>Внутренние стены: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Крыльца, лестницы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4.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Балконы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5.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Перекрытия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6.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Крыша, кровля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7.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Полы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8.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Проемы: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8.1.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Окна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8.2.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Двери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9.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Отделка: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9.1.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Внутренняя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9.2.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Наружная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71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Внутридомовые инженерные комму</w:t>
            </w:r>
            <w:r w:rsidRPr="003307E9">
              <w:rPr>
                <w:sz w:val="22"/>
                <w:szCs w:val="22"/>
              </w:rPr>
              <w:softHyphen/>
              <w:t>никации и оборудование для предос</w:t>
            </w:r>
            <w:r w:rsidRPr="003307E9">
              <w:rPr>
                <w:sz w:val="22"/>
                <w:szCs w:val="22"/>
              </w:rPr>
              <w:softHyphen/>
              <w:t>тавления коммунальных услуг: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Холодное водоснабжение.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10.3.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10.4.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10.5.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10.6.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10.7.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Отопление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50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Иное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11.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12.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Лифт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4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13.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Вентиляция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6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14.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(Другое)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ED68A2" w:rsidRPr="00CF165C" w:rsidRDefault="00ED68A2" w:rsidP="00ED68A2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395"/>
        <w:gridCol w:w="1925"/>
        <w:gridCol w:w="2520"/>
        <w:gridCol w:w="1083"/>
      </w:tblGrid>
      <w:tr w:rsidR="00ED68A2" w:rsidRPr="00412B91" w:rsidTr="00ED68A2">
        <w:trPr>
          <w:trHeight w:val="46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B91">
              <w:rPr>
                <w:sz w:val="20"/>
                <w:szCs w:val="20"/>
              </w:rPr>
              <w:t>Перечень работ и услуг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B91">
              <w:rPr>
                <w:bCs/>
                <w:sz w:val="20"/>
                <w:szCs w:val="20"/>
              </w:rPr>
              <w:t>Годовые затраты, принятые на общем собрании, руб.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jc w:val="center"/>
              <w:rPr>
                <w:sz w:val="20"/>
                <w:szCs w:val="20"/>
              </w:rPr>
            </w:pPr>
            <w:r w:rsidRPr="00412B91">
              <w:rPr>
                <w:bCs/>
                <w:sz w:val="20"/>
                <w:szCs w:val="20"/>
              </w:rPr>
              <w:t>Фактические затраты, подтвержденные актами выполненных работ (услуг), руб.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2B91">
              <w:rPr>
                <w:bCs/>
                <w:sz w:val="20"/>
                <w:szCs w:val="20"/>
              </w:rPr>
              <w:t>Разница</w:t>
            </w:r>
            <w:r w:rsidRPr="00412B91">
              <w:rPr>
                <w:sz w:val="20"/>
                <w:szCs w:val="20"/>
              </w:rPr>
              <w:t xml:space="preserve"> </w:t>
            </w:r>
            <w:r w:rsidRPr="00412B91">
              <w:rPr>
                <w:bCs/>
                <w:sz w:val="20"/>
                <w:szCs w:val="20"/>
              </w:rPr>
              <w:t>(руб.)</w:t>
            </w:r>
          </w:p>
        </w:tc>
      </w:tr>
      <w:tr w:rsidR="00ED68A2" w:rsidRPr="00412B91" w:rsidTr="00ED68A2">
        <w:trPr>
          <w:trHeight w:val="25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sz w:val="16"/>
                <w:szCs w:val="16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sz w:val="16"/>
                <w:szCs w:val="16"/>
              </w:rPr>
              <w:t>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412B91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12B91">
              <w:rPr>
                <w:sz w:val="16"/>
                <w:szCs w:val="16"/>
              </w:rPr>
              <w:t>4</w:t>
            </w:r>
          </w:p>
        </w:tc>
      </w:tr>
      <w:tr w:rsidR="00ED68A2" w:rsidRPr="00CF165C" w:rsidTr="00ED68A2">
        <w:trPr>
          <w:trHeight w:val="2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1. Работы и услуги по содержанию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27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1.1.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и т.д.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307E9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2. Работы по текущему ремонту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2.1  (расписать </w:t>
            </w:r>
            <w:proofErr w:type="spellStart"/>
            <w:r w:rsidRPr="003307E9">
              <w:rPr>
                <w:sz w:val="22"/>
                <w:szCs w:val="22"/>
              </w:rPr>
              <w:t>по-объектно</w:t>
            </w:r>
            <w:proofErr w:type="spellEnd"/>
            <w:r w:rsidRPr="003307E9">
              <w:rPr>
                <w:sz w:val="22"/>
                <w:szCs w:val="22"/>
              </w:rPr>
              <w:t>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и т.д.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307E9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2. Работы по капитальному ремонту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2.1  (расписать </w:t>
            </w:r>
            <w:proofErr w:type="spellStart"/>
            <w:r w:rsidRPr="003307E9">
              <w:rPr>
                <w:sz w:val="22"/>
                <w:szCs w:val="22"/>
              </w:rPr>
              <w:t>по-объектно</w:t>
            </w:r>
            <w:proofErr w:type="spellEnd"/>
            <w:r w:rsidRPr="003307E9">
              <w:rPr>
                <w:sz w:val="22"/>
                <w:szCs w:val="22"/>
              </w:rPr>
              <w:t>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и т.д.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3307E9">
              <w:rPr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ВСЕГО работ по содержанию   ремонту: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lastRenderedPageBreak/>
              <w:t>3. Коммунальные услуги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3.1. Холодного (питьевого) водоснабжения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3.2. Электроснабжения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3.3.Горячего водоснабжения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3.4. Отопления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3.5. Водоотведения (отвода стоков)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3.6. Газоснабжения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3.7. Другие услуги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8D20AD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Всего коммунальных услуг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CF165C" w:rsidTr="00ED68A2">
        <w:trPr>
          <w:trHeight w:val="34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307E9">
              <w:rPr>
                <w:b/>
                <w:sz w:val="22"/>
                <w:szCs w:val="22"/>
              </w:rPr>
              <w:t>ВСЕГО по Договору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</w:tbl>
    <w:p w:rsidR="00ED68A2" w:rsidRDefault="00ED68A2" w:rsidP="00ED68A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ED68A2" w:rsidRDefault="00ED68A2" w:rsidP="00ED68A2">
      <w:pPr>
        <w:shd w:val="clear" w:color="auto" w:fill="FFFFFF"/>
        <w:autoSpaceDE w:val="0"/>
        <w:autoSpaceDN w:val="0"/>
        <w:adjustRightInd w:val="0"/>
        <w:ind w:left="900"/>
        <w:jc w:val="center"/>
        <w:rPr>
          <w:b/>
          <w:bCs/>
        </w:rPr>
      </w:pPr>
      <w:r w:rsidRPr="00412B91">
        <w:rPr>
          <w:b/>
          <w:bCs/>
        </w:rPr>
        <w:t xml:space="preserve">Отчет по затратам на содержание и текущий ремонт общего имущества </w:t>
      </w:r>
    </w:p>
    <w:p w:rsidR="00ED68A2" w:rsidRPr="00412B91" w:rsidRDefault="00ED68A2" w:rsidP="00ED68A2">
      <w:pPr>
        <w:shd w:val="clear" w:color="auto" w:fill="FFFFFF"/>
        <w:autoSpaceDE w:val="0"/>
        <w:autoSpaceDN w:val="0"/>
        <w:adjustRightInd w:val="0"/>
        <w:ind w:left="900"/>
        <w:jc w:val="center"/>
        <w:rPr>
          <w:b/>
          <w:bCs/>
        </w:rPr>
      </w:pPr>
      <w:r w:rsidRPr="00412B91">
        <w:rPr>
          <w:b/>
          <w:bCs/>
        </w:rPr>
        <w:t>многоквартирного дома за</w:t>
      </w:r>
      <w:r>
        <w:rPr>
          <w:b/>
          <w:bCs/>
        </w:rPr>
        <w:t xml:space="preserve"> </w:t>
      </w:r>
      <w:r w:rsidRPr="00412B91">
        <w:rPr>
          <w:b/>
          <w:bCs/>
        </w:rPr>
        <w:t>_________</w:t>
      </w:r>
      <w:r>
        <w:rPr>
          <w:b/>
          <w:bCs/>
        </w:rPr>
        <w:t xml:space="preserve"> </w:t>
      </w:r>
      <w:r w:rsidRPr="00412B91">
        <w:rPr>
          <w:b/>
          <w:bCs/>
        </w:rPr>
        <w:t>г.</w:t>
      </w:r>
    </w:p>
    <w:p w:rsidR="00ED68A2" w:rsidRPr="00CF165C" w:rsidRDefault="00ED68A2" w:rsidP="00ED68A2">
      <w:pPr>
        <w:shd w:val="clear" w:color="auto" w:fill="FFFFFF"/>
        <w:autoSpaceDE w:val="0"/>
        <w:autoSpaceDN w:val="0"/>
        <w:adjustRightInd w:val="0"/>
        <w:ind w:left="540"/>
        <w:jc w:val="center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536"/>
        <w:gridCol w:w="1709"/>
        <w:gridCol w:w="1555"/>
        <w:gridCol w:w="2123"/>
      </w:tblGrid>
      <w:tr w:rsidR="00ED68A2" w:rsidRPr="00CF165C" w:rsidTr="00ED68A2">
        <w:trPr>
          <w:trHeight w:val="102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Содержание и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текущий ремонт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общего имущества (руб.)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Капитальный ремонт (руб.)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Коммунальные услуги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(отопление,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F165C">
              <w:rPr>
                <w:bCs/>
                <w:sz w:val="20"/>
                <w:szCs w:val="20"/>
              </w:rPr>
              <w:t>горячее и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bCs/>
                <w:sz w:val="20"/>
                <w:szCs w:val="20"/>
              </w:rPr>
              <w:t>холодное водоснабжение,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165C">
              <w:rPr>
                <w:sz w:val="20"/>
                <w:szCs w:val="20"/>
              </w:rPr>
              <w:t xml:space="preserve">водоотведение) </w:t>
            </w:r>
            <w:r w:rsidRPr="00CF165C">
              <w:rPr>
                <w:bCs/>
                <w:sz w:val="20"/>
                <w:szCs w:val="20"/>
              </w:rPr>
              <w:t>(руб.)</w:t>
            </w:r>
          </w:p>
        </w:tc>
      </w:tr>
      <w:tr w:rsidR="00ED68A2" w:rsidRPr="00412B91" w:rsidTr="00ED68A2">
        <w:trPr>
          <w:trHeight w:val="259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1. Долг на начало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25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2. Начислено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27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 Оплачено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3.1. Оплачено жителями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3.2. Оплачено бюджетом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3.3. Оплачено за нежилые помещения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4. Задолженность на конец отчетного года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5. Получено денежных средств за рекламу, аренду и т.д.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6. Выполнено работ (оказано услуг)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34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>7.Остаток на конец отчетного года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 («-» — перевыполнено работ;</w:t>
            </w:r>
          </w:p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ind w:left="-40" w:firstLine="40"/>
              <w:rPr>
                <w:sz w:val="22"/>
                <w:szCs w:val="22"/>
              </w:rPr>
            </w:pPr>
            <w:r w:rsidRPr="003307E9">
              <w:rPr>
                <w:sz w:val="22"/>
                <w:szCs w:val="22"/>
              </w:rPr>
              <w:t xml:space="preserve"> «+» — </w:t>
            </w:r>
            <w:proofErr w:type="spellStart"/>
            <w:r w:rsidRPr="003307E9">
              <w:rPr>
                <w:sz w:val="22"/>
                <w:szCs w:val="22"/>
              </w:rPr>
              <w:t>недовыполнено</w:t>
            </w:r>
            <w:proofErr w:type="spellEnd"/>
            <w:r w:rsidRPr="003307E9">
              <w:rPr>
                <w:sz w:val="22"/>
                <w:szCs w:val="22"/>
              </w:rPr>
              <w:t xml:space="preserve"> работ)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3307E9" w:rsidRDefault="00ED68A2" w:rsidP="0014495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D68A2" w:rsidRPr="00412B91" w:rsidTr="00ED68A2">
        <w:trPr>
          <w:trHeight w:val="452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68A2" w:rsidRPr="00151BA7" w:rsidRDefault="00ED68A2" w:rsidP="00144956">
            <w:pPr>
              <w:shd w:val="clear" w:color="auto" w:fill="FFFFFF"/>
              <w:rPr>
                <w:sz w:val="16"/>
                <w:szCs w:val="16"/>
              </w:rPr>
            </w:pPr>
            <w:r w:rsidRPr="00151BA7">
              <w:rPr>
                <w:bCs/>
                <w:sz w:val="16"/>
                <w:szCs w:val="16"/>
              </w:rPr>
              <w:t>Примечание:</w:t>
            </w:r>
          </w:p>
          <w:p w:rsidR="00ED68A2" w:rsidRPr="00412B91" w:rsidRDefault="00ED68A2" w:rsidP="00144956">
            <w:pPr>
              <w:shd w:val="clear" w:color="auto" w:fill="FFFFFF"/>
              <w:rPr>
                <w:sz w:val="16"/>
                <w:szCs w:val="16"/>
              </w:rPr>
            </w:pPr>
            <w:r w:rsidRPr="00412B91">
              <w:rPr>
                <w:sz w:val="16"/>
                <w:szCs w:val="16"/>
              </w:rPr>
              <w:t xml:space="preserve">п.3 = п.3.1 + п.3.2 + п.3.3; п.4 = п.1 + п.2 - </w:t>
            </w:r>
            <w:proofErr w:type="spellStart"/>
            <w:r w:rsidRPr="00412B91">
              <w:rPr>
                <w:sz w:val="16"/>
                <w:szCs w:val="16"/>
              </w:rPr>
              <w:t>п.З</w:t>
            </w:r>
            <w:proofErr w:type="spellEnd"/>
            <w:r w:rsidRPr="00412B91">
              <w:rPr>
                <w:sz w:val="16"/>
                <w:szCs w:val="16"/>
              </w:rPr>
              <w:t>; п.5 и п.6 — данные управляющей организации;   п.7 =п.2 + п. 5 - п.6</w:t>
            </w:r>
          </w:p>
        </w:tc>
      </w:tr>
    </w:tbl>
    <w:p w:rsidR="00ED68A2" w:rsidRDefault="00ED68A2" w:rsidP="00ED68A2">
      <w:pPr>
        <w:autoSpaceDE w:val="0"/>
        <w:autoSpaceDN w:val="0"/>
        <w:adjustRightInd w:val="0"/>
        <w:jc w:val="both"/>
      </w:pPr>
    </w:p>
    <w:p w:rsidR="00ED68A2" w:rsidRPr="00412B91" w:rsidRDefault="00ED68A2" w:rsidP="00ED68A2">
      <w:pPr>
        <w:autoSpaceDE w:val="0"/>
        <w:autoSpaceDN w:val="0"/>
        <w:adjustRightInd w:val="0"/>
        <w:jc w:val="both"/>
      </w:pPr>
      <w:r w:rsidRPr="00412B91">
        <w:t>Руководитель управляющей организации</w:t>
      </w:r>
    </w:p>
    <w:p w:rsidR="00ED68A2" w:rsidRPr="002F60C0" w:rsidRDefault="00ED68A2" w:rsidP="00ED68A2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ED68A2" w:rsidRPr="00CF165C" w:rsidRDefault="00ED68A2" w:rsidP="00ED68A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F165C">
        <w:rPr>
          <w:b/>
          <w:sz w:val="26"/>
          <w:szCs w:val="26"/>
        </w:rPr>
        <w:t xml:space="preserve"> ________________________________         _____________        ______________________</w:t>
      </w:r>
    </w:p>
    <w:p w:rsidR="00ED68A2" w:rsidRPr="00CF165C" w:rsidRDefault="00ED68A2" w:rsidP="00ED6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165C">
        <w:rPr>
          <w:b/>
          <w:sz w:val="26"/>
          <w:szCs w:val="26"/>
        </w:rPr>
        <w:t>(</w:t>
      </w:r>
      <w:r w:rsidRPr="00CF165C">
        <w:rPr>
          <w:sz w:val="20"/>
          <w:szCs w:val="20"/>
        </w:rPr>
        <w:t>наименование управляющей организации)                            (подпись)                             (фамилия, имя, отчество)</w:t>
      </w:r>
    </w:p>
    <w:p w:rsidR="00ED68A2" w:rsidRPr="00CF165C" w:rsidRDefault="00ED68A2" w:rsidP="00ED68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ED68A2" w:rsidRDefault="00ED68A2" w:rsidP="00ED68A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F165C">
        <w:rPr>
          <w:sz w:val="20"/>
          <w:szCs w:val="20"/>
        </w:rPr>
        <w:t>М.П.</w:t>
      </w:r>
    </w:p>
    <w:p w:rsidR="00ED68A2" w:rsidRDefault="00ED68A2" w:rsidP="00ED68A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1F6D" w:rsidRDefault="00ED68A2" w:rsidP="00277798">
      <w:pPr>
        <w:autoSpaceDE w:val="0"/>
        <w:autoSpaceDN w:val="0"/>
        <w:adjustRightInd w:val="0"/>
        <w:jc w:val="both"/>
      </w:pPr>
      <w:r w:rsidRPr="00CF165C">
        <w:rPr>
          <w:sz w:val="20"/>
          <w:szCs w:val="20"/>
        </w:rPr>
        <w:t>Дата ______________20_____г.</w:t>
      </w:r>
      <w:r>
        <w:rPr>
          <w:sz w:val="20"/>
          <w:szCs w:val="20"/>
        </w:rPr>
        <w:t xml:space="preserve">       Исполнитель</w:t>
      </w:r>
      <w:proofErr w:type="gramStart"/>
      <w:r>
        <w:rPr>
          <w:sz w:val="20"/>
          <w:szCs w:val="20"/>
        </w:rPr>
        <w:t xml:space="preserve"> ______________ (_______________) </w:t>
      </w:r>
      <w:proofErr w:type="gramEnd"/>
      <w:r>
        <w:rPr>
          <w:sz w:val="20"/>
          <w:szCs w:val="20"/>
        </w:rPr>
        <w:t xml:space="preserve">тел:________________  </w:t>
      </w:r>
    </w:p>
    <w:sectPr w:rsidR="00F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FB4D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9"/>
    <w:multiLevelType w:val="singleLevel"/>
    <w:tmpl w:val="5CF21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254511"/>
    <w:multiLevelType w:val="multilevel"/>
    <w:tmpl w:val="A8320ED4"/>
    <w:lvl w:ilvl="0">
      <w:start w:val="4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206C0D00"/>
    <w:multiLevelType w:val="hybridMultilevel"/>
    <w:tmpl w:val="366C1774"/>
    <w:lvl w:ilvl="0" w:tplc="FFFFFFFF">
      <w:start w:val="1"/>
      <w:numFmt w:val="decimal"/>
      <w:pStyle w:val="1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FFFFFFF">
      <w:start w:val="1"/>
      <w:numFmt w:val="bullet"/>
      <w:pStyle w:val="2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6DC4B00"/>
    <w:multiLevelType w:val="hybridMultilevel"/>
    <w:tmpl w:val="DDBAC294"/>
    <w:lvl w:ilvl="0" w:tplc="7FEAC2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C8A3A4C"/>
    <w:multiLevelType w:val="hybridMultilevel"/>
    <w:tmpl w:val="DFF6A3D4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FCC7C3E"/>
    <w:multiLevelType w:val="hybridMultilevel"/>
    <w:tmpl w:val="FA74B5C8"/>
    <w:lvl w:ilvl="0" w:tplc="FFFFFFFF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hint="default"/>
      </w:rPr>
    </w:lvl>
    <w:lvl w:ilvl="1" w:tplc="FFFFFFFF">
      <w:numFmt w:val="bullet"/>
      <w:lvlText w:val="-"/>
      <w:lvlJc w:val="left"/>
      <w:pPr>
        <w:tabs>
          <w:tab w:val="num" w:pos="1995"/>
        </w:tabs>
        <w:ind w:left="1995" w:hanging="55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CF70BC1"/>
    <w:multiLevelType w:val="multilevel"/>
    <w:tmpl w:val="5BEABA66"/>
    <w:lvl w:ilvl="0">
      <w:start w:val="1"/>
      <w:numFmt w:val="decimal"/>
      <w:pStyle w:val="2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18"/>
    <w:rsid w:val="000F4ED0"/>
    <w:rsid w:val="00144956"/>
    <w:rsid w:val="001C49C0"/>
    <w:rsid w:val="00277798"/>
    <w:rsid w:val="002A57AF"/>
    <w:rsid w:val="002B02E8"/>
    <w:rsid w:val="003A720C"/>
    <w:rsid w:val="003E4FE3"/>
    <w:rsid w:val="003F7422"/>
    <w:rsid w:val="00446C18"/>
    <w:rsid w:val="004A0696"/>
    <w:rsid w:val="00522DA6"/>
    <w:rsid w:val="00793DD4"/>
    <w:rsid w:val="007B10BD"/>
    <w:rsid w:val="008041D5"/>
    <w:rsid w:val="009D0C1C"/>
    <w:rsid w:val="00A2019C"/>
    <w:rsid w:val="00AF5CED"/>
    <w:rsid w:val="00C37541"/>
    <w:rsid w:val="00CF5EE3"/>
    <w:rsid w:val="00ED68A2"/>
    <w:rsid w:val="00F07C81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D68A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link w:val="22"/>
    <w:uiPriority w:val="99"/>
    <w:qFormat/>
    <w:rsid w:val="00ED68A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D68A2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link w:val="40"/>
    <w:uiPriority w:val="99"/>
    <w:qFormat/>
    <w:rsid w:val="00ED68A2"/>
    <w:pPr>
      <w:spacing w:after="232"/>
      <w:ind w:left="232"/>
      <w:outlineLvl w:val="3"/>
    </w:pPr>
    <w:rPr>
      <w:rFonts w:ascii="Verdana" w:hAnsi="Verdana"/>
      <w:b/>
      <w:bCs/>
      <w:color w:val="108F3E"/>
    </w:rPr>
  </w:style>
  <w:style w:type="paragraph" w:styleId="5">
    <w:name w:val="heading 5"/>
    <w:basedOn w:val="a"/>
    <w:next w:val="a"/>
    <w:link w:val="50"/>
    <w:uiPriority w:val="99"/>
    <w:qFormat/>
    <w:rsid w:val="00ED68A2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ED68A2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D68A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1"/>
    <w:uiPriority w:val="99"/>
    <w:rsid w:val="00ED68A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D68A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68A2"/>
    <w:rPr>
      <w:rFonts w:ascii="Verdana" w:eastAsia="Times New Roman" w:hAnsi="Verdana" w:cs="Times New Roman"/>
      <w:b/>
      <w:bCs/>
      <w:color w:val="108F3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6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68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6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D68A2"/>
    <w:rPr>
      <w:rFonts w:cs="Times New Roman"/>
    </w:rPr>
  </w:style>
  <w:style w:type="paragraph" w:customStyle="1" w:styleId="1">
    <w:name w:val="Стиль1"/>
    <w:basedOn w:val="a"/>
    <w:uiPriority w:val="99"/>
    <w:rsid w:val="00ED68A2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uiPriority w:val="99"/>
    <w:rsid w:val="00ED68A2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"/>
    <w:uiPriority w:val="99"/>
    <w:rsid w:val="00ED68A2"/>
    <w:pPr>
      <w:numPr>
        <w:numId w:val="4"/>
      </w:numPr>
      <w:tabs>
        <w:tab w:val="clear" w:pos="432"/>
        <w:tab w:val="num" w:pos="360"/>
      </w:tabs>
      <w:ind w:left="360" w:hanging="360"/>
    </w:pPr>
  </w:style>
  <w:style w:type="paragraph" w:customStyle="1" w:styleId="32">
    <w:name w:val="Стиль3"/>
    <w:basedOn w:val="23"/>
    <w:uiPriority w:val="99"/>
    <w:rsid w:val="00ED68A2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styleId="23">
    <w:name w:val="Body Text Indent 2"/>
    <w:aliases w:val="Знак"/>
    <w:basedOn w:val="a"/>
    <w:link w:val="24"/>
    <w:uiPriority w:val="99"/>
    <w:rsid w:val="00ED68A2"/>
    <w:pPr>
      <w:ind w:firstLine="68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aliases w:val="Знак Знак"/>
    <w:basedOn w:val="a0"/>
    <w:link w:val="23"/>
    <w:uiPriority w:val="99"/>
    <w:rsid w:val="00ED6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ED68A2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ED6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11">
    <w:name w:val="содержание2-11"/>
    <w:basedOn w:val="a"/>
    <w:uiPriority w:val="99"/>
    <w:rsid w:val="00ED68A2"/>
    <w:pPr>
      <w:spacing w:after="60"/>
      <w:jc w:val="both"/>
    </w:pPr>
  </w:style>
  <w:style w:type="character" w:styleId="a8">
    <w:name w:val="Hyperlink"/>
    <w:uiPriority w:val="99"/>
    <w:rsid w:val="00ED68A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D68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D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ED68A2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18"/>
    </w:rPr>
  </w:style>
  <w:style w:type="character" w:customStyle="1" w:styleId="26">
    <w:name w:val="Основной текст 2 Знак"/>
    <w:basedOn w:val="a0"/>
    <w:link w:val="25"/>
    <w:uiPriority w:val="99"/>
    <w:rsid w:val="00ED68A2"/>
    <w:rPr>
      <w:rFonts w:ascii="Arial" w:eastAsia="Times New Roman" w:hAnsi="Arial" w:cs="Times New Roman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rsid w:val="00ED68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D68A2"/>
    <w:rPr>
      <w:rFonts w:ascii="Arial" w:eastAsia="Calibri" w:hAnsi="Arial" w:cs="Times New Roman"/>
      <w:lang w:eastAsia="ru-RU"/>
    </w:rPr>
  </w:style>
  <w:style w:type="paragraph" w:customStyle="1" w:styleId="article">
    <w:name w:val="article"/>
    <w:basedOn w:val="a"/>
    <w:uiPriority w:val="99"/>
    <w:rsid w:val="00ED68A2"/>
    <w:pPr>
      <w:spacing w:after="232"/>
      <w:ind w:left="348"/>
    </w:pPr>
    <w:rPr>
      <w:rFonts w:ascii="Verdana" w:hAnsi="Verdana"/>
      <w:color w:val="108F3E"/>
      <w:sz w:val="20"/>
      <w:szCs w:val="20"/>
    </w:rPr>
  </w:style>
  <w:style w:type="character" w:customStyle="1" w:styleId="ad">
    <w:name w:val="Текст сноски Знак"/>
    <w:link w:val="ae"/>
    <w:uiPriority w:val="99"/>
    <w:locked/>
    <w:rsid w:val="00ED68A2"/>
    <w:rPr>
      <w:rFonts w:ascii="Times New Roman" w:hAnsi="Times New Roman"/>
      <w:sz w:val="20"/>
      <w:lang w:eastAsia="ru-RU"/>
    </w:rPr>
  </w:style>
  <w:style w:type="paragraph" w:styleId="ae">
    <w:name w:val="footnote text"/>
    <w:basedOn w:val="a"/>
    <w:link w:val="ad"/>
    <w:uiPriority w:val="99"/>
    <w:rsid w:val="00ED68A2"/>
    <w:rPr>
      <w:rFonts w:eastAsiaTheme="minorHAnsi" w:cstheme="minorBidi"/>
      <w:sz w:val="20"/>
      <w:szCs w:val="22"/>
    </w:rPr>
  </w:style>
  <w:style w:type="character" w:customStyle="1" w:styleId="12">
    <w:name w:val="Текст сноски Знак1"/>
    <w:basedOn w:val="a0"/>
    <w:uiPriority w:val="99"/>
    <w:semiHidden/>
    <w:rsid w:val="00ED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ED68A2"/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выноски Знак"/>
    <w:link w:val="af0"/>
    <w:uiPriority w:val="99"/>
    <w:semiHidden/>
    <w:locked/>
    <w:rsid w:val="00ED68A2"/>
    <w:rPr>
      <w:rFonts w:ascii="Tahoma" w:hAnsi="Tahoma"/>
      <w:sz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ED68A2"/>
    <w:rPr>
      <w:rFonts w:ascii="Tahoma" w:eastAsiaTheme="minorHAnsi" w:hAnsi="Tahoma" w:cstheme="minorBidi"/>
      <w:sz w:val="16"/>
      <w:szCs w:val="22"/>
    </w:rPr>
  </w:style>
  <w:style w:type="character" w:customStyle="1" w:styleId="13">
    <w:name w:val="Текст выноски Знак1"/>
    <w:basedOn w:val="a0"/>
    <w:uiPriority w:val="99"/>
    <w:semiHidden/>
    <w:rsid w:val="00ED68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ED68A2"/>
    <w:rPr>
      <w:rFonts w:ascii="Times New Roman" w:eastAsia="Times New Roman" w:hAnsi="Times New Roman"/>
      <w:sz w:val="0"/>
      <w:szCs w:val="0"/>
    </w:rPr>
  </w:style>
  <w:style w:type="character" w:customStyle="1" w:styleId="af1">
    <w:name w:val="Гипертекстовая ссылка"/>
    <w:uiPriority w:val="99"/>
    <w:rsid w:val="00ED68A2"/>
    <w:rPr>
      <w:b/>
      <w:color w:val="008000"/>
      <w:sz w:val="20"/>
      <w:u w:val="single"/>
    </w:rPr>
  </w:style>
  <w:style w:type="paragraph" w:customStyle="1" w:styleId="ConsNonformat">
    <w:name w:val="ConsNonformat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rsid w:val="00ED68A2"/>
    <w:pPr>
      <w:ind w:firstLine="709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D6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D68A2"/>
    <w:pPr>
      <w:widowControl w:val="0"/>
      <w:autoSpaceDE w:val="0"/>
      <w:autoSpaceDN w:val="0"/>
      <w:adjustRightInd w:val="0"/>
      <w:ind w:left="993" w:hanging="284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6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Текст примечания Знак"/>
    <w:link w:val="af5"/>
    <w:uiPriority w:val="99"/>
    <w:semiHidden/>
    <w:locked/>
    <w:rsid w:val="00ED68A2"/>
    <w:rPr>
      <w:rFonts w:ascii="Times New Roman" w:hAnsi="Times New Roman"/>
      <w:sz w:val="20"/>
      <w:lang w:eastAsia="ru-RU"/>
    </w:rPr>
  </w:style>
  <w:style w:type="paragraph" w:styleId="af5">
    <w:name w:val="annotation text"/>
    <w:basedOn w:val="a"/>
    <w:link w:val="af4"/>
    <w:uiPriority w:val="99"/>
    <w:semiHidden/>
    <w:rsid w:val="00ED68A2"/>
    <w:rPr>
      <w:rFonts w:eastAsiaTheme="minorHAnsi" w:cstheme="minorBidi"/>
      <w:sz w:val="20"/>
      <w:szCs w:val="22"/>
    </w:rPr>
  </w:style>
  <w:style w:type="character" w:customStyle="1" w:styleId="14">
    <w:name w:val="Текст примечания Знак1"/>
    <w:basedOn w:val="a0"/>
    <w:uiPriority w:val="99"/>
    <w:semiHidden/>
    <w:rsid w:val="00ED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ED68A2"/>
    <w:rPr>
      <w:rFonts w:ascii="Times New Roman" w:eastAsia="Times New Roman" w:hAnsi="Times New Roman"/>
      <w:sz w:val="20"/>
      <w:szCs w:val="20"/>
    </w:rPr>
  </w:style>
  <w:style w:type="paragraph" w:customStyle="1" w:styleId="15">
    <w:name w:val="Обычный1"/>
    <w:uiPriority w:val="99"/>
    <w:rsid w:val="00ED68A2"/>
    <w:pPr>
      <w:widowControl w:val="0"/>
      <w:spacing w:after="0" w:line="260" w:lineRule="auto"/>
      <w:ind w:left="80" w:right="200"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">
    <w:name w:val="Стиль3 Знак Знак Знак"/>
    <w:basedOn w:val="23"/>
    <w:link w:val="35"/>
    <w:uiPriority w:val="99"/>
    <w:rsid w:val="00ED68A2"/>
    <w:pPr>
      <w:widowControl w:val="0"/>
      <w:numPr>
        <w:numId w:val="5"/>
      </w:numPr>
      <w:adjustRightInd w:val="0"/>
      <w:textAlignment w:val="baseline"/>
    </w:pPr>
    <w:rPr>
      <w:rFonts w:ascii="Arial" w:hAnsi="Arial"/>
      <w:sz w:val="24"/>
      <w:szCs w:val="24"/>
      <w:lang w:val="x-none" w:eastAsia="x-none"/>
    </w:rPr>
  </w:style>
  <w:style w:type="character" w:customStyle="1" w:styleId="35">
    <w:name w:val="Стиль3 Знак Знак Знак Знак"/>
    <w:link w:val="3"/>
    <w:uiPriority w:val="99"/>
    <w:locked/>
    <w:rsid w:val="00ED68A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List Bullet"/>
    <w:basedOn w:val="a"/>
    <w:autoRedefine/>
    <w:uiPriority w:val="99"/>
    <w:rsid w:val="00ED68A2"/>
    <w:pPr>
      <w:widowControl w:val="0"/>
      <w:tabs>
        <w:tab w:val="num" w:pos="360"/>
        <w:tab w:val="num" w:pos="1698"/>
      </w:tabs>
      <w:ind w:left="360" w:hanging="990"/>
    </w:pPr>
    <w:rPr>
      <w:sz w:val="28"/>
      <w:szCs w:val="28"/>
    </w:rPr>
  </w:style>
  <w:style w:type="paragraph" w:styleId="36">
    <w:name w:val="Body Text 3"/>
    <w:basedOn w:val="a"/>
    <w:link w:val="37"/>
    <w:uiPriority w:val="99"/>
    <w:rsid w:val="00ED68A2"/>
    <w:pPr>
      <w:widowControl w:val="0"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ED6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Основной абзац"/>
    <w:basedOn w:val="a"/>
    <w:uiPriority w:val="99"/>
    <w:rsid w:val="00ED68A2"/>
    <w:pPr>
      <w:ind w:firstLine="709"/>
      <w:jc w:val="both"/>
    </w:pPr>
    <w:rPr>
      <w:sz w:val="22"/>
      <w:szCs w:val="22"/>
    </w:rPr>
  </w:style>
  <w:style w:type="paragraph" w:styleId="af8">
    <w:name w:val="No Spacing"/>
    <w:uiPriority w:val="1"/>
    <w:qFormat/>
    <w:rsid w:val="00E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ED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ED68A2"/>
    <w:pPr>
      <w:spacing w:after="232"/>
      <w:ind w:left="348"/>
    </w:pPr>
    <w:rPr>
      <w:sz w:val="26"/>
      <w:szCs w:val="26"/>
    </w:rPr>
  </w:style>
  <w:style w:type="character" w:customStyle="1" w:styleId="afb">
    <w:name w:val="Текст концевой сноски Знак"/>
    <w:link w:val="afc"/>
    <w:uiPriority w:val="99"/>
    <w:semiHidden/>
    <w:locked/>
    <w:rsid w:val="00ED68A2"/>
    <w:rPr>
      <w:rFonts w:ascii="Times New Roman" w:hAnsi="Times New Roman" w:cs="Times New Roman"/>
    </w:rPr>
  </w:style>
  <w:style w:type="paragraph" w:styleId="afc">
    <w:name w:val="endnote text"/>
    <w:basedOn w:val="a"/>
    <w:link w:val="afb"/>
    <w:uiPriority w:val="99"/>
    <w:semiHidden/>
    <w:rsid w:val="00ED68A2"/>
    <w:rPr>
      <w:rFonts w:eastAsiaTheme="minorHAns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ED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rsid w:val="00ED68A2"/>
    <w:rPr>
      <w:rFonts w:ascii="Times New Roman" w:eastAsia="Times New Roman" w:hAnsi="Times New Roman"/>
      <w:sz w:val="20"/>
      <w:szCs w:val="20"/>
    </w:rPr>
  </w:style>
  <w:style w:type="paragraph" w:customStyle="1" w:styleId="articlecxspmiddle">
    <w:name w:val="articlecxspmiddle"/>
    <w:basedOn w:val="a"/>
    <w:uiPriority w:val="99"/>
    <w:rsid w:val="00ED68A2"/>
    <w:pPr>
      <w:spacing w:after="232"/>
      <w:ind w:left="348"/>
    </w:pPr>
    <w:rPr>
      <w:sz w:val="26"/>
      <w:szCs w:val="26"/>
    </w:rPr>
  </w:style>
  <w:style w:type="character" w:styleId="afd">
    <w:name w:val="footnote reference"/>
    <w:uiPriority w:val="99"/>
    <w:rsid w:val="00ED68A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ED68A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1">
    <w:name w:val="heading 2"/>
    <w:basedOn w:val="a"/>
    <w:next w:val="a"/>
    <w:link w:val="22"/>
    <w:uiPriority w:val="99"/>
    <w:qFormat/>
    <w:rsid w:val="00ED68A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ED68A2"/>
    <w:pPr>
      <w:keepNext/>
      <w:jc w:val="center"/>
      <w:outlineLvl w:val="2"/>
    </w:pPr>
    <w:rPr>
      <w:b/>
      <w:caps/>
      <w:sz w:val="28"/>
    </w:rPr>
  </w:style>
  <w:style w:type="paragraph" w:styleId="4">
    <w:name w:val="heading 4"/>
    <w:basedOn w:val="a"/>
    <w:link w:val="40"/>
    <w:uiPriority w:val="99"/>
    <w:qFormat/>
    <w:rsid w:val="00ED68A2"/>
    <w:pPr>
      <w:spacing w:after="232"/>
      <w:ind w:left="232"/>
      <w:outlineLvl w:val="3"/>
    </w:pPr>
    <w:rPr>
      <w:rFonts w:ascii="Verdana" w:hAnsi="Verdana"/>
      <w:b/>
      <w:bCs/>
      <w:color w:val="108F3E"/>
    </w:rPr>
  </w:style>
  <w:style w:type="paragraph" w:styleId="5">
    <w:name w:val="heading 5"/>
    <w:basedOn w:val="a"/>
    <w:next w:val="a"/>
    <w:link w:val="50"/>
    <w:uiPriority w:val="99"/>
    <w:qFormat/>
    <w:rsid w:val="00ED68A2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ED68A2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D68A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0"/>
    <w:link w:val="21"/>
    <w:uiPriority w:val="99"/>
    <w:rsid w:val="00ED68A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ED68A2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D68A2"/>
    <w:rPr>
      <w:rFonts w:ascii="Verdana" w:eastAsia="Times New Roman" w:hAnsi="Verdana" w:cs="Times New Roman"/>
      <w:b/>
      <w:bCs/>
      <w:color w:val="108F3E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68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D68A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68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68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D68A2"/>
    <w:rPr>
      <w:rFonts w:cs="Times New Roman"/>
    </w:rPr>
  </w:style>
  <w:style w:type="paragraph" w:customStyle="1" w:styleId="1">
    <w:name w:val="Стиль1"/>
    <w:basedOn w:val="a"/>
    <w:uiPriority w:val="99"/>
    <w:rsid w:val="00ED68A2"/>
    <w:pPr>
      <w:keepNext/>
      <w:keepLines/>
      <w:widowControl w:val="0"/>
      <w:numPr>
        <w:numId w:val="3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0"/>
    <w:uiPriority w:val="99"/>
    <w:rsid w:val="00ED68A2"/>
    <w:pPr>
      <w:keepNext/>
      <w:keepLines/>
      <w:widowControl w:val="0"/>
      <w:numPr>
        <w:ilvl w:val="1"/>
        <w:numId w:val="3"/>
      </w:numPr>
      <w:suppressLineNumbers/>
      <w:suppressAutoHyphens/>
      <w:spacing w:after="60"/>
      <w:jc w:val="both"/>
    </w:pPr>
    <w:rPr>
      <w:b/>
      <w:szCs w:val="20"/>
    </w:rPr>
  </w:style>
  <w:style w:type="paragraph" w:styleId="20">
    <w:name w:val="List Number 2"/>
    <w:basedOn w:val="a"/>
    <w:uiPriority w:val="99"/>
    <w:rsid w:val="00ED68A2"/>
    <w:pPr>
      <w:numPr>
        <w:numId w:val="4"/>
      </w:numPr>
      <w:tabs>
        <w:tab w:val="clear" w:pos="432"/>
        <w:tab w:val="num" w:pos="360"/>
      </w:tabs>
      <w:ind w:left="360" w:hanging="360"/>
    </w:pPr>
  </w:style>
  <w:style w:type="paragraph" w:customStyle="1" w:styleId="32">
    <w:name w:val="Стиль3"/>
    <w:basedOn w:val="23"/>
    <w:uiPriority w:val="99"/>
    <w:rsid w:val="00ED68A2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styleId="23">
    <w:name w:val="Body Text Indent 2"/>
    <w:aliases w:val="Знак"/>
    <w:basedOn w:val="a"/>
    <w:link w:val="24"/>
    <w:uiPriority w:val="99"/>
    <w:rsid w:val="00ED68A2"/>
    <w:pPr>
      <w:ind w:firstLine="68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aliases w:val="Знак Знак"/>
    <w:basedOn w:val="a0"/>
    <w:link w:val="23"/>
    <w:uiPriority w:val="99"/>
    <w:rsid w:val="00ED6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ED68A2"/>
    <w:pPr>
      <w:widowControl w:val="0"/>
      <w:autoSpaceDE w:val="0"/>
      <w:autoSpaceDN w:val="0"/>
      <w:adjustRightInd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ED68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11">
    <w:name w:val="содержание2-11"/>
    <w:basedOn w:val="a"/>
    <w:uiPriority w:val="99"/>
    <w:rsid w:val="00ED68A2"/>
    <w:pPr>
      <w:spacing w:after="60"/>
      <w:jc w:val="both"/>
    </w:pPr>
  </w:style>
  <w:style w:type="character" w:styleId="a8">
    <w:name w:val="Hyperlink"/>
    <w:uiPriority w:val="99"/>
    <w:rsid w:val="00ED68A2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D68A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D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rsid w:val="00ED68A2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  <w:sz w:val="18"/>
      <w:szCs w:val="18"/>
    </w:rPr>
  </w:style>
  <w:style w:type="character" w:customStyle="1" w:styleId="26">
    <w:name w:val="Основной текст 2 Знак"/>
    <w:basedOn w:val="a0"/>
    <w:link w:val="25"/>
    <w:uiPriority w:val="99"/>
    <w:rsid w:val="00ED68A2"/>
    <w:rPr>
      <w:rFonts w:ascii="Arial" w:eastAsia="Times New Roman" w:hAnsi="Arial" w:cs="Times New Roman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rsid w:val="00ED68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6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ED68A2"/>
    <w:rPr>
      <w:rFonts w:ascii="Arial" w:eastAsia="Calibri" w:hAnsi="Arial" w:cs="Times New Roman"/>
      <w:lang w:eastAsia="ru-RU"/>
    </w:rPr>
  </w:style>
  <w:style w:type="paragraph" w:customStyle="1" w:styleId="article">
    <w:name w:val="article"/>
    <w:basedOn w:val="a"/>
    <w:uiPriority w:val="99"/>
    <w:rsid w:val="00ED68A2"/>
    <w:pPr>
      <w:spacing w:after="232"/>
      <w:ind w:left="348"/>
    </w:pPr>
    <w:rPr>
      <w:rFonts w:ascii="Verdana" w:hAnsi="Verdana"/>
      <w:color w:val="108F3E"/>
      <w:sz w:val="20"/>
      <w:szCs w:val="20"/>
    </w:rPr>
  </w:style>
  <w:style w:type="character" w:customStyle="1" w:styleId="ad">
    <w:name w:val="Текст сноски Знак"/>
    <w:link w:val="ae"/>
    <w:uiPriority w:val="99"/>
    <w:locked/>
    <w:rsid w:val="00ED68A2"/>
    <w:rPr>
      <w:rFonts w:ascii="Times New Roman" w:hAnsi="Times New Roman"/>
      <w:sz w:val="20"/>
      <w:lang w:eastAsia="ru-RU"/>
    </w:rPr>
  </w:style>
  <w:style w:type="paragraph" w:styleId="ae">
    <w:name w:val="footnote text"/>
    <w:basedOn w:val="a"/>
    <w:link w:val="ad"/>
    <w:uiPriority w:val="99"/>
    <w:rsid w:val="00ED68A2"/>
    <w:rPr>
      <w:rFonts w:eastAsiaTheme="minorHAnsi" w:cstheme="minorBidi"/>
      <w:sz w:val="20"/>
      <w:szCs w:val="22"/>
    </w:rPr>
  </w:style>
  <w:style w:type="character" w:customStyle="1" w:styleId="12">
    <w:name w:val="Текст сноски Знак1"/>
    <w:basedOn w:val="a0"/>
    <w:uiPriority w:val="99"/>
    <w:semiHidden/>
    <w:rsid w:val="00ED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uiPriority w:val="99"/>
    <w:semiHidden/>
    <w:rsid w:val="00ED68A2"/>
    <w:rPr>
      <w:rFonts w:ascii="Times New Roman" w:eastAsia="Times New Roman" w:hAnsi="Times New Roman"/>
      <w:sz w:val="20"/>
      <w:szCs w:val="20"/>
    </w:rPr>
  </w:style>
  <w:style w:type="character" w:customStyle="1" w:styleId="af">
    <w:name w:val="Текст выноски Знак"/>
    <w:link w:val="af0"/>
    <w:uiPriority w:val="99"/>
    <w:semiHidden/>
    <w:locked/>
    <w:rsid w:val="00ED68A2"/>
    <w:rPr>
      <w:rFonts w:ascii="Tahoma" w:hAnsi="Tahoma"/>
      <w:sz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ED68A2"/>
    <w:rPr>
      <w:rFonts w:ascii="Tahoma" w:eastAsiaTheme="minorHAnsi" w:hAnsi="Tahoma" w:cstheme="minorBidi"/>
      <w:sz w:val="16"/>
      <w:szCs w:val="22"/>
    </w:rPr>
  </w:style>
  <w:style w:type="character" w:customStyle="1" w:styleId="13">
    <w:name w:val="Текст выноски Знак1"/>
    <w:basedOn w:val="a0"/>
    <w:uiPriority w:val="99"/>
    <w:semiHidden/>
    <w:rsid w:val="00ED68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ED68A2"/>
    <w:rPr>
      <w:rFonts w:ascii="Times New Roman" w:eastAsia="Times New Roman" w:hAnsi="Times New Roman"/>
      <w:sz w:val="0"/>
      <w:szCs w:val="0"/>
    </w:rPr>
  </w:style>
  <w:style w:type="character" w:customStyle="1" w:styleId="af1">
    <w:name w:val="Гипертекстовая ссылка"/>
    <w:uiPriority w:val="99"/>
    <w:rsid w:val="00ED68A2"/>
    <w:rPr>
      <w:b/>
      <w:color w:val="008000"/>
      <w:sz w:val="20"/>
      <w:u w:val="single"/>
    </w:rPr>
  </w:style>
  <w:style w:type="paragraph" w:customStyle="1" w:styleId="ConsNonformat">
    <w:name w:val="ConsNonformat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f2">
    <w:name w:val="Body Text Indent"/>
    <w:basedOn w:val="a"/>
    <w:link w:val="af3"/>
    <w:uiPriority w:val="99"/>
    <w:rsid w:val="00ED68A2"/>
    <w:pPr>
      <w:ind w:firstLine="709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D68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D68A2"/>
    <w:pPr>
      <w:widowControl w:val="0"/>
      <w:autoSpaceDE w:val="0"/>
      <w:autoSpaceDN w:val="0"/>
      <w:adjustRightInd w:val="0"/>
      <w:ind w:left="993" w:hanging="284"/>
      <w:jc w:val="both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D6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Текст примечания Знак"/>
    <w:link w:val="af5"/>
    <w:uiPriority w:val="99"/>
    <w:semiHidden/>
    <w:locked/>
    <w:rsid w:val="00ED68A2"/>
    <w:rPr>
      <w:rFonts w:ascii="Times New Roman" w:hAnsi="Times New Roman"/>
      <w:sz w:val="20"/>
      <w:lang w:eastAsia="ru-RU"/>
    </w:rPr>
  </w:style>
  <w:style w:type="paragraph" w:styleId="af5">
    <w:name w:val="annotation text"/>
    <w:basedOn w:val="a"/>
    <w:link w:val="af4"/>
    <w:uiPriority w:val="99"/>
    <w:semiHidden/>
    <w:rsid w:val="00ED68A2"/>
    <w:rPr>
      <w:rFonts w:eastAsiaTheme="minorHAnsi" w:cstheme="minorBidi"/>
      <w:sz w:val="20"/>
      <w:szCs w:val="22"/>
    </w:rPr>
  </w:style>
  <w:style w:type="character" w:customStyle="1" w:styleId="14">
    <w:name w:val="Текст примечания Знак1"/>
    <w:basedOn w:val="a0"/>
    <w:uiPriority w:val="99"/>
    <w:semiHidden/>
    <w:rsid w:val="00ED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1">
    <w:name w:val="Comment Text Char1"/>
    <w:uiPriority w:val="99"/>
    <w:semiHidden/>
    <w:rsid w:val="00ED68A2"/>
    <w:rPr>
      <w:rFonts w:ascii="Times New Roman" w:eastAsia="Times New Roman" w:hAnsi="Times New Roman"/>
      <w:sz w:val="20"/>
      <w:szCs w:val="20"/>
    </w:rPr>
  </w:style>
  <w:style w:type="paragraph" w:customStyle="1" w:styleId="15">
    <w:name w:val="Обычный1"/>
    <w:uiPriority w:val="99"/>
    <w:rsid w:val="00ED68A2"/>
    <w:pPr>
      <w:widowControl w:val="0"/>
      <w:spacing w:after="0" w:line="260" w:lineRule="auto"/>
      <w:ind w:left="80" w:right="200"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3">
    <w:name w:val="Стиль3 Знак Знак Знак"/>
    <w:basedOn w:val="23"/>
    <w:link w:val="35"/>
    <w:uiPriority w:val="99"/>
    <w:rsid w:val="00ED68A2"/>
    <w:pPr>
      <w:widowControl w:val="0"/>
      <w:numPr>
        <w:numId w:val="5"/>
      </w:numPr>
      <w:adjustRightInd w:val="0"/>
      <w:textAlignment w:val="baseline"/>
    </w:pPr>
    <w:rPr>
      <w:rFonts w:ascii="Arial" w:hAnsi="Arial"/>
      <w:sz w:val="24"/>
      <w:szCs w:val="24"/>
      <w:lang w:val="x-none" w:eastAsia="x-none"/>
    </w:rPr>
  </w:style>
  <w:style w:type="character" w:customStyle="1" w:styleId="35">
    <w:name w:val="Стиль3 Знак Знак Знак Знак"/>
    <w:link w:val="3"/>
    <w:uiPriority w:val="99"/>
    <w:locked/>
    <w:rsid w:val="00ED68A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6">
    <w:name w:val="List Bullet"/>
    <w:basedOn w:val="a"/>
    <w:autoRedefine/>
    <w:uiPriority w:val="99"/>
    <w:rsid w:val="00ED68A2"/>
    <w:pPr>
      <w:widowControl w:val="0"/>
      <w:tabs>
        <w:tab w:val="num" w:pos="360"/>
        <w:tab w:val="num" w:pos="1698"/>
      </w:tabs>
      <w:ind w:left="360" w:hanging="990"/>
    </w:pPr>
    <w:rPr>
      <w:sz w:val="28"/>
      <w:szCs w:val="28"/>
    </w:rPr>
  </w:style>
  <w:style w:type="paragraph" w:styleId="36">
    <w:name w:val="Body Text 3"/>
    <w:basedOn w:val="a"/>
    <w:link w:val="37"/>
    <w:uiPriority w:val="99"/>
    <w:rsid w:val="00ED68A2"/>
    <w:pPr>
      <w:widowControl w:val="0"/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ED6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DocList">
    <w:name w:val="ConsPlusDocList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Основной абзац"/>
    <w:basedOn w:val="a"/>
    <w:uiPriority w:val="99"/>
    <w:rsid w:val="00ED68A2"/>
    <w:pPr>
      <w:ind w:firstLine="709"/>
      <w:jc w:val="both"/>
    </w:pPr>
    <w:rPr>
      <w:sz w:val="22"/>
      <w:szCs w:val="22"/>
    </w:rPr>
  </w:style>
  <w:style w:type="paragraph" w:styleId="af8">
    <w:name w:val="No Spacing"/>
    <w:uiPriority w:val="1"/>
    <w:qFormat/>
    <w:rsid w:val="00E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99"/>
    <w:rsid w:val="00ED6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rsid w:val="00ED68A2"/>
    <w:pPr>
      <w:spacing w:after="232"/>
      <w:ind w:left="348"/>
    </w:pPr>
    <w:rPr>
      <w:sz w:val="26"/>
      <w:szCs w:val="26"/>
    </w:rPr>
  </w:style>
  <w:style w:type="character" w:customStyle="1" w:styleId="afb">
    <w:name w:val="Текст концевой сноски Знак"/>
    <w:link w:val="afc"/>
    <w:uiPriority w:val="99"/>
    <w:semiHidden/>
    <w:locked/>
    <w:rsid w:val="00ED68A2"/>
    <w:rPr>
      <w:rFonts w:ascii="Times New Roman" w:hAnsi="Times New Roman" w:cs="Times New Roman"/>
    </w:rPr>
  </w:style>
  <w:style w:type="paragraph" w:styleId="afc">
    <w:name w:val="endnote text"/>
    <w:basedOn w:val="a"/>
    <w:link w:val="afb"/>
    <w:uiPriority w:val="99"/>
    <w:semiHidden/>
    <w:rsid w:val="00ED68A2"/>
    <w:rPr>
      <w:rFonts w:eastAsiaTheme="minorHAnsi"/>
      <w:sz w:val="22"/>
      <w:szCs w:val="22"/>
      <w:lang w:eastAsia="en-US"/>
    </w:rPr>
  </w:style>
  <w:style w:type="character" w:customStyle="1" w:styleId="16">
    <w:name w:val="Текст концевой сноски Знак1"/>
    <w:basedOn w:val="a0"/>
    <w:uiPriority w:val="99"/>
    <w:semiHidden/>
    <w:rsid w:val="00ED6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1">
    <w:name w:val="Endnote Text Char1"/>
    <w:uiPriority w:val="99"/>
    <w:semiHidden/>
    <w:rsid w:val="00ED68A2"/>
    <w:rPr>
      <w:rFonts w:ascii="Times New Roman" w:eastAsia="Times New Roman" w:hAnsi="Times New Roman"/>
      <w:sz w:val="20"/>
      <w:szCs w:val="20"/>
    </w:rPr>
  </w:style>
  <w:style w:type="paragraph" w:customStyle="1" w:styleId="articlecxspmiddle">
    <w:name w:val="articlecxspmiddle"/>
    <w:basedOn w:val="a"/>
    <w:uiPriority w:val="99"/>
    <w:rsid w:val="00ED68A2"/>
    <w:pPr>
      <w:spacing w:after="232"/>
      <w:ind w:left="348"/>
    </w:pPr>
    <w:rPr>
      <w:sz w:val="26"/>
      <w:szCs w:val="26"/>
    </w:rPr>
  </w:style>
  <w:style w:type="character" w:styleId="afd">
    <w:name w:val="footnote reference"/>
    <w:uiPriority w:val="99"/>
    <w:rsid w:val="00ED68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</cp:lastModifiedBy>
  <cp:revision>4</cp:revision>
  <cp:lastPrinted>2016-04-06T03:20:00Z</cp:lastPrinted>
  <dcterms:created xsi:type="dcterms:W3CDTF">2019-06-18T08:43:00Z</dcterms:created>
  <dcterms:modified xsi:type="dcterms:W3CDTF">2019-06-28T04:19:00Z</dcterms:modified>
</cp:coreProperties>
</file>