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F1" w:rsidRPr="009A09F1" w:rsidRDefault="009A09F1" w:rsidP="009A09F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:lang w:eastAsia="ru-RU"/>
        </w:rPr>
        <w:t>Совет депутатов</w:t>
      </w:r>
    </w:p>
    <w:p w:rsidR="009A09F1" w:rsidRPr="009A09F1" w:rsidRDefault="009A09F1" w:rsidP="009A09F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:lang w:eastAsia="ru-RU"/>
        </w:rPr>
        <w:t>города Оби</w:t>
      </w:r>
    </w:p>
    <w:p w:rsidR="009A09F1" w:rsidRPr="009A09F1" w:rsidRDefault="009A09F1" w:rsidP="009A09F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:lang w:eastAsia="ru-RU"/>
        </w:rPr>
        <w:t>Новосибирской области</w:t>
      </w:r>
    </w:p>
    <w:p w:rsidR="009A09F1" w:rsidRPr="009A09F1" w:rsidRDefault="009A09F1" w:rsidP="009A09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третьего созыва</w:t>
      </w:r>
    </w:p>
    <w:p w:rsidR="009A09F1" w:rsidRPr="009A09F1" w:rsidRDefault="009A09F1" w:rsidP="009A09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A09F1" w:rsidRPr="009A09F1" w:rsidRDefault="009A09F1" w:rsidP="009A09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сорок первая сессия</w:t>
      </w:r>
      <w:bookmarkStart w:id="0" w:name="_GoBack"/>
      <w:bookmarkEnd w:id="0"/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 ноября 2014г.                                                                № 432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Положения «О проведении конкурса «Лучший многоквартирный дом, лучшая улица частного сектора, город в цветах </w:t>
      </w:r>
      <w:proofErr w:type="gramStart"/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частье в домах».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4 статьи 44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20 Устава муниципального образования города Оби Новосибирской области, Совет депутатов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numPr>
          <w:ilvl w:val="0"/>
          <w:numId w:val="1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9A09F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</w:t>
      </w: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  «О проведении конкурса «Лучший многоквартирный дом, лучшая улица частного сектора, город в цветах — счастье в домах» (прилагается);</w:t>
      </w:r>
    </w:p>
    <w:p w:rsidR="009A09F1" w:rsidRPr="009A09F1" w:rsidRDefault="009A09F1" w:rsidP="009A09F1">
      <w:pPr>
        <w:spacing w:before="100" w:beforeAutospacing="1" w:after="0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</w:t>
      </w:r>
      <w:proofErr w:type="spellEnd"/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-Сити» и разместить на официальном сайте города Оби Новосибирской области;</w:t>
      </w:r>
    </w:p>
    <w:p w:rsidR="009A09F1" w:rsidRPr="009A09F1" w:rsidRDefault="009A09F1" w:rsidP="009A09F1">
      <w:pPr>
        <w:spacing w:before="100" w:beforeAutospacing="1" w:after="0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 </w:t>
      </w:r>
      <w:r w:rsidRPr="009A09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решение вступает в силу после официального опубликования;</w:t>
      </w:r>
    </w:p>
    <w:p w:rsidR="009A09F1" w:rsidRPr="009A09F1" w:rsidRDefault="009A09F1" w:rsidP="009A09F1">
      <w:pPr>
        <w:spacing w:before="100" w:beforeAutospacing="1" w:after="0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9A09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proofErr w:type="gramStart"/>
      <w:r w:rsidRPr="009A09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9A09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настоящего решения возложить на постоянную комиссию  по ЖКХ, строительству, транспорту, связи, природопользованию и благоустройству города (С.В. Мельников).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Совета депутатов                                                                     В.А. Панков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 исполняющий</w:t>
      </w:r>
    </w:p>
    <w:p w:rsidR="009A09F1" w:rsidRPr="009A09F1" w:rsidRDefault="009A09F1" w:rsidP="009A09F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A0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полномочия главы города                                                                            И.Г. Костенко</w:t>
      </w:r>
    </w:p>
    <w:p w:rsidR="00AF3D10" w:rsidRDefault="00AF3D10" w:rsidP="009A09F1"/>
    <w:sectPr w:rsidR="00AF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0EE9"/>
    <w:multiLevelType w:val="multilevel"/>
    <w:tmpl w:val="48A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F1"/>
    <w:rsid w:val="009A09F1"/>
    <w:rsid w:val="00A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9A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9A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9A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9A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2019-05-28T02:55:00Z</dcterms:created>
  <dcterms:modified xsi:type="dcterms:W3CDTF">2019-05-28T02:57:00Z</dcterms:modified>
</cp:coreProperties>
</file>