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D7A0" w14:textId="3FC6BC79" w:rsidR="00284E84" w:rsidRDefault="005515AE">
      <w:pPr>
        <w:rPr>
          <w:rFonts w:ascii="Times New Roman" w:hAnsi="Times New Roman" w:cs="Times New Roman"/>
          <w:sz w:val="28"/>
          <w:szCs w:val="28"/>
        </w:rPr>
      </w:pPr>
      <w:r>
        <w:rPr>
          <w:rFonts w:ascii="Times New Roman" w:hAnsi="Times New Roman" w:cs="Times New Roman"/>
          <w:sz w:val="28"/>
          <w:szCs w:val="28"/>
        </w:rPr>
        <w:t>Редакция от 02.12.2024</w:t>
      </w:r>
    </w:p>
    <w:p w14:paraId="46393C8F" w14:textId="00AC7381" w:rsidR="005515AE" w:rsidRDefault="005515AE" w:rsidP="005515AE">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14:paraId="5BEC273D" w14:textId="77777777" w:rsidR="005515AE" w:rsidRDefault="005515AE" w:rsidP="005515AE">
      <w:pPr>
        <w:jc w:val="center"/>
        <w:rPr>
          <w:rFonts w:ascii="Times New Roman" w:hAnsi="Times New Roman" w:cs="Times New Roman"/>
          <w:sz w:val="28"/>
          <w:szCs w:val="28"/>
        </w:rPr>
      </w:pPr>
      <w:r>
        <w:rPr>
          <w:rFonts w:ascii="Times New Roman" w:hAnsi="Times New Roman" w:cs="Times New Roman"/>
          <w:sz w:val="28"/>
          <w:szCs w:val="28"/>
        </w:rPr>
        <w:t>ГОРОДА ОБИ</w:t>
      </w:r>
      <w:r>
        <w:rPr>
          <w:rFonts w:ascii="Times New Roman" w:hAnsi="Times New Roman" w:cs="Times New Roman"/>
          <w:sz w:val="28"/>
          <w:szCs w:val="28"/>
        </w:rPr>
        <w:br/>
        <w:t xml:space="preserve">НОВОСИБИРСКОЙ ОБЛАСТИ </w:t>
      </w:r>
    </w:p>
    <w:p w14:paraId="72D7D0D6" w14:textId="618C3C24" w:rsidR="005515AE" w:rsidRDefault="005515AE" w:rsidP="005515AE">
      <w:pPr>
        <w:jc w:val="center"/>
        <w:rPr>
          <w:rFonts w:ascii="Times New Roman" w:hAnsi="Times New Roman" w:cs="Times New Roman"/>
          <w:sz w:val="28"/>
          <w:szCs w:val="28"/>
        </w:rPr>
      </w:pPr>
      <w:r>
        <w:rPr>
          <w:rFonts w:ascii="Times New Roman" w:hAnsi="Times New Roman" w:cs="Times New Roman"/>
          <w:sz w:val="28"/>
          <w:szCs w:val="28"/>
        </w:rPr>
        <w:t>31.01.2014 № 82</w:t>
      </w:r>
    </w:p>
    <w:p w14:paraId="44B32AE0" w14:textId="1DA27BDB" w:rsidR="005515AE" w:rsidRDefault="005515AE" w:rsidP="005515AE">
      <w:pPr>
        <w:jc w:val="center"/>
        <w:rPr>
          <w:rFonts w:ascii="Times New Roman" w:hAnsi="Times New Roman" w:cs="Times New Roman"/>
          <w:b/>
          <w:bCs/>
          <w:sz w:val="28"/>
          <w:szCs w:val="28"/>
        </w:rPr>
      </w:pPr>
      <w:r w:rsidRPr="005515AE">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жилых помещений </w:t>
      </w:r>
      <w:r w:rsidR="00C22046">
        <w:rPr>
          <w:rFonts w:ascii="Times New Roman" w:hAnsi="Times New Roman" w:cs="Times New Roman"/>
          <w:b/>
          <w:bCs/>
          <w:sz w:val="28"/>
          <w:szCs w:val="28"/>
        </w:rPr>
        <w:t xml:space="preserve">муниципального жилищного фонда </w:t>
      </w:r>
      <w:r w:rsidRPr="005515AE">
        <w:rPr>
          <w:rFonts w:ascii="Times New Roman" w:hAnsi="Times New Roman" w:cs="Times New Roman"/>
          <w:b/>
          <w:bCs/>
          <w:sz w:val="28"/>
          <w:szCs w:val="28"/>
        </w:rPr>
        <w:t>по договорам социального найма»</w:t>
      </w:r>
    </w:p>
    <w:p w14:paraId="5685F90E" w14:textId="5E7CEAE1" w:rsidR="005515AE" w:rsidRDefault="005515AE" w:rsidP="005515AE">
      <w:pPr>
        <w:jc w:val="center"/>
        <w:rPr>
          <w:rFonts w:ascii="Times New Roman" w:hAnsi="Times New Roman" w:cs="Times New Roman"/>
          <w:sz w:val="28"/>
          <w:szCs w:val="28"/>
        </w:rPr>
      </w:pPr>
      <w:r w:rsidRPr="005515AE">
        <w:rPr>
          <w:rFonts w:ascii="Times New Roman" w:hAnsi="Times New Roman" w:cs="Times New Roman"/>
          <w:sz w:val="28"/>
          <w:szCs w:val="28"/>
        </w:rPr>
        <w:t>(в редакции от 31.01.2014 № 82, от 29.10.2014 № 1128, от 14.07.2016 № 657, от 08.12.2016 № 1159, от 16.03.2017 № 310, от 16.02.2018 № 179, от 07.12.2018 № 1240, от 13.08.2019 № 754, от 11.12.2019 № 1141, от 08.04.2020 № 220, от 11.05.2022 № 422)</w:t>
      </w:r>
    </w:p>
    <w:p w14:paraId="794BA269" w14:textId="4700A168" w:rsidR="005515AE" w:rsidRDefault="005515AE" w:rsidP="005515AE">
      <w:pPr>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доступности и качества предоставления муниципальной услуги по предоставлению жи</w:t>
      </w:r>
      <w:r w:rsidR="00027BF3">
        <w:rPr>
          <w:rFonts w:ascii="Times New Roman" w:hAnsi="Times New Roman" w:cs="Times New Roman"/>
          <w:sz w:val="28"/>
          <w:szCs w:val="28"/>
        </w:rPr>
        <w:t>л</w:t>
      </w:r>
      <w:r>
        <w:rPr>
          <w:rFonts w:ascii="Times New Roman" w:hAnsi="Times New Roman" w:cs="Times New Roman"/>
          <w:sz w:val="28"/>
          <w:szCs w:val="28"/>
        </w:rPr>
        <w:t xml:space="preserve">ых </w:t>
      </w:r>
      <w:r w:rsidR="00027BF3">
        <w:rPr>
          <w:rFonts w:ascii="Times New Roman" w:hAnsi="Times New Roman" w:cs="Times New Roman"/>
          <w:sz w:val="28"/>
          <w:szCs w:val="28"/>
        </w:rPr>
        <w:t>помещений</w:t>
      </w:r>
      <w:r>
        <w:rPr>
          <w:rFonts w:ascii="Times New Roman" w:hAnsi="Times New Roman" w:cs="Times New Roman"/>
          <w:sz w:val="28"/>
          <w:szCs w:val="28"/>
        </w:rPr>
        <w:t xml:space="preserve"> муниципального жилищного фонда по договорам социального найма, в  </w:t>
      </w:r>
      <w:r w:rsidR="00027BF3">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 законом от 06.10.2003 г. № 131 – ФЗ «Об общих принципах организации местного самоуправления в Российской Федерации»,  Федеральным законом от 27.07.2010 г. № 210 – ФЗ «О</w:t>
      </w:r>
      <w:r w:rsidR="00027BF3">
        <w:rPr>
          <w:rFonts w:ascii="Times New Roman" w:hAnsi="Times New Roman" w:cs="Times New Roman"/>
          <w:sz w:val="28"/>
          <w:szCs w:val="28"/>
        </w:rPr>
        <w:t>б</w:t>
      </w:r>
      <w:r>
        <w:rPr>
          <w:rFonts w:ascii="Times New Roman" w:hAnsi="Times New Roman" w:cs="Times New Roman"/>
          <w:sz w:val="28"/>
          <w:szCs w:val="28"/>
        </w:rPr>
        <w:t xml:space="preserve"> организации предоставления </w:t>
      </w:r>
      <w:r w:rsidR="00027BF3">
        <w:rPr>
          <w:rFonts w:ascii="Times New Roman" w:hAnsi="Times New Roman" w:cs="Times New Roman"/>
          <w:sz w:val="28"/>
          <w:szCs w:val="28"/>
        </w:rPr>
        <w:t>государственных</w:t>
      </w:r>
      <w:r>
        <w:rPr>
          <w:rFonts w:ascii="Times New Roman" w:hAnsi="Times New Roman" w:cs="Times New Roman"/>
          <w:sz w:val="28"/>
          <w:szCs w:val="28"/>
        </w:rPr>
        <w:t xml:space="preserve"> и муниципальных услуг</w:t>
      </w:r>
      <w:r w:rsidR="00027BF3">
        <w:rPr>
          <w:rFonts w:ascii="Times New Roman" w:hAnsi="Times New Roman" w:cs="Times New Roman"/>
          <w:sz w:val="28"/>
          <w:szCs w:val="28"/>
        </w:rPr>
        <w:t>», постановлением администрации города Оби Новосибирской области от 11.02.2013 г. № 152 «Об утверждении перечня муниципальных услуг предоставляемых администрацией г. Оби» и Уставом муниципального образования города Оби Новосибирской области.</w:t>
      </w:r>
    </w:p>
    <w:p w14:paraId="3E29090D" w14:textId="5A3DAB5D" w:rsidR="00027BF3" w:rsidRDefault="00027BF3" w:rsidP="005515AE">
      <w:pPr>
        <w:jc w:val="both"/>
        <w:rPr>
          <w:rFonts w:ascii="Times New Roman" w:hAnsi="Times New Roman" w:cs="Times New Roman"/>
          <w:sz w:val="28"/>
          <w:szCs w:val="28"/>
        </w:rPr>
      </w:pPr>
      <w:r>
        <w:rPr>
          <w:rFonts w:ascii="Times New Roman" w:hAnsi="Times New Roman" w:cs="Times New Roman"/>
          <w:sz w:val="28"/>
          <w:szCs w:val="28"/>
        </w:rPr>
        <w:t>ПОСТАНОВЛЯЮ:</w:t>
      </w:r>
    </w:p>
    <w:p w14:paraId="0AE3F85D" w14:textId="65A50FFF" w:rsidR="00027BF3" w:rsidRDefault="00027BF3" w:rsidP="001960B3">
      <w:pPr>
        <w:spacing w:after="0"/>
        <w:jc w:val="both"/>
        <w:rPr>
          <w:rFonts w:ascii="Times New Roman" w:hAnsi="Times New Roman" w:cs="Times New Roman"/>
          <w:sz w:val="28"/>
          <w:szCs w:val="28"/>
        </w:rPr>
      </w:pPr>
      <w:r>
        <w:rPr>
          <w:rFonts w:ascii="Times New Roman" w:hAnsi="Times New Roman" w:cs="Times New Roman"/>
          <w:sz w:val="28"/>
          <w:szCs w:val="28"/>
        </w:rPr>
        <w:t>1.Утвердить прилагаемый административный регламент предоставления муниципальной услуги «Предоставление жилых помещений</w:t>
      </w:r>
      <w:r w:rsidR="00C22046">
        <w:rPr>
          <w:rFonts w:ascii="Times New Roman" w:hAnsi="Times New Roman" w:cs="Times New Roman"/>
          <w:sz w:val="28"/>
          <w:szCs w:val="28"/>
        </w:rPr>
        <w:t xml:space="preserve"> муниципального жилищного фонда </w:t>
      </w:r>
      <w:r>
        <w:rPr>
          <w:rFonts w:ascii="Times New Roman" w:hAnsi="Times New Roman" w:cs="Times New Roman"/>
          <w:sz w:val="28"/>
          <w:szCs w:val="28"/>
        </w:rPr>
        <w:t xml:space="preserve"> по договорам социального найма» (приложение № 1);</w:t>
      </w:r>
    </w:p>
    <w:p w14:paraId="0725B6C7" w14:textId="3ED2C514" w:rsidR="00027BF3" w:rsidRDefault="00027BF3" w:rsidP="001960B3">
      <w:pPr>
        <w:spacing w:after="0"/>
        <w:jc w:val="both"/>
        <w:rPr>
          <w:rFonts w:ascii="Times New Roman" w:hAnsi="Times New Roman" w:cs="Times New Roman"/>
          <w:sz w:val="28"/>
          <w:szCs w:val="28"/>
        </w:rPr>
      </w:pPr>
      <w:r>
        <w:rPr>
          <w:rFonts w:ascii="Times New Roman" w:hAnsi="Times New Roman" w:cs="Times New Roman"/>
          <w:sz w:val="28"/>
          <w:szCs w:val="28"/>
        </w:rPr>
        <w:t>2.Разместить настоящее постановление на официальном сайте администрации города Оби Новосибирской области;</w:t>
      </w:r>
    </w:p>
    <w:p w14:paraId="36DF75CB" w14:textId="6C6BBB5E" w:rsidR="00027BF3" w:rsidRDefault="00027BF3" w:rsidP="001960B3">
      <w:pPr>
        <w:spacing w:after="0"/>
        <w:jc w:val="both"/>
        <w:rPr>
          <w:rFonts w:ascii="Times New Roman" w:hAnsi="Times New Roman" w:cs="Times New Roman"/>
          <w:sz w:val="28"/>
          <w:szCs w:val="28"/>
        </w:rPr>
      </w:pPr>
      <w:r>
        <w:rPr>
          <w:rFonts w:ascii="Times New Roman" w:hAnsi="Times New Roman" w:cs="Times New Roman"/>
          <w:sz w:val="28"/>
          <w:szCs w:val="28"/>
        </w:rPr>
        <w:t>3.Опубликовать настоящее постановление в газете «Аэро – Сити»;</w:t>
      </w:r>
    </w:p>
    <w:p w14:paraId="7BFFF982" w14:textId="0209648B" w:rsidR="00027BF3" w:rsidRDefault="00027BF3" w:rsidP="001960B3">
      <w:pPr>
        <w:spacing w:after="0"/>
        <w:jc w:val="both"/>
        <w:rPr>
          <w:rFonts w:ascii="Times New Roman" w:hAnsi="Times New Roman" w:cs="Times New Roman"/>
          <w:sz w:val="28"/>
          <w:szCs w:val="28"/>
        </w:rPr>
      </w:pPr>
      <w:r>
        <w:rPr>
          <w:rFonts w:ascii="Times New Roman" w:hAnsi="Times New Roman" w:cs="Times New Roman"/>
          <w:sz w:val="28"/>
          <w:szCs w:val="28"/>
        </w:rPr>
        <w:t xml:space="preserve">4.постановление администрации города Оби Новосибирской области </w:t>
      </w:r>
      <w:r w:rsidR="001960B3">
        <w:rPr>
          <w:rFonts w:ascii="Times New Roman" w:hAnsi="Times New Roman" w:cs="Times New Roman"/>
          <w:sz w:val="28"/>
          <w:szCs w:val="28"/>
        </w:rPr>
        <w:t>от 21.11.2013</w:t>
      </w:r>
      <w:r>
        <w:rPr>
          <w:rFonts w:ascii="Times New Roman" w:hAnsi="Times New Roman" w:cs="Times New Roman"/>
          <w:sz w:val="28"/>
          <w:szCs w:val="28"/>
        </w:rPr>
        <w:t xml:space="preserve"> г. № 1227 «Об утверждении административного регламента 2предоставление жилых </w:t>
      </w:r>
      <w:r w:rsidR="001960B3">
        <w:rPr>
          <w:rFonts w:ascii="Times New Roman" w:hAnsi="Times New Roman" w:cs="Times New Roman"/>
          <w:sz w:val="28"/>
          <w:szCs w:val="28"/>
        </w:rPr>
        <w:t>помещений</w:t>
      </w:r>
      <w:r>
        <w:rPr>
          <w:rFonts w:ascii="Times New Roman" w:hAnsi="Times New Roman" w:cs="Times New Roman"/>
          <w:sz w:val="28"/>
          <w:szCs w:val="28"/>
        </w:rPr>
        <w:t xml:space="preserve"> по договорам социального найма» считать утратившим силу.</w:t>
      </w:r>
    </w:p>
    <w:p w14:paraId="60A8C017" w14:textId="3C1E2F6F" w:rsidR="00027BF3" w:rsidRDefault="00027BF3" w:rsidP="001960B3">
      <w:pPr>
        <w:spacing w:after="0"/>
        <w:jc w:val="both"/>
        <w:rPr>
          <w:rFonts w:ascii="Times New Roman" w:hAnsi="Times New Roman" w:cs="Times New Roman"/>
          <w:sz w:val="28"/>
          <w:szCs w:val="28"/>
        </w:rPr>
      </w:pPr>
      <w:r>
        <w:rPr>
          <w:rFonts w:ascii="Times New Roman" w:hAnsi="Times New Roman" w:cs="Times New Roman"/>
          <w:sz w:val="28"/>
          <w:szCs w:val="28"/>
        </w:rPr>
        <w:t>5.Контроль за исполнением настоящег</w:t>
      </w:r>
      <w:r w:rsidR="001960B3">
        <w:rPr>
          <w:rFonts w:ascii="Times New Roman" w:hAnsi="Times New Roman" w:cs="Times New Roman"/>
          <w:sz w:val="28"/>
          <w:szCs w:val="28"/>
        </w:rPr>
        <w:t>о</w:t>
      </w:r>
      <w:r>
        <w:rPr>
          <w:rFonts w:ascii="Times New Roman" w:hAnsi="Times New Roman" w:cs="Times New Roman"/>
          <w:sz w:val="28"/>
          <w:szCs w:val="28"/>
        </w:rPr>
        <w:t xml:space="preserve"> постановления оставляю за собой</w:t>
      </w:r>
      <w:r w:rsidR="001960B3">
        <w:rPr>
          <w:rFonts w:ascii="Times New Roman" w:hAnsi="Times New Roman" w:cs="Times New Roman"/>
          <w:sz w:val="28"/>
          <w:szCs w:val="28"/>
        </w:rPr>
        <w:t>.</w:t>
      </w:r>
    </w:p>
    <w:p w14:paraId="6D0E9B26" w14:textId="6462FB3C" w:rsidR="001960B3" w:rsidRDefault="001960B3" w:rsidP="001960B3">
      <w:pPr>
        <w:spacing w:after="0"/>
        <w:jc w:val="both"/>
        <w:rPr>
          <w:rFonts w:ascii="Times New Roman" w:hAnsi="Times New Roman" w:cs="Times New Roman"/>
          <w:sz w:val="28"/>
          <w:szCs w:val="28"/>
        </w:rPr>
      </w:pPr>
    </w:p>
    <w:p w14:paraId="444D2582" w14:textId="77777777" w:rsidR="001960B3" w:rsidRDefault="001960B3" w:rsidP="001960B3">
      <w:pPr>
        <w:spacing w:after="0"/>
        <w:jc w:val="both"/>
        <w:rPr>
          <w:rFonts w:ascii="Times New Roman" w:hAnsi="Times New Roman" w:cs="Times New Roman"/>
          <w:sz w:val="28"/>
          <w:szCs w:val="28"/>
        </w:rPr>
      </w:pPr>
    </w:p>
    <w:p w14:paraId="7ED3FA37" w14:textId="5EA4B79A" w:rsidR="001960B3" w:rsidRDefault="001960B3" w:rsidP="005515AE">
      <w:pPr>
        <w:jc w:val="both"/>
        <w:rPr>
          <w:rFonts w:ascii="Times New Roman" w:hAnsi="Times New Roman" w:cs="Times New Roman"/>
          <w:sz w:val="28"/>
          <w:szCs w:val="28"/>
        </w:rPr>
      </w:pPr>
      <w:r>
        <w:rPr>
          <w:rFonts w:ascii="Times New Roman" w:hAnsi="Times New Roman" w:cs="Times New Roman"/>
          <w:sz w:val="28"/>
          <w:szCs w:val="28"/>
        </w:rPr>
        <w:t>Глава города                                                                                               А.Г. Нешин</w:t>
      </w:r>
    </w:p>
    <w:p w14:paraId="08B44AD7" w14:textId="77777777" w:rsidR="001960B3" w:rsidRPr="001960B3" w:rsidRDefault="001960B3" w:rsidP="001960B3">
      <w:pPr>
        <w:tabs>
          <w:tab w:val="left" w:pos="851"/>
          <w:tab w:val="left" w:pos="1134"/>
        </w:tabs>
        <w:ind w:firstLine="6521"/>
        <w:jc w:val="center"/>
        <w:rPr>
          <w:rFonts w:ascii="Times New Roman" w:hAnsi="Times New Roman" w:cs="Times New Roman"/>
          <w:sz w:val="26"/>
          <w:szCs w:val="26"/>
        </w:rPr>
      </w:pPr>
      <w:r w:rsidRPr="001960B3">
        <w:rPr>
          <w:rFonts w:ascii="Times New Roman" w:hAnsi="Times New Roman" w:cs="Times New Roman"/>
          <w:sz w:val="26"/>
          <w:szCs w:val="26"/>
        </w:rPr>
        <w:lastRenderedPageBreak/>
        <w:t>Приложение № 1</w:t>
      </w:r>
    </w:p>
    <w:p w14:paraId="07A7D228" w14:textId="77777777" w:rsidR="001960B3" w:rsidRPr="001960B3" w:rsidRDefault="001960B3" w:rsidP="001960B3">
      <w:pPr>
        <w:tabs>
          <w:tab w:val="left" w:pos="851"/>
          <w:tab w:val="left" w:pos="1134"/>
        </w:tabs>
        <w:ind w:firstLine="6521"/>
        <w:jc w:val="center"/>
        <w:rPr>
          <w:rFonts w:ascii="Times New Roman" w:hAnsi="Times New Roman" w:cs="Times New Roman"/>
          <w:sz w:val="26"/>
          <w:szCs w:val="26"/>
        </w:rPr>
      </w:pPr>
      <w:r w:rsidRPr="001960B3">
        <w:rPr>
          <w:rFonts w:ascii="Times New Roman" w:hAnsi="Times New Roman" w:cs="Times New Roman"/>
          <w:sz w:val="26"/>
          <w:szCs w:val="26"/>
        </w:rPr>
        <w:t>к постановлению</w:t>
      </w:r>
    </w:p>
    <w:p w14:paraId="4C35F6E9" w14:textId="77777777" w:rsidR="001960B3" w:rsidRPr="001960B3" w:rsidRDefault="001960B3" w:rsidP="001960B3">
      <w:pPr>
        <w:tabs>
          <w:tab w:val="left" w:pos="851"/>
          <w:tab w:val="left" w:pos="1134"/>
        </w:tabs>
        <w:rPr>
          <w:rFonts w:ascii="Times New Roman" w:hAnsi="Times New Roman" w:cs="Times New Roman"/>
          <w:sz w:val="26"/>
          <w:szCs w:val="26"/>
        </w:rPr>
      </w:pPr>
      <w:r w:rsidRPr="001960B3">
        <w:rPr>
          <w:rFonts w:ascii="Times New Roman" w:hAnsi="Times New Roman" w:cs="Times New Roman"/>
          <w:sz w:val="26"/>
          <w:szCs w:val="26"/>
        </w:rPr>
        <w:t xml:space="preserve">                                                                                                администрации города Оби</w:t>
      </w:r>
    </w:p>
    <w:p w14:paraId="4D4E3331" w14:textId="77777777" w:rsidR="001960B3" w:rsidRPr="001960B3" w:rsidRDefault="001960B3" w:rsidP="001960B3">
      <w:pPr>
        <w:tabs>
          <w:tab w:val="left" w:pos="851"/>
          <w:tab w:val="left" w:pos="1134"/>
        </w:tabs>
        <w:ind w:firstLine="6521"/>
        <w:jc w:val="center"/>
        <w:rPr>
          <w:rFonts w:ascii="Times New Roman" w:hAnsi="Times New Roman" w:cs="Times New Roman"/>
          <w:sz w:val="26"/>
          <w:szCs w:val="26"/>
        </w:rPr>
      </w:pPr>
      <w:r w:rsidRPr="001960B3">
        <w:rPr>
          <w:rFonts w:ascii="Times New Roman" w:hAnsi="Times New Roman" w:cs="Times New Roman"/>
          <w:sz w:val="26"/>
          <w:szCs w:val="26"/>
        </w:rPr>
        <w:t>Новосибирской области</w:t>
      </w:r>
    </w:p>
    <w:p w14:paraId="4C0EC3E1" w14:textId="583715DF" w:rsidR="001960B3" w:rsidRPr="001960B3" w:rsidRDefault="001960B3" w:rsidP="001960B3">
      <w:pPr>
        <w:tabs>
          <w:tab w:val="left" w:pos="851"/>
          <w:tab w:val="left" w:pos="1134"/>
        </w:tabs>
        <w:ind w:firstLine="6521"/>
        <w:jc w:val="center"/>
        <w:rPr>
          <w:rFonts w:ascii="Times New Roman" w:hAnsi="Times New Roman" w:cs="Times New Roman"/>
          <w:sz w:val="26"/>
          <w:szCs w:val="26"/>
        </w:rPr>
      </w:pPr>
      <w:r w:rsidRPr="001960B3">
        <w:rPr>
          <w:rFonts w:ascii="Times New Roman" w:hAnsi="Times New Roman" w:cs="Times New Roman"/>
          <w:sz w:val="26"/>
          <w:szCs w:val="26"/>
        </w:rPr>
        <w:t xml:space="preserve">от 31.01.2014 г. </w:t>
      </w:r>
      <w:r w:rsidRPr="001960B3">
        <w:rPr>
          <w:rFonts w:ascii="Times New Roman" w:hAnsi="Times New Roman" w:cs="Times New Roman"/>
          <w:sz w:val="26"/>
          <w:szCs w:val="26"/>
        </w:rPr>
        <w:t>№ 82</w:t>
      </w:r>
    </w:p>
    <w:p w14:paraId="6D7D69D9" w14:textId="77777777" w:rsidR="001960B3" w:rsidRPr="00FD3B14" w:rsidRDefault="001960B3" w:rsidP="001960B3">
      <w:pPr>
        <w:tabs>
          <w:tab w:val="left" w:pos="851"/>
          <w:tab w:val="left" w:pos="1134"/>
        </w:tabs>
        <w:ind w:firstLine="567"/>
        <w:jc w:val="center"/>
        <w:rPr>
          <w:sz w:val="26"/>
          <w:szCs w:val="26"/>
        </w:rPr>
      </w:pPr>
    </w:p>
    <w:p w14:paraId="1441D290" w14:textId="77777777" w:rsidR="001960B3" w:rsidRPr="001960B3" w:rsidRDefault="001960B3" w:rsidP="001960B3">
      <w:pPr>
        <w:tabs>
          <w:tab w:val="left" w:pos="851"/>
          <w:tab w:val="left" w:pos="1134"/>
        </w:tabs>
        <w:ind w:firstLine="567"/>
        <w:jc w:val="center"/>
        <w:rPr>
          <w:rFonts w:ascii="Times New Roman" w:hAnsi="Times New Roman" w:cs="Times New Roman"/>
          <w:b/>
          <w:bCs/>
          <w:sz w:val="26"/>
          <w:szCs w:val="26"/>
        </w:rPr>
      </w:pPr>
      <w:r w:rsidRPr="001960B3">
        <w:rPr>
          <w:rFonts w:ascii="Times New Roman" w:hAnsi="Times New Roman" w:cs="Times New Roman"/>
          <w:b/>
          <w:bCs/>
          <w:sz w:val="26"/>
          <w:szCs w:val="26"/>
        </w:rPr>
        <w:t>АДМИНИСТРАТИВНЫЙ</w:t>
      </w:r>
      <w:r w:rsidRPr="001960B3">
        <w:rPr>
          <w:rFonts w:ascii="Times New Roman" w:hAnsi="Times New Roman" w:cs="Times New Roman"/>
          <w:sz w:val="26"/>
          <w:szCs w:val="26"/>
        </w:rPr>
        <w:t xml:space="preserve"> </w:t>
      </w:r>
      <w:r w:rsidRPr="001960B3">
        <w:rPr>
          <w:rFonts w:ascii="Times New Roman" w:hAnsi="Times New Roman" w:cs="Times New Roman"/>
          <w:b/>
          <w:bCs/>
          <w:sz w:val="26"/>
          <w:szCs w:val="26"/>
        </w:rPr>
        <w:t>РЕГЛАМЕНТ</w:t>
      </w:r>
    </w:p>
    <w:p w14:paraId="3C37A186" w14:textId="77777777" w:rsidR="001960B3" w:rsidRPr="001960B3" w:rsidRDefault="001960B3" w:rsidP="001960B3">
      <w:pPr>
        <w:tabs>
          <w:tab w:val="left" w:pos="851"/>
          <w:tab w:val="left" w:pos="1134"/>
        </w:tabs>
        <w:ind w:firstLine="567"/>
        <w:jc w:val="center"/>
        <w:rPr>
          <w:rFonts w:ascii="Times New Roman" w:hAnsi="Times New Roman" w:cs="Times New Roman"/>
          <w:b/>
          <w:bCs/>
          <w:sz w:val="26"/>
          <w:szCs w:val="26"/>
        </w:rPr>
      </w:pPr>
      <w:r w:rsidRPr="001960B3">
        <w:rPr>
          <w:rFonts w:ascii="Times New Roman" w:hAnsi="Times New Roman" w:cs="Times New Roman"/>
          <w:b/>
          <w:bCs/>
          <w:sz w:val="26"/>
          <w:szCs w:val="26"/>
        </w:rPr>
        <w:t>предоставления муниципальной услуги по предоставлению жилых помещений муниципального жилищного фонда по договорам социального найма</w:t>
      </w:r>
    </w:p>
    <w:p w14:paraId="3D3C68E6" w14:textId="77777777" w:rsidR="001960B3" w:rsidRPr="001960B3" w:rsidRDefault="001960B3" w:rsidP="001960B3">
      <w:pPr>
        <w:tabs>
          <w:tab w:val="left" w:pos="851"/>
          <w:tab w:val="left" w:pos="1134"/>
        </w:tabs>
        <w:ind w:firstLine="567"/>
        <w:jc w:val="center"/>
        <w:rPr>
          <w:rFonts w:ascii="Times New Roman" w:hAnsi="Times New Roman" w:cs="Times New Roman"/>
          <w:b/>
          <w:bCs/>
          <w:sz w:val="26"/>
          <w:szCs w:val="26"/>
        </w:rPr>
      </w:pPr>
    </w:p>
    <w:p w14:paraId="51910384" w14:textId="77777777" w:rsidR="001960B3" w:rsidRPr="001960B3" w:rsidRDefault="001960B3" w:rsidP="001960B3">
      <w:pPr>
        <w:numPr>
          <w:ilvl w:val="0"/>
          <w:numId w:val="1"/>
        </w:numPr>
        <w:tabs>
          <w:tab w:val="left" w:pos="851"/>
          <w:tab w:val="left" w:pos="1134"/>
        </w:tabs>
        <w:suppressAutoHyphens/>
        <w:spacing w:after="0" w:line="240" w:lineRule="auto"/>
        <w:ind w:left="0" w:firstLine="567"/>
        <w:jc w:val="center"/>
        <w:rPr>
          <w:rFonts w:ascii="Times New Roman" w:hAnsi="Times New Roman" w:cs="Times New Roman"/>
          <w:b/>
          <w:sz w:val="26"/>
          <w:szCs w:val="26"/>
        </w:rPr>
      </w:pPr>
      <w:r w:rsidRPr="001960B3">
        <w:rPr>
          <w:rFonts w:ascii="Times New Roman" w:hAnsi="Times New Roman" w:cs="Times New Roman"/>
          <w:b/>
          <w:sz w:val="26"/>
          <w:szCs w:val="26"/>
        </w:rPr>
        <w:t>Общие положения</w:t>
      </w:r>
    </w:p>
    <w:p w14:paraId="4340AF20"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238B461A" w14:textId="77777777" w:rsidR="001960B3" w:rsidRPr="001960B3" w:rsidRDefault="001960B3" w:rsidP="001960B3">
      <w:pPr>
        <w:numPr>
          <w:ilvl w:val="1"/>
          <w:numId w:val="3"/>
        </w:numPr>
        <w:tabs>
          <w:tab w:val="left" w:pos="851"/>
          <w:tab w:val="left" w:pos="1134"/>
        </w:tabs>
        <w:suppressAutoHyphens/>
        <w:spacing w:before="100" w:beforeAutospacing="1" w:after="100" w:afterAutospacing="1"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r w:rsidRPr="001960B3">
        <w:rPr>
          <w:rFonts w:ascii="Times New Roman" w:hAnsi="Times New Roman" w:cs="Times New Roman"/>
          <w:b/>
          <w:sz w:val="26"/>
          <w:szCs w:val="26"/>
        </w:rPr>
        <w:t xml:space="preserve"> </w:t>
      </w:r>
      <w:r w:rsidRPr="001960B3">
        <w:rPr>
          <w:rFonts w:ascii="Times New Roman" w:hAnsi="Times New Roman" w:cs="Times New Roman"/>
          <w:sz w:val="26"/>
          <w:szCs w:val="26"/>
        </w:rPr>
        <w:t>(далее – муниципальная услуга) устанавливает порядок предоставления муниципальной услуги стандарт предоставления муниципальной услуги.</w:t>
      </w:r>
    </w:p>
    <w:p w14:paraId="310D275E" w14:textId="77777777" w:rsidR="001960B3" w:rsidRPr="001960B3" w:rsidRDefault="001960B3" w:rsidP="001960B3">
      <w:pPr>
        <w:numPr>
          <w:ilvl w:val="1"/>
          <w:numId w:val="3"/>
        </w:numPr>
        <w:tabs>
          <w:tab w:val="left" w:pos="567"/>
          <w:tab w:val="left" w:pos="709"/>
          <w:tab w:val="left" w:pos="993"/>
          <w:tab w:val="left" w:pos="1701"/>
        </w:tabs>
        <w:suppressAutoHyphens/>
        <w:spacing w:before="100" w:beforeAutospacing="1" w:after="100" w:afterAutospacing="1"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shd w:val="clear" w:color="auto" w:fill="FFFFFF"/>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1960B3">
        <w:rPr>
          <w:rFonts w:ascii="Times New Roman" w:hAnsi="Times New Roman" w:cs="Times New Roman"/>
          <w:sz w:val="26"/>
          <w:szCs w:val="26"/>
        </w:rPr>
        <w:t xml:space="preserve"> и Уставом Муниципального образования города Оби.</w:t>
      </w:r>
    </w:p>
    <w:p w14:paraId="60AC0568" w14:textId="77777777" w:rsidR="001960B3" w:rsidRPr="001960B3" w:rsidRDefault="001960B3" w:rsidP="001960B3">
      <w:pPr>
        <w:numPr>
          <w:ilvl w:val="1"/>
          <w:numId w:val="3"/>
        </w:numPr>
        <w:tabs>
          <w:tab w:val="left" w:pos="851"/>
          <w:tab w:val="left" w:pos="1134"/>
        </w:tabs>
        <w:suppressAutoHyphens/>
        <w:spacing w:before="100" w:beforeAutospacing="1" w:after="100" w:afterAutospacing="1" w:line="240" w:lineRule="auto"/>
        <w:ind w:left="0" w:firstLine="567"/>
        <w:jc w:val="both"/>
        <w:rPr>
          <w:rFonts w:ascii="Times New Roman" w:hAnsi="Times New Roman" w:cs="Times New Roman"/>
          <w:color w:val="FF0000"/>
          <w:sz w:val="26"/>
          <w:szCs w:val="26"/>
        </w:rPr>
      </w:pPr>
      <w:r w:rsidRPr="001960B3">
        <w:rPr>
          <w:rFonts w:ascii="Times New Roman" w:hAnsi="Times New Roman" w:cs="Times New Roman"/>
          <w:sz w:val="26"/>
          <w:szCs w:val="26"/>
        </w:rPr>
        <w:t xml:space="preserve">Муниципальная услуга предоставляется администрацией города Оби Новосибирской области.  </w:t>
      </w:r>
    </w:p>
    <w:p w14:paraId="425852D4" w14:textId="77777777" w:rsidR="001960B3" w:rsidRPr="001960B3" w:rsidRDefault="001960B3" w:rsidP="001960B3">
      <w:pPr>
        <w:numPr>
          <w:ilvl w:val="1"/>
          <w:numId w:val="3"/>
        </w:numPr>
        <w:tabs>
          <w:tab w:val="left" w:pos="851"/>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Заявителями на предоставление муниципальной услуги выступают физические лица, признанные в установленном законе порядке малоимущими и нуждающимися в жилых помещениях или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14:paraId="516E6602" w14:textId="77777777" w:rsidR="001960B3" w:rsidRPr="001960B3" w:rsidRDefault="001960B3" w:rsidP="001960B3">
      <w:pPr>
        <w:numPr>
          <w:ilvl w:val="1"/>
          <w:numId w:val="3"/>
        </w:numPr>
        <w:tabs>
          <w:tab w:val="clear" w:pos="792"/>
          <w:tab w:val="left" w:pos="567"/>
          <w:tab w:val="left" w:pos="709"/>
          <w:tab w:val="left" w:pos="993"/>
          <w:tab w:val="left" w:pos="1701"/>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Порядок информирования о правилах предоставлении муниципальной услуги:</w:t>
      </w:r>
    </w:p>
    <w:p w14:paraId="134C3026" w14:textId="77777777" w:rsidR="001960B3" w:rsidRPr="001960B3" w:rsidRDefault="001960B3" w:rsidP="001960B3">
      <w:pPr>
        <w:numPr>
          <w:ilvl w:val="2"/>
          <w:numId w:val="3"/>
        </w:numPr>
        <w:tabs>
          <w:tab w:val="left" w:pos="567"/>
          <w:tab w:val="left" w:pos="709"/>
          <w:tab w:val="left" w:pos="993"/>
          <w:tab w:val="num" w:pos="1464"/>
          <w:tab w:val="left" w:pos="1701"/>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Информация о местах нахождения, контактных телефонах и адресах электронной почты отдела и Администрации размещается на официальном сайте Администрации в информационно – телекоммуникационной сети «Интернет» - </w:t>
      </w:r>
      <w:r w:rsidRPr="001960B3">
        <w:rPr>
          <w:rFonts w:ascii="Times New Roman" w:hAnsi="Times New Roman" w:cs="Times New Roman"/>
          <w:sz w:val="26"/>
          <w:szCs w:val="26"/>
          <w:lang w:val="en-US"/>
        </w:rPr>
        <w:t>http</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www</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gorodob</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nso</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sz w:val="26"/>
          <w:szCs w:val="26"/>
        </w:rPr>
        <w:t xml:space="preserve">, филиалов государственного автономного учреждения </w:t>
      </w:r>
      <w:r w:rsidRPr="001960B3">
        <w:rPr>
          <w:rFonts w:ascii="Times New Roman" w:hAnsi="Times New Roman" w:cs="Times New Roman"/>
          <w:sz w:val="26"/>
          <w:szCs w:val="26"/>
        </w:rPr>
        <w:lastRenderedPageBreak/>
        <w:t xml:space="preserve">Новосибирской области «Многофункциональный центр организации предоставления государственных и муниципальных услуг Новосибирской области» (далее – МФЦ)  размещается на официальном  интернет -  сайте МФЦ – </w:t>
      </w:r>
      <w:r w:rsidRPr="001960B3">
        <w:rPr>
          <w:rFonts w:ascii="Times New Roman" w:hAnsi="Times New Roman" w:cs="Times New Roman"/>
          <w:sz w:val="26"/>
          <w:szCs w:val="26"/>
          <w:lang w:val="en-US"/>
        </w:rPr>
        <w:t>http</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www</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mfc</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nso</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sz w:val="26"/>
          <w:szCs w:val="26"/>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1960B3">
          <w:rPr>
            <w:rStyle w:val="a3"/>
            <w:rFonts w:ascii="Times New Roman" w:hAnsi="Times New Roman" w:cs="Times New Roman"/>
            <w:sz w:val="26"/>
            <w:szCs w:val="26"/>
            <w:lang w:val="en-US"/>
          </w:rPr>
          <w:t>www</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gosuslugi</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ru</w:t>
        </w:r>
      </w:hyperlink>
      <w:r w:rsidRPr="001960B3">
        <w:rPr>
          <w:rFonts w:ascii="Times New Roman" w:hAnsi="Times New Roman" w:cs="Times New Roman"/>
          <w:sz w:val="26"/>
          <w:szCs w:val="26"/>
        </w:rPr>
        <w:t>), (далее – Единый портал) или на региональном портале государственных и муниципальных услуг (</w:t>
      </w:r>
      <w:hyperlink r:id="rId6" w:history="1">
        <w:r w:rsidRPr="001960B3">
          <w:rPr>
            <w:rStyle w:val="a3"/>
            <w:rFonts w:ascii="Times New Roman" w:hAnsi="Times New Roman" w:cs="Times New Roman"/>
            <w:sz w:val="26"/>
            <w:szCs w:val="26"/>
            <w:lang w:val="en-US"/>
          </w:rPr>
          <w:t>www</w:t>
        </w:r>
        <w:r w:rsidRPr="001960B3">
          <w:rPr>
            <w:rStyle w:val="a3"/>
            <w:rFonts w:ascii="Times New Roman" w:hAnsi="Times New Roman" w:cs="Times New Roman"/>
            <w:sz w:val="26"/>
            <w:szCs w:val="26"/>
          </w:rPr>
          <w:t>.54/</w:t>
        </w:r>
        <w:r w:rsidRPr="001960B3">
          <w:rPr>
            <w:rStyle w:val="a3"/>
            <w:rFonts w:ascii="Times New Roman" w:hAnsi="Times New Roman" w:cs="Times New Roman"/>
            <w:sz w:val="26"/>
            <w:szCs w:val="26"/>
            <w:lang w:val="en-US"/>
          </w:rPr>
          <w:t>gosuslugi</w:t>
        </w:r>
      </w:hyperlink>
      <w:r w:rsidRPr="001960B3">
        <w:rPr>
          <w:rFonts w:ascii="Times New Roman" w:hAnsi="Times New Roman" w:cs="Times New Roman"/>
          <w:sz w:val="26"/>
          <w:szCs w:val="26"/>
        </w:rPr>
        <w:t xml:space="preserve">) </w:t>
      </w:r>
    </w:p>
    <w:p w14:paraId="6CDFD7FA" w14:textId="373680BA" w:rsidR="001960B3" w:rsidRPr="00C532A4" w:rsidRDefault="001960B3" w:rsidP="00C532A4">
      <w:pPr>
        <w:tabs>
          <w:tab w:val="left" w:pos="567"/>
          <w:tab w:val="left" w:pos="709"/>
          <w:tab w:val="left" w:pos="993"/>
          <w:tab w:val="left" w:pos="1701"/>
        </w:tabs>
        <w:spacing w:after="0"/>
        <w:ind w:firstLine="540"/>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Кроме того, сведения о местах нахождения и контактных телефонах, официальный интернет – сайтах, адресах электронной почты отдела и МФЦ размещаются на информационных стендах отдела и МФЦ</w:t>
      </w:r>
      <w:r w:rsidRPr="00C532A4">
        <w:rPr>
          <w:rFonts w:ascii="Times New Roman" w:hAnsi="Times New Roman" w:cs="Times New Roman"/>
          <w:color w:val="4472C4" w:themeColor="accent1"/>
          <w:sz w:val="26"/>
          <w:szCs w:val="26"/>
        </w:rPr>
        <w:t>».</w:t>
      </w:r>
      <w:r w:rsidR="00C532A4" w:rsidRPr="00C532A4">
        <w:rPr>
          <w:rFonts w:ascii="Times New Roman" w:hAnsi="Times New Roman" w:cs="Times New Roman"/>
          <w:color w:val="4472C4" w:themeColor="accent1"/>
          <w:sz w:val="26"/>
          <w:szCs w:val="26"/>
        </w:rPr>
        <w:t>(с изменением от 13.08.2019 № 754)</w:t>
      </w:r>
    </w:p>
    <w:p w14:paraId="626D782C" w14:textId="77777777" w:rsidR="001960B3" w:rsidRPr="001960B3" w:rsidRDefault="001960B3" w:rsidP="00C532A4">
      <w:pPr>
        <w:tabs>
          <w:tab w:val="left" w:pos="567"/>
          <w:tab w:val="left" w:pos="709"/>
          <w:tab w:val="left" w:pos="993"/>
          <w:tab w:val="left" w:pos="1701"/>
        </w:tabs>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Сведения о графике (режиме) работы отдела сообщается по контактным телефонам, а также размещаются:</w:t>
      </w:r>
    </w:p>
    <w:p w14:paraId="1CA80E9F" w14:textId="77777777" w:rsidR="001960B3" w:rsidRPr="001960B3" w:rsidRDefault="001960B3" w:rsidP="00C532A4">
      <w:pPr>
        <w:tabs>
          <w:tab w:val="left" w:pos="567"/>
          <w:tab w:val="left" w:pos="709"/>
          <w:tab w:val="left" w:pos="993"/>
          <w:tab w:val="left" w:pos="1701"/>
        </w:tabs>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 xml:space="preserve">на официальном интернет – сайте администрации – </w:t>
      </w:r>
      <w:r w:rsidRPr="001960B3">
        <w:rPr>
          <w:rFonts w:ascii="Times New Roman" w:hAnsi="Times New Roman" w:cs="Times New Roman"/>
          <w:sz w:val="26"/>
          <w:szCs w:val="26"/>
          <w:lang w:val="en-US"/>
        </w:rPr>
        <w:t>http</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www</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gorodob</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sz w:val="26"/>
          <w:szCs w:val="26"/>
        </w:rPr>
        <w:t>;</w:t>
      </w:r>
    </w:p>
    <w:p w14:paraId="7645AD0B" w14:textId="77777777" w:rsidR="001960B3" w:rsidRPr="001960B3" w:rsidRDefault="001960B3" w:rsidP="00C532A4">
      <w:pPr>
        <w:tabs>
          <w:tab w:val="left" w:pos="567"/>
          <w:tab w:val="left" w:pos="709"/>
          <w:tab w:val="left" w:pos="993"/>
          <w:tab w:val="left" w:pos="1701"/>
        </w:tabs>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при входе в помещение, в котором располагается отдел;</w:t>
      </w:r>
    </w:p>
    <w:p w14:paraId="6A0C838B" w14:textId="1D62243A" w:rsidR="001960B3" w:rsidRPr="001960B3" w:rsidRDefault="001960B3" w:rsidP="00C532A4">
      <w:pPr>
        <w:tabs>
          <w:tab w:val="left" w:pos="567"/>
          <w:tab w:val="left" w:pos="709"/>
          <w:tab w:val="left" w:pos="993"/>
          <w:tab w:val="left" w:pos="1701"/>
        </w:tabs>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на информационном стенде отдела</w:t>
      </w:r>
      <w:r w:rsidRPr="00C532A4">
        <w:rPr>
          <w:rFonts w:ascii="Times New Roman" w:hAnsi="Times New Roman" w:cs="Times New Roman"/>
          <w:color w:val="4472C4" w:themeColor="accent1"/>
          <w:sz w:val="26"/>
          <w:szCs w:val="26"/>
        </w:rPr>
        <w:t>».</w:t>
      </w:r>
      <w:r w:rsidR="00C532A4" w:rsidRPr="00C532A4">
        <w:rPr>
          <w:rFonts w:ascii="Times New Roman" w:hAnsi="Times New Roman" w:cs="Times New Roman"/>
          <w:color w:val="4472C4" w:themeColor="accent1"/>
          <w:sz w:val="26"/>
          <w:szCs w:val="26"/>
        </w:rPr>
        <w:t>( с изменением от 13.08.2019 № 754)</w:t>
      </w:r>
    </w:p>
    <w:p w14:paraId="7D1F51C5" w14:textId="77777777" w:rsidR="001960B3" w:rsidRPr="001960B3" w:rsidRDefault="001960B3" w:rsidP="00C532A4">
      <w:pPr>
        <w:tabs>
          <w:tab w:val="left" w:pos="567"/>
          <w:tab w:val="left" w:pos="709"/>
          <w:tab w:val="left" w:pos="993"/>
          <w:tab w:val="left" w:pos="1701"/>
        </w:tabs>
        <w:spacing w:after="0"/>
        <w:ind w:left="720" w:hanging="180"/>
        <w:jc w:val="both"/>
        <w:rPr>
          <w:rFonts w:ascii="Times New Roman" w:hAnsi="Times New Roman" w:cs="Times New Roman"/>
          <w:sz w:val="26"/>
          <w:szCs w:val="26"/>
        </w:rPr>
      </w:pPr>
      <w:r w:rsidRPr="001960B3">
        <w:rPr>
          <w:rFonts w:ascii="Times New Roman" w:hAnsi="Times New Roman" w:cs="Times New Roman"/>
          <w:sz w:val="26"/>
          <w:szCs w:val="26"/>
        </w:rPr>
        <w:t xml:space="preserve">Адрес официального интернет-сайта администрации: http:// </w:t>
      </w:r>
      <w:hyperlink r:id="rId7" w:history="1">
        <w:r w:rsidRPr="001960B3">
          <w:rPr>
            <w:rStyle w:val="a3"/>
            <w:rFonts w:ascii="Times New Roman" w:hAnsi="Times New Roman" w:cs="Times New Roman"/>
            <w:sz w:val="26"/>
            <w:szCs w:val="26"/>
            <w:lang w:val="en-US"/>
          </w:rPr>
          <w:t>www</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gorodob</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ru</w:t>
        </w:r>
      </w:hyperlink>
      <w:r w:rsidRPr="001960B3">
        <w:rPr>
          <w:rFonts w:ascii="Times New Roman" w:hAnsi="Times New Roman" w:cs="Times New Roman"/>
          <w:sz w:val="26"/>
          <w:szCs w:val="26"/>
        </w:rPr>
        <w:t xml:space="preserve">. </w:t>
      </w:r>
    </w:p>
    <w:p w14:paraId="3590F072" w14:textId="77777777" w:rsidR="001960B3" w:rsidRPr="001960B3" w:rsidRDefault="001960B3" w:rsidP="00C532A4">
      <w:pPr>
        <w:tabs>
          <w:tab w:val="left" w:pos="567"/>
          <w:tab w:val="left" w:pos="709"/>
          <w:tab w:val="left" w:pos="993"/>
          <w:tab w:val="left" w:pos="1701"/>
        </w:tabs>
        <w:spacing w:after="0"/>
        <w:jc w:val="both"/>
        <w:rPr>
          <w:rFonts w:ascii="Times New Roman" w:hAnsi="Times New Roman" w:cs="Times New Roman"/>
          <w:sz w:val="26"/>
          <w:szCs w:val="26"/>
        </w:rPr>
      </w:pPr>
      <w:r w:rsidRPr="001960B3">
        <w:rPr>
          <w:rFonts w:ascii="Times New Roman" w:hAnsi="Times New Roman" w:cs="Times New Roman"/>
          <w:sz w:val="26"/>
          <w:szCs w:val="26"/>
        </w:rPr>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8" w:history="1">
        <w:r w:rsidRPr="001960B3">
          <w:rPr>
            <w:rStyle w:val="a3"/>
            <w:rFonts w:ascii="Times New Roman" w:hAnsi="Times New Roman" w:cs="Times New Roman"/>
            <w:sz w:val="26"/>
            <w:szCs w:val="26"/>
            <w:lang w:val="en-US"/>
          </w:rPr>
          <w:t>www</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gorodob</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nso</w:t>
        </w:r>
        <w:r w:rsidRPr="001960B3">
          <w:rPr>
            <w:rStyle w:val="a3"/>
            <w:rFonts w:ascii="Times New Roman" w:hAnsi="Times New Roman" w:cs="Times New Roman"/>
            <w:sz w:val="26"/>
            <w:szCs w:val="26"/>
          </w:rPr>
          <w:t>.</w:t>
        </w:r>
        <w:r w:rsidRPr="001960B3">
          <w:rPr>
            <w:rStyle w:val="a3"/>
            <w:rFonts w:ascii="Times New Roman" w:hAnsi="Times New Roman" w:cs="Times New Roman"/>
            <w:sz w:val="26"/>
            <w:szCs w:val="26"/>
            <w:lang w:val="en-US"/>
          </w:rPr>
          <w:t>ru</w:t>
        </w:r>
      </w:hyperlink>
    </w:p>
    <w:p w14:paraId="14652540" w14:textId="77777777" w:rsidR="001960B3" w:rsidRPr="001960B3" w:rsidRDefault="001960B3" w:rsidP="00C532A4">
      <w:pPr>
        <w:tabs>
          <w:tab w:val="left" w:pos="567"/>
          <w:tab w:val="left" w:pos="709"/>
          <w:tab w:val="left" w:pos="993"/>
          <w:tab w:val="left" w:pos="1701"/>
        </w:tabs>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
    <w:p w14:paraId="0752C7F1" w14:textId="77777777" w:rsidR="001960B3" w:rsidRPr="001960B3" w:rsidRDefault="001960B3" w:rsidP="00C532A4">
      <w:pPr>
        <w:tabs>
          <w:tab w:val="left" w:pos="567"/>
          <w:tab w:val="left" w:pos="709"/>
          <w:tab w:val="left" w:pos="993"/>
          <w:tab w:val="left" w:pos="1701"/>
        </w:tabs>
        <w:spacing w:after="0"/>
        <w:jc w:val="both"/>
        <w:rPr>
          <w:rFonts w:ascii="Times New Roman" w:hAnsi="Times New Roman" w:cs="Times New Roman"/>
          <w:sz w:val="26"/>
          <w:szCs w:val="26"/>
        </w:rPr>
      </w:pPr>
      <w:r w:rsidRPr="001960B3">
        <w:rPr>
          <w:rFonts w:ascii="Times New Roman" w:hAnsi="Times New Roman" w:cs="Times New Roman"/>
          <w:sz w:val="26"/>
          <w:szCs w:val="26"/>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 г. Обь, ул. ЖКО аэропорта, 24 . Тел. (383-73) 56-237; факс (383-73) 56-102.</w:t>
      </w:r>
    </w:p>
    <w:p w14:paraId="0DCD2B2A" w14:textId="77777777" w:rsidR="001960B3" w:rsidRPr="001960B3" w:rsidRDefault="001960B3" w:rsidP="001960B3">
      <w:pPr>
        <w:tabs>
          <w:tab w:val="left" w:pos="567"/>
          <w:tab w:val="left" w:pos="709"/>
          <w:tab w:val="left" w:pos="993"/>
          <w:tab w:val="left" w:pos="1701"/>
        </w:tabs>
        <w:ind w:firstLine="540"/>
        <w:jc w:val="both"/>
        <w:rPr>
          <w:rFonts w:ascii="Times New Roman" w:hAnsi="Times New Roman" w:cs="Times New Roman"/>
          <w:sz w:val="26"/>
          <w:szCs w:val="26"/>
        </w:rPr>
      </w:pPr>
      <w:r w:rsidRPr="001960B3">
        <w:rPr>
          <w:rFonts w:ascii="Times New Roman" w:hAnsi="Times New Roman" w:cs="Times New Roman"/>
          <w:sz w:val="26"/>
          <w:szCs w:val="26"/>
        </w:rPr>
        <w:t xml:space="preserve">Часы приёма оператора МФЦ: </w:t>
      </w:r>
    </w:p>
    <w:p w14:paraId="12FDB018" w14:textId="77777777" w:rsidR="001960B3" w:rsidRPr="001960B3" w:rsidRDefault="001960B3" w:rsidP="001960B3">
      <w:pPr>
        <w:numPr>
          <w:ilvl w:val="0"/>
          <w:numId w:val="15"/>
        </w:numPr>
        <w:tabs>
          <w:tab w:val="clear" w:pos="1335"/>
          <w:tab w:val="num" w:pos="540"/>
          <w:tab w:val="left" w:pos="567"/>
          <w:tab w:val="left" w:pos="709"/>
          <w:tab w:val="left" w:pos="993"/>
          <w:tab w:val="left" w:pos="1701"/>
        </w:tabs>
        <w:spacing w:after="0" w:line="240" w:lineRule="auto"/>
        <w:ind w:hanging="795"/>
        <w:jc w:val="both"/>
        <w:rPr>
          <w:rFonts w:ascii="Times New Roman" w:hAnsi="Times New Roman" w:cs="Times New Roman"/>
          <w:sz w:val="26"/>
          <w:szCs w:val="26"/>
        </w:rPr>
      </w:pPr>
      <w:r w:rsidRPr="001960B3">
        <w:rPr>
          <w:rFonts w:ascii="Times New Roman" w:hAnsi="Times New Roman" w:cs="Times New Roman"/>
          <w:sz w:val="26"/>
          <w:szCs w:val="26"/>
        </w:rPr>
        <w:t xml:space="preserve"> понедельник, пятница с 9-00до 18-00; перерыв на обед: 13.00 – 14.00;</w:t>
      </w:r>
    </w:p>
    <w:p w14:paraId="29594749" w14:textId="77777777" w:rsidR="001960B3" w:rsidRPr="001960B3" w:rsidRDefault="001960B3" w:rsidP="001960B3">
      <w:pPr>
        <w:numPr>
          <w:ilvl w:val="0"/>
          <w:numId w:val="7"/>
        </w:numPr>
        <w:tabs>
          <w:tab w:val="left" w:pos="567"/>
          <w:tab w:val="left" w:pos="709"/>
          <w:tab w:val="left" w:pos="993"/>
          <w:tab w:val="left" w:pos="1701"/>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пятница: с 9-00 до 13-00;</w:t>
      </w:r>
    </w:p>
    <w:p w14:paraId="611088B2" w14:textId="77777777" w:rsidR="001960B3" w:rsidRPr="001960B3" w:rsidRDefault="001960B3" w:rsidP="001960B3">
      <w:pPr>
        <w:numPr>
          <w:ilvl w:val="0"/>
          <w:numId w:val="7"/>
        </w:numPr>
        <w:tabs>
          <w:tab w:val="left" w:pos="567"/>
          <w:tab w:val="left" w:pos="709"/>
          <w:tab w:val="left" w:pos="993"/>
          <w:tab w:val="left" w:pos="1701"/>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выходные дни – суббота, воскресенье.</w:t>
      </w:r>
    </w:p>
    <w:p w14:paraId="5258F1F3" w14:textId="77777777" w:rsidR="001960B3" w:rsidRPr="001960B3" w:rsidRDefault="001960B3" w:rsidP="001960B3">
      <w:pPr>
        <w:tabs>
          <w:tab w:val="left" w:pos="567"/>
          <w:tab w:val="left" w:pos="709"/>
          <w:tab w:val="left" w:pos="993"/>
          <w:tab w:val="left" w:pos="1701"/>
        </w:tabs>
        <w:jc w:val="both"/>
        <w:rPr>
          <w:rFonts w:ascii="Times New Roman" w:hAnsi="Times New Roman" w:cs="Times New Roman"/>
          <w:sz w:val="26"/>
          <w:szCs w:val="26"/>
        </w:rPr>
      </w:pPr>
      <w:r w:rsidRPr="001960B3">
        <w:rPr>
          <w:rFonts w:ascii="Times New Roman" w:hAnsi="Times New Roman" w:cs="Times New Roman"/>
          <w:sz w:val="26"/>
          <w:szCs w:val="26"/>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3946D696" w14:textId="77777777" w:rsidR="001960B3" w:rsidRPr="001960B3" w:rsidRDefault="001960B3" w:rsidP="001960B3">
      <w:pPr>
        <w:numPr>
          <w:ilvl w:val="0"/>
          <w:numId w:val="4"/>
        </w:numPr>
        <w:tabs>
          <w:tab w:val="left" w:pos="567"/>
          <w:tab w:val="left" w:pos="709"/>
          <w:tab w:val="left" w:pos="993"/>
          <w:tab w:val="left" w:pos="1701"/>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Новосибирской области: </w:t>
      </w:r>
      <w:hyperlink r:id="rId9" w:history="1">
        <w:r w:rsidRPr="001960B3">
          <w:rPr>
            <w:rStyle w:val="a3"/>
            <w:rFonts w:ascii="Times New Roman" w:hAnsi="Times New Roman" w:cs="Times New Roman"/>
            <w:sz w:val="26"/>
            <w:szCs w:val="26"/>
          </w:rPr>
          <w:t>http://www.to54.rosreestr.ru</w:t>
        </w:r>
      </w:hyperlink>
      <w:r w:rsidRPr="001960B3">
        <w:rPr>
          <w:rFonts w:ascii="Times New Roman" w:hAnsi="Times New Roman" w:cs="Times New Roman"/>
          <w:sz w:val="26"/>
          <w:szCs w:val="26"/>
        </w:rPr>
        <w:t>.</w:t>
      </w:r>
    </w:p>
    <w:p w14:paraId="6DA31421"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14:paraId="24481573" w14:textId="77777777" w:rsidR="001960B3" w:rsidRPr="001960B3" w:rsidRDefault="001960B3" w:rsidP="00C532A4">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7C6BA022" w14:textId="77777777" w:rsidR="001960B3" w:rsidRPr="001960B3" w:rsidRDefault="001960B3" w:rsidP="00C532A4">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Новосибирской области: </w:t>
      </w:r>
      <w:hyperlink r:id="rId10" w:history="1">
        <w:r w:rsidRPr="001960B3">
          <w:rPr>
            <w:rStyle w:val="a3"/>
            <w:rFonts w:ascii="Times New Roman" w:hAnsi="Times New Roman" w:cs="Times New Roman"/>
            <w:sz w:val="26"/>
            <w:szCs w:val="26"/>
          </w:rPr>
          <w:t>54_upr@rosreestr.ru</w:t>
        </w:r>
      </w:hyperlink>
      <w:r w:rsidRPr="001960B3">
        <w:rPr>
          <w:rFonts w:ascii="Times New Roman" w:hAnsi="Times New Roman" w:cs="Times New Roman"/>
          <w:sz w:val="26"/>
          <w:szCs w:val="26"/>
        </w:rPr>
        <w:t>.</w:t>
      </w:r>
    </w:p>
    <w:p w14:paraId="47EB43DE" w14:textId="77777777" w:rsidR="001960B3" w:rsidRPr="001960B3" w:rsidRDefault="001960B3" w:rsidP="00C532A4">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27977DE2" w14:textId="77777777" w:rsidR="001960B3" w:rsidRPr="001960B3" w:rsidRDefault="001960B3" w:rsidP="00C532A4">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Управление Федеральной службы государственной регистрации, кадастра и картографии по Новосибирской области: (383) 227-10-87; 325-05-24; (383 73) 51-898</w:t>
      </w:r>
    </w:p>
    <w:p w14:paraId="79C4FF98" w14:textId="77777777" w:rsidR="001960B3" w:rsidRPr="001960B3" w:rsidRDefault="001960B3" w:rsidP="00C532A4">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14:paraId="158E68C7" w14:textId="77777777" w:rsidR="001960B3" w:rsidRPr="001960B3" w:rsidRDefault="001960B3" w:rsidP="00C532A4">
      <w:pPr>
        <w:tabs>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Новосибирской области: 630091,  г. Новосибирск, ул. Державина, д.28; </w:t>
      </w:r>
      <w:smartTag w:uri="urn:schemas-microsoft-com:office:smarttags" w:element="metricconverter">
        <w:smartTagPr>
          <w:attr w:name="ProductID" w:val="630082, г"/>
        </w:smartTagPr>
        <w:r w:rsidRPr="001960B3">
          <w:rPr>
            <w:rFonts w:ascii="Times New Roman" w:hAnsi="Times New Roman" w:cs="Times New Roman"/>
            <w:sz w:val="26"/>
            <w:szCs w:val="26"/>
          </w:rPr>
          <w:t>630082, г</w:t>
        </w:r>
      </w:smartTag>
      <w:r w:rsidRPr="001960B3">
        <w:rPr>
          <w:rFonts w:ascii="Times New Roman" w:hAnsi="Times New Roman" w:cs="Times New Roman"/>
          <w:sz w:val="26"/>
          <w:szCs w:val="26"/>
        </w:rPr>
        <w:t>. Новосибирск, ул. Дачная, 60</w:t>
      </w:r>
    </w:p>
    <w:p w14:paraId="135645D4"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1.5.2.Информация по вопросам предоставления муниципальной услуги предоставляется: в структурных подразделениях администрации участвующих в предоставлении муниципальной услуги;</w:t>
      </w:r>
    </w:p>
    <w:p w14:paraId="6FC19DF2"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14:paraId="71D53523"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с использованием средств телефонной, почтовой связи, электронной связи. </w:t>
      </w:r>
    </w:p>
    <w:p w14:paraId="1B647308"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779DC25C"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в устной форме лично, через представителя или по телефону;</w:t>
      </w:r>
    </w:p>
    <w:p w14:paraId="7A36360F"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к специалистам жилищного отдела администрации, участвующим в предоставлении муниципальной услуги;</w:t>
      </w:r>
    </w:p>
    <w:p w14:paraId="0CC4DA5C"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в письменной форме почтой;</w:t>
      </w:r>
    </w:p>
    <w:p w14:paraId="76F9A71A"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посредством электронной почты.</w:t>
      </w:r>
    </w:p>
    <w:p w14:paraId="628C8CAD" w14:textId="77777777" w:rsidR="001960B3" w:rsidRPr="001960B3" w:rsidRDefault="001960B3" w:rsidP="001960B3">
      <w:pPr>
        <w:numPr>
          <w:ilvl w:val="0"/>
          <w:numId w:val="6"/>
        </w:numPr>
        <w:tabs>
          <w:tab w:val="clear" w:pos="1429"/>
          <w:tab w:val="left" w:pos="567"/>
          <w:tab w:val="left" w:pos="709"/>
          <w:tab w:val="left" w:pos="993"/>
          <w:tab w:val="left" w:pos="1701"/>
          <w:tab w:val="num" w:pos="216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через оператора МФЦ</w:t>
      </w:r>
    </w:p>
    <w:p w14:paraId="44FDA8FB"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Информирование проводится в трех формах: устное, письменное и электронное.</w:t>
      </w:r>
    </w:p>
    <w:p w14:paraId="524880BF"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14:paraId="427FF7E1"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Устное информирование обратившегося лица осуществляется специалистом не более 10 минут.</w:t>
      </w:r>
    </w:p>
    <w:p w14:paraId="42553A12"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5AA19B61"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14:paraId="04D2C616"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2505F869" w14:textId="6483DC88" w:rsidR="001960B3" w:rsidRPr="0035558A" w:rsidRDefault="001960B3" w:rsidP="001960B3">
      <w:pPr>
        <w:tabs>
          <w:tab w:val="left" w:pos="567"/>
          <w:tab w:val="left" w:pos="709"/>
          <w:tab w:val="left" w:pos="993"/>
          <w:tab w:val="left" w:pos="1701"/>
        </w:tabs>
        <w:ind w:firstLine="567"/>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35558A">
        <w:rPr>
          <w:rFonts w:ascii="Times New Roman" w:hAnsi="Times New Roman" w:cs="Times New Roman"/>
          <w:color w:val="4472C4" w:themeColor="accent1"/>
          <w:sz w:val="26"/>
          <w:szCs w:val="26"/>
        </w:rPr>
        <w:t>.</w:t>
      </w:r>
      <w:r w:rsidR="0035558A" w:rsidRPr="0035558A">
        <w:rPr>
          <w:rFonts w:ascii="Times New Roman" w:hAnsi="Times New Roman" w:cs="Times New Roman"/>
          <w:color w:val="4472C4" w:themeColor="accent1"/>
          <w:sz w:val="26"/>
          <w:szCs w:val="26"/>
        </w:rPr>
        <w:t>(с изменением от 11.12.2019 № 1141)</w:t>
      </w:r>
    </w:p>
    <w:p w14:paraId="71179362" w14:textId="77777777" w:rsidR="001960B3" w:rsidRPr="001960B3" w:rsidRDefault="001960B3" w:rsidP="0035558A">
      <w:pPr>
        <w:numPr>
          <w:ilvl w:val="2"/>
          <w:numId w:val="3"/>
        </w:numPr>
        <w:tabs>
          <w:tab w:val="left" w:pos="567"/>
          <w:tab w:val="left" w:pos="709"/>
          <w:tab w:val="left" w:pos="993"/>
          <w:tab w:val="left" w:pos="1276"/>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307DFC21" w14:textId="77777777" w:rsidR="001960B3" w:rsidRPr="001960B3" w:rsidRDefault="001960B3" w:rsidP="0035558A">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6C3E5C9F" w14:textId="77777777" w:rsidR="001960B3" w:rsidRPr="001960B3" w:rsidRDefault="001960B3" w:rsidP="0035558A">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2F742969" w14:textId="77777777" w:rsidR="001960B3" w:rsidRPr="001960B3" w:rsidRDefault="001960B3" w:rsidP="0035558A">
      <w:pPr>
        <w:tabs>
          <w:tab w:val="left" w:pos="567"/>
          <w:tab w:val="left" w:pos="709"/>
          <w:tab w:val="left" w:pos="993"/>
          <w:tab w:val="left" w:pos="1701"/>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1960B3">
        <w:rPr>
          <w:rFonts w:ascii="Times New Roman" w:hAnsi="Times New Roman" w:cs="Times New Roman"/>
          <w:sz w:val="26"/>
          <w:szCs w:val="26"/>
          <w:lang w:val="en-US"/>
        </w:rPr>
        <w:t>gosuslugi</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sz w:val="26"/>
          <w:szCs w:val="26"/>
        </w:rPr>
        <w:t>) и обновляется по мере ее изменения.</w:t>
      </w:r>
    </w:p>
    <w:p w14:paraId="4ED85F75"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5DD2FA2C" w14:textId="77777777" w:rsidR="001960B3" w:rsidRPr="001960B3" w:rsidRDefault="001960B3" w:rsidP="001960B3">
      <w:pPr>
        <w:numPr>
          <w:ilvl w:val="0"/>
          <w:numId w:val="1"/>
        </w:numPr>
        <w:tabs>
          <w:tab w:val="left" w:pos="851"/>
          <w:tab w:val="left" w:pos="1134"/>
        </w:tabs>
        <w:suppressAutoHyphens/>
        <w:spacing w:after="0" w:line="240" w:lineRule="auto"/>
        <w:ind w:left="0" w:firstLine="567"/>
        <w:jc w:val="center"/>
        <w:rPr>
          <w:rFonts w:ascii="Times New Roman" w:hAnsi="Times New Roman" w:cs="Times New Roman"/>
          <w:b/>
          <w:sz w:val="26"/>
          <w:szCs w:val="26"/>
        </w:rPr>
      </w:pPr>
      <w:r w:rsidRPr="001960B3">
        <w:rPr>
          <w:rFonts w:ascii="Times New Roman" w:hAnsi="Times New Roman" w:cs="Times New Roman"/>
          <w:b/>
          <w:sz w:val="26"/>
          <w:szCs w:val="26"/>
        </w:rPr>
        <w:t>Стандарт предоставления муниципальной услуги</w:t>
      </w:r>
    </w:p>
    <w:p w14:paraId="01D44EB1"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48DB9492" w14:textId="39DEEF85"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2.</w:t>
      </w:r>
      <w:r w:rsidR="00C22046" w:rsidRPr="001960B3">
        <w:rPr>
          <w:rFonts w:ascii="Times New Roman" w:hAnsi="Times New Roman" w:cs="Times New Roman"/>
          <w:sz w:val="26"/>
          <w:szCs w:val="26"/>
        </w:rPr>
        <w:t>1. Наименование</w:t>
      </w:r>
      <w:r w:rsidRPr="001960B3">
        <w:rPr>
          <w:rFonts w:ascii="Times New Roman" w:hAnsi="Times New Roman" w:cs="Times New Roman"/>
          <w:sz w:val="26"/>
          <w:szCs w:val="26"/>
        </w:rPr>
        <w:t xml:space="preserve"> муниципальной услуги: «Предоставление жилых помещений муниципального жилищного фонда по договорам социального найма</w:t>
      </w:r>
      <w:r w:rsidR="00C22046" w:rsidRPr="001960B3">
        <w:rPr>
          <w:rFonts w:ascii="Times New Roman" w:hAnsi="Times New Roman" w:cs="Times New Roman"/>
          <w:sz w:val="26"/>
          <w:szCs w:val="26"/>
        </w:rPr>
        <w:t>».</w:t>
      </w:r>
      <w:r w:rsidR="00C22046">
        <w:rPr>
          <w:rFonts w:ascii="Times New Roman" w:hAnsi="Times New Roman" w:cs="Times New Roman"/>
          <w:sz w:val="26"/>
          <w:szCs w:val="26"/>
        </w:rPr>
        <w:t xml:space="preserve"> (</w:t>
      </w:r>
      <w:r w:rsidR="00C22046" w:rsidRPr="00C22046">
        <w:rPr>
          <w:rFonts w:ascii="Times New Roman" w:hAnsi="Times New Roman" w:cs="Times New Roman"/>
          <w:color w:val="4472C4" w:themeColor="accent1"/>
          <w:sz w:val="26"/>
          <w:szCs w:val="26"/>
        </w:rPr>
        <w:t>в редакции от 16.02.2018 № 179)</w:t>
      </w:r>
    </w:p>
    <w:p w14:paraId="2ADF8EB1" w14:textId="77777777" w:rsidR="001960B3" w:rsidRPr="001960B3" w:rsidRDefault="001960B3" w:rsidP="001960B3">
      <w:pPr>
        <w:numPr>
          <w:ilvl w:val="1"/>
          <w:numId w:val="9"/>
        </w:numPr>
        <w:tabs>
          <w:tab w:val="clear" w:pos="1146"/>
          <w:tab w:val="num" w:pos="0"/>
          <w:tab w:val="left" w:pos="567"/>
          <w:tab w:val="left" w:pos="709"/>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Предоставление муниципальной услуги осуществляет администрация города Оби Новосибирской области. </w:t>
      </w:r>
    </w:p>
    <w:p w14:paraId="5D71EB20" w14:textId="77777777" w:rsidR="001960B3" w:rsidRPr="001960B3" w:rsidRDefault="001960B3" w:rsidP="001960B3">
      <w:pPr>
        <w:ind w:firstLine="540"/>
        <w:jc w:val="both"/>
        <w:rPr>
          <w:rFonts w:ascii="Times New Roman" w:hAnsi="Times New Roman" w:cs="Times New Roman"/>
          <w:sz w:val="26"/>
          <w:szCs w:val="26"/>
        </w:rPr>
      </w:pPr>
      <w:r w:rsidRPr="001960B3">
        <w:rPr>
          <w:rFonts w:ascii="Times New Roman" w:hAnsi="Times New Roman" w:cs="Times New Roman"/>
          <w:sz w:val="26"/>
          <w:szCs w:val="26"/>
        </w:rPr>
        <w:lastRenderedPageBreak/>
        <w:t xml:space="preserve">Предоставление муниципальной услуги возможно на базе МФЦ в случае заключения соглашения между МФЦ и администрацией города Оби Новосибирской области. </w:t>
      </w:r>
    </w:p>
    <w:p w14:paraId="765607C2" w14:textId="77777777" w:rsidR="001960B3" w:rsidRPr="001960B3" w:rsidRDefault="001960B3" w:rsidP="001960B3">
      <w:pPr>
        <w:ind w:firstLine="540"/>
        <w:jc w:val="both"/>
        <w:rPr>
          <w:rFonts w:ascii="Times New Roman" w:hAnsi="Times New Roman" w:cs="Times New Roman"/>
          <w:sz w:val="26"/>
          <w:szCs w:val="26"/>
        </w:rPr>
      </w:pPr>
      <w:r w:rsidRPr="001960B3">
        <w:rPr>
          <w:rFonts w:ascii="Times New Roman" w:hAnsi="Times New Roman" w:cs="Times New Roman"/>
          <w:sz w:val="26"/>
          <w:szCs w:val="26"/>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получении от органа результата предоставления услуги для дальнейшей выдачи заявителю.</w:t>
      </w:r>
    </w:p>
    <w:p w14:paraId="5D749536" w14:textId="77777777" w:rsidR="001960B3" w:rsidRPr="001960B3" w:rsidRDefault="001960B3" w:rsidP="001960B3">
      <w:pPr>
        <w:tabs>
          <w:tab w:val="left" w:pos="567"/>
          <w:tab w:val="left" w:pos="709"/>
          <w:tab w:val="left" w:pos="1134"/>
        </w:tabs>
        <w:suppressAutoHyphens/>
        <w:ind w:firstLine="540"/>
        <w:jc w:val="both"/>
        <w:rPr>
          <w:rFonts w:ascii="Times New Roman" w:hAnsi="Times New Roman" w:cs="Times New Roman"/>
          <w:sz w:val="26"/>
          <w:szCs w:val="26"/>
        </w:rPr>
      </w:pPr>
      <w:r w:rsidRPr="001960B3">
        <w:rPr>
          <w:rFonts w:ascii="Times New Roman" w:hAnsi="Times New Roman" w:cs="Times New Roman"/>
          <w:sz w:val="26"/>
          <w:szCs w:val="26"/>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5C8D1CA5" w14:textId="77777777" w:rsidR="001960B3" w:rsidRPr="001960B3" w:rsidRDefault="001960B3" w:rsidP="001960B3">
      <w:pPr>
        <w:tabs>
          <w:tab w:val="num" w:pos="0"/>
          <w:tab w:val="left" w:pos="567"/>
          <w:tab w:val="left" w:pos="709"/>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1960B3">
          <w:rPr>
            <w:rFonts w:ascii="Times New Roman" w:hAnsi="Times New Roman" w:cs="Times New Roman"/>
            <w:sz w:val="26"/>
            <w:szCs w:val="26"/>
          </w:rPr>
          <w:t>630091, г</w:t>
        </w:r>
      </w:smartTag>
      <w:r w:rsidRPr="001960B3">
        <w:rPr>
          <w:rFonts w:ascii="Times New Roman" w:hAnsi="Times New Roman" w:cs="Times New Roman"/>
          <w:sz w:val="26"/>
          <w:szCs w:val="26"/>
        </w:rPr>
        <w:t>. Новосибирск, ул. Державина, д.28.</w:t>
      </w:r>
    </w:p>
    <w:p w14:paraId="2C90D297" w14:textId="77777777" w:rsidR="001960B3" w:rsidRPr="001960B3" w:rsidRDefault="001960B3" w:rsidP="001960B3">
      <w:pPr>
        <w:tabs>
          <w:tab w:val="num" w:pos="0"/>
          <w:tab w:val="left" w:pos="567"/>
          <w:tab w:val="left" w:pos="709"/>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AEBACDE" w14:textId="77777777" w:rsidR="001960B3" w:rsidRPr="001960B3" w:rsidRDefault="001960B3" w:rsidP="001960B3">
      <w:pPr>
        <w:numPr>
          <w:ilvl w:val="1"/>
          <w:numId w:val="9"/>
        </w:numPr>
        <w:tabs>
          <w:tab w:val="clear" w:pos="1146"/>
          <w:tab w:val="left" w:pos="567"/>
          <w:tab w:val="left" w:pos="709"/>
          <w:tab w:val="num" w:pos="851"/>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 Результатом предоставления муниципальной услуги является:</w:t>
      </w:r>
    </w:p>
    <w:p w14:paraId="4E539B76" w14:textId="77777777" w:rsidR="001960B3" w:rsidRPr="001960B3" w:rsidRDefault="001960B3" w:rsidP="001960B3">
      <w:pPr>
        <w:pStyle w:val="ConsPlusNormal"/>
        <w:numPr>
          <w:ilvl w:val="0"/>
          <w:numId w:val="8"/>
        </w:numPr>
        <w:tabs>
          <w:tab w:val="clear" w:pos="1335"/>
          <w:tab w:val="num" w:pos="0"/>
          <w:tab w:val="left" w:pos="567"/>
          <w:tab w:val="left" w:pos="709"/>
          <w:tab w:val="num" w:pos="851"/>
          <w:tab w:val="left" w:pos="1701"/>
        </w:tabs>
        <w:ind w:left="0" w:firstLine="567"/>
        <w:jc w:val="both"/>
        <w:rPr>
          <w:rFonts w:ascii="Times New Roman" w:hAnsi="Times New Roman" w:cs="Times New Roman"/>
          <w:sz w:val="26"/>
          <w:szCs w:val="26"/>
        </w:rPr>
      </w:pPr>
      <w:r w:rsidRPr="001960B3">
        <w:rPr>
          <w:rFonts w:ascii="Times New Roman" w:hAnsi="Times New Roman" w:cs="Times New Roman"/>
          <w:sz w:val="26"/>
          <w:szCs w:val="26"/>
        </w:rPr>
        <w:t>предоставление жилого помещения на условиях социального найма;</w:t>
      </w:r>
    </w:p>
    <w:p w14:paraId="787FDD66" w14:textId="77777777" w:rsidR="001960B3" w:rsidRPr="001960B3" w:rsidRDefault="001960B3" w:rsidP="001960B3">
      <w:pPr>
        <w:pStyle w:val="ConsPlusNormal"/>
        <w:numPr>
          <w:ilvl w:val="0"/>
          <w:numId w:val="8"/>
        </w:numPr>
        <w:tabs>
          <w:tab w:val="clear" w:pos="1335"/>
          <w:tab w:val="num" w:pos="0"/>
          <w:tab w:val="left" w:pos="567"/>
          <w:tab w:val="left" w:pos="709"/>
          <w:tab w:val="num" w:pos="851"/>
          <w:tab w:val="left" w:pos="1701"/>
        </w:tabs>
        <w:ind w:left="0" w:firstLine="567"/>
        <w:jc w:val="both"/>
        <w:rPr>
          <w:rFonts w:ascii="Times New Roman" w:hAnsi="Times New Roman" w:cs="Times New Roman"/>
          <w:sz w:val="26"/>
          <w:szCs w:val="26"/>
        </w:rPr>
      </w:pPr>
      <w:r w:rsidRPr="001960B3">
        <w:rPr>
          <w:rFonts w:ascii="Times New Roman" w:hAnsi="Times New Roman" w:cs="Times New Roman"/>
          <w:sz w:val="26"/>
          <w:szCs w:val="26"/>
        </w:rPr>
        <w:t>отказ в предоставлении муниципальной услуги.</w:t>
      </w:r>
    </w:p>
    <w:p w14:paraId="5C5D8298" w14:textId="77777777" w:rsidR="001960B3" w:rsidRPr="001960B3" w:rsidRDefault="001960B3" w:rsidP="001960B3">
      <w:pPr>
        <w:numPr>
          <w:ilvl w:val="1"/>
          <w:numId w:val="9"/>
        </w:numPr>
        <w:tabs>
          <w:tab w:val="clear" w:pos="1146"/>
          <w:tab w:val="left" w:pos="567"/>
          <w:tab w:val="left" w:pos="709"/>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Срок предоставления муниципальной услуги:</w:t>
      </w:r>
    </w:p>
    <w:p w14:paraId="0A67FAD5" w14:textId="77777777" w:rsidR="001960B3" w:rsidRPr="001960B3" w:rsidRDefault="001960B3" w:rsidP="001960B3">
      <w:pPr>
        <w:pStyle w:val="1"/>
        <w:numPr>
          <w:ilvl w:val="2"/>
          <w:numId w:val="9"/>
        </w:numPr>
        <w:tabs>
          <w:tab w:val="num" w:pos="0"/>
          <w:tab w:val="left" w:pos="567"/>
          <w:tab w:val="left" w:pos="709"/>
          <w:tab w:val="left" w:pos="1276"/>
        </w:tabs>
        <w:suppressAutoHyphens/>
        <w:spacing w:after="0" w:line="240" w:lineRule="auto"/>
        <w:ind w:left="0" w:firstLine="567"/>
        <w:jc w:val="both"/>
        <w:rPr>
          <w:rFonts w:ascii="Times New Roman" w:hAnsi="Times New Roman"/>
          <w:sz w:val="26"/>
          <w:szCs w:val="26"/>
        </w:rPr>
      </w:pPr>
      <w:r w:rsidRPr="001960B3">
        <w:rPr>
          <w:rFonts w:ascii="Times New Roman" w:hAnsi="Times New Roman"/>
          <w:sz w:val="26"/>
          <w:szCs w:val="26"/>
        </w:rPr>
        <w:t>Общий срок принятия решения о предоставлении муниципальной услуги составляет 30 рабочих дней со дня обращения за муниципальной услугой. В исключительных случаях, глава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14:paraId="520E6949" w14:textId="77777777" w:rsidR="001960B3" w:rsidRPr="001960B3" w:rsidRDefault="001960B3" w:rsidP="001960B3">
      <w:pPr>
        <w:numPr>
          <w:ilvl w:val="2"/>
          <w:numId w:val="9"/>
        </w:numPr>
        <w:tabs>
          <w:tab w:val="num" w:pos="0"/>
          <w:tab w:val="left" w:pos="567"/>
          <w:tab w:val="left" w:pos="709"/>
          <w:tab w:val="num" w:pos="1276"/>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0DEA004C" w14:textId="45585902"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2.5.Перечень нормативных правовых актов, регулирующих отношения, возникающие в связи с предоставлением муниципальной услуги размещается нав официальном сайте администрации в информационно – телекоммуникационной сети «Интернет» - </w:t>
      </w:r>
      <w:r w:rsidRPr="001960B3">
        <w:rPr>
          <w:rFonts w:ascii="Times New Roman" w:hAnsi="Times New Roman" w:cs="Times New Roman"/>
          <w:sz w:val="26"/>
          <w:szCs w:val="26"/>
          <w:lang w:val="en-US"/>
        </w:rPr>
        <w:t>http</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www</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gorodob</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nso</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sz w:val="26"/>
          <w:szCs w:val="26"/>
        </w:rPr>
        <w:t>.».</w:t>
      </w:r>
      <w:r w:rsidR="00C532A4" w:rsidRPr="00C532A4">
        <w:rPr>
          <w:rFonts w:ascii="Times New Roman" w:hAnsi="Times New Roman" w:cs="Times New Roman"/>
          <w:color w:val="4472C4" w:themeColor="accent1"/>
          <w:sz w:val="26"/>
          <w:szCs w:val="26"/>
        </w:rPr>
        <w:t>(с изменением от 13.08.2019 № 754)</w:t>
      </w:r>
    </w:p>
    <w:p w14:paraId="651A10DD"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2.6. Полный перечень документов, необходимых для получения муниципальной услуги</w:t>
      </w:r>
    </w:p>
    <w:p w14:paraId="3405E366" w14:textId="77777777" w:rsidR="001960B3" w:rsidRPr="001960B3" w:rsidRDefault="001960B3" w:rsidP="001960B3">
      <w:pPr>
        <w:numPr>
          <w:ilvl w:val="0"/>
          <w:numId w:val="10"/>
        </w:numPr>
        <w:tabs>
          <w:tab w:val="clear" w:pos="1362"/>
          <w:tab w:val="num" w:pos="142"/>
          <w:tab w:val="left" w:pos="851"/>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14:paraId="60F19638" w14:textId="77777777" w:rsidR="001960B3" w:rsidRPr="001960B3" w:rsidRDefault="001960B3" w:rsidP="001960B3">
      <w:pPr>
        <w:numPr>
          <w:ilvl w:val="0"/>
          <w:numId w:val="10"/>
        </w:numPr>
        <w:tabs>
          <w:tab w:val="left" w:pos="851"/>
          <w:tab w:val="left" w:pos="1134"/>
        </w:tabs>
        <w:suppressAutoHyphens/>
        <w:spacing w:after="0" w:line="240" w:lineRule="auto"/>
        <w:ind w:left="0" w:firstLine="567"/>
        <w:rPr>
          <w:rFonts w:ascii="Times New Roman" w:hAnsi="Times New Roman" w:cs="Times New Roman"/>
          <w:sz w:val="26"/>
          <w:szCs w:val="26"/>
        </w:rPr>
      </w:pPr>
      <w:r w:rsidRPr="001960B3">
        <w:rPr>
          <w:rFonts w:ascii="Times New Roman" w:hAnsi="Times New Roman" w:cs="Times New Roman"/>
          <w:sz w:val="26"/>
          <w:szCs w:val="26"/>
        </w:rPr>
        <w:lastRenderedPageBreak/>
        <w:t>документы, удостоверяющие личность заявителя и членов его семьи (для детей, не достигших 14 лет – свидетельства о рождении);</w:t>
      </w:r>
    </w:p>
    <w:p w14:paraId="2F1CDE34" w14:textId="77777777" w:rsidR="001960B3" w:rsidRPr="001960B3" w:rsidRDefault="001960B3" w:rsidP="001960B3">
      <w:pPr>
        <w:numPr>
          <w:ilvl w:val="0"/>
          <w:numId w:val="10"/>
        </w:numPr>
        <w:tabs>
          <w:tab w:val="left" w:pos="851"/>
          <w:tab w:val="left" w:pos="1134"/>
        </w:tabs>
        <w:suppressAutoHyphens/>
        <w:spacing w:after="0" w:line="240" w:lineRule="auto"/>
        <w:ind w:left="0" w:firstLine="567"/>
        <w:rPr>
          <w:rFonts w:ascii="Times New Roman" w:hAnsi="Times New Roman" w:cs="Times New Roman"/>
          <w:sz w:val="26"/>
          <w:szCs w:val="26"/>
        </w:rPr>
      </w:pPr>
      <w:r w:rsidRPr="001960B3">
        <w:rPr>
          <w:rFonts w:ascii="Times New Roman" w:hAnsi="Times New Roman" w:cs="Times New Roman"/>
          <w:sz w:val="26"/>
          <w:szCs w:val="26"/>
        </w:rPr>
        <w:t>свидетельство о браке (расторжении брака) с заявителем (нанимателем);</w:t>
      </w:r>
    </w:p>
    <w:p w14:paraId="01852E09" w14:textId="77777777" w:rsidR="001960B3" w:rsidRPr="001960B3" w:rsidRDefault="001960B3" w:rsidP="001960B3">
      <w:pPr>
        <w:numPr>
          <w:ilvl w:val="0"/>
          <w:numId w:val="10"/>
        </w:numPr>
        <w:tabs>
          <w:tab w:val="clear" w:pos="1362"/>
          <w:tab w:val="num" w:pos="142"/>
          <w:tab w:val="left" w:pos="851"/>
          <w:tab w:val="left" w:pos="1134"/>
        </w:tab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выписка из домовой книги по месту регистрации заявителя, в случае, если заявитель проживает:</w:t>
      </w:r>
    </w:p>
    <w:p w14:paraId="6D43CB23" w14:textId="77777777" w:rsidR="001960B3" w:rsidRPr="001960B3" w:rsidRDefault="001960B3" w:rsidP="001960B3">
      <w:pPr>
        <w:numPr>
          <w:ilvl w:val="0"/>
          <w:numId w:val="2"/>
        </w:numPr>
        <w:tabs>
          <w:tab w:val="clear" w:pos="360"/>
          <w:tab w:val="num" w:pos="0"/>
          <w:tab w:val="num" w:pos="709"/>
          <w:tab w:val="left" w:pos="851"/>
          <w:tab w:val="left" w:pos="1134"/>
        </w:tabs>
        <w:suppressAutoHyphen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в многоквартирном доме, указанную справку необходимо получить в организации, осуществляющей управление жилищным фондом;</w:t>
      </w:r>
    </w:p>
    <w:p w14:paraId="5CD4DC93" w14:textId="77777777" w:rsidR="001960B3" w:rsidRPr="001960B3" w:rsidRDefault="001960B3" w:rsidP="001960B3">
      <w:pPr>
        <w:numPr>
          <w:ilvl w:val="0"/>
          <w:numId w:val="2"/>
        </w:numPr>
        <w:tabs>
          <w:tab w:val="clear" w:pos="360"/>
          <w:tab w:val="num" w:pos="0"/>
          <w:tab w:val="num" w:pos="709"/>
          <w:tab w:val="left" w:pos="851"/>
          <w:tab w:val="left" w:pos="1134"/>
        </w:tabs>
        <w:suppressAutoHyphen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в доме, являющимся частным домовладением, указанную справку необходимо получить в приемной администрации города Оби Новосибирской области.);</w:t>
      </w:r>
    </w:p>
    <w:p w14:paraId="6D1ED721" w14:textId="77777777" w:rsidR="001960B3" w:rsidRPr="001960B3" w:rsidRDefault="001960B3" w:rsidP="001960B3">
      <w:pPr>
        <w:numPr>
          <w:ilvl w:val="0"/>
          <w:numId w:val="2"/>
        </w:numPr>
        <w:tabs>
          <w:tab w:val="clear" w:pos="360"/>
          <w:tab w:val="num" w:pos="0"/>
          <w:tab w:val="num" w:pos="709"/>
          <w:tab w:val="left" w:pos="851"/>
          <w:tab w:val="left" w:pos="1134"/>
        </w:tabs>
        <w:suppressAutoHyphen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14:paraId="53300420" w14:textId="77777777" w:rsidR="001960B3" w:rsidRPr="001960B3" w:rsidRDefault="001960B3" w:rsidP="001960B3">
      <w:pPr>
        <w:tabs>
          <w:tab w:val="left" w:pos="851"/>
          <w:tab w:val="left" w:pos="1134"/>
        </w:tabs>
        <w:autoSpaceDE w:val="0"/>
        <w:ind w:firstLine="567"/>
        <w:jc w:val="both"/>
        <w:rPr>
          <w:rFonts w:ascii="Times New Roman" w:hAnsi="Times New Roman" w:cs="Times New Roman"/>
          <w:sz w:val="26"/>
          <w:szCs w:val="26"/>
        </w:rPr>
      </w:pPr>
      <w:r w:rsidRPr="001960B3">
        <w:rPr>
          <w:rFonts w:ascii="Times New Roman" w:hAnsi="Times New Roman" w:cs="Times New Roman"/>
          <w:sz w:val="26"/>
          <w:szCs w:val="26"/>
        </w:rPr>
        <w:t>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14:paraId="741B1245"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2.6.1.</w:t>
      </w:r>
      <w:r w:rsidRPr="001960B3">
        <w:rPr>
          <w:rFonts w:ascii="Times New Roman" w:hAnsi="Times New Roman" w:cs="Times New Roman"/>
          <w:i/>
          <w:sz w:val="26"/>
          <w:szCs w:val="26"/>
        </w:rPr>
        <w:t xml:space="preserve"> </w:t>
      </w:r>
      <w:r w:rsidRPr="001960B3">
        <w:rPr>
          <w:rFonts w:ascii="Times New Roman" w:hAnsi="Times New Roman" w:cs="Times New Roman"/>
          <w:sz w:val="26"/>
          <w:szCs w:val="26"/>
        </w:rPr>
        <w:t>Перечень необходимых и обязательных для предоставления муниципальной услуги документов, предоставляемых лично:</w:t>
      </w:r>
    </w:p>
    <w:p w14:paraId="4D98C851"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Для получения муниципальной услуги заявителем представляется:</w:t>
      </w:r>
    </w:p>
    <w:p w14:paraId="7949B0F3"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заявление о предоставлении муниципального жилого помещения по договору социального найма (приложение № 1 к настоящему административному регламенту);</w:t>
      </w:r>
    </w:p>
    <w:p w14:paraId="1B165F34"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свидетельство о браке (расторжении брака) с заявителем (нанимателем);</w:t>
      </w:r>
    </w:p>
    <w:p w14:paraId="444F0A5C" w14:textId="77777777" w:rsidR="001960B3" w:rsidRPr="001960B3" w:rsidRDefault="001960B3" w:rsidP="00C532A4">
      <w:pPr>
        <w:numPr>
          <w:ilvl w:val="0"/>
          <w:numId w:val="10"/>
        </w:numPr>
        <w:tabs>
          <w:tab w:val="left" w:pos="851"/>
          <w:tab w:val="left" w:pos="1134"/>
        </w:tabs>
        <w:suppressAutoHyphens/>
        <w:spacing w:after="0" w:line="240" w:lineRule="auto"/>
        <w:ind w:left="0" w:firstLine="567"/>
        <w:rPr>
          <w:rFonts w:ascii="Times New Roman" w:hAnsi="Times New Roman" w:cs="Times New Roman"/>
          <w:sz w:val="26"/>
          <w:szCs w:val="26"/>
        </w:rPr>
      </w:pPr>
      <w:r w:rsidRPr="001960B3">
        <w:rPr>
          <w:rFonts w:ascii="Times New Roman" w:hAnsi="Times New Roman" w:cs="Times New Roman"/>
          <w:sz w:val="26"/>
          <w:szCs w:val="26"/>
        </w:rPr>
        <w:t>документы, удостоверяющие личность заявителя и членов его семьи (для детей, не достигших 14 лет – свидетельства о рождении);</w:t>
      </w:r>
    </w:p>
    <w:p w14:paraId="274D354E" w14:textId="77777777" w:rsidR="001960B3" w:rsidRPr="001960B3" w:rsidRDefault="001960B3" w:rsidP="00C532A4">
      <w:pPr>
        <w:tabs>
          <w:tab w:val="left" w:pos="851"/>
          <w:tab w:val="left" w:pos="1134"/>
          <w:tab w:val="num" w:pos="1725"/>
        </w:tabs>
        <w:spacing w:after="0"/>
        <w:ind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 выписка из домовой книги по месту регистрации заявителя, в случае, если заявитель проживает:</w:t>
      </w:r>
    </w:p>
    <w:p w14:paraId="5802A88F" w14:textId="77777777" w:rsidR="001960B3" w:rsidRPr="001960B3" w:rsidRDefault="001960B3" w:rsidP="00C532A4">
      <w:pPr>
        <w:numPr>
          <w:ilvl w:val="0"/>
          <w:numId w:val="2"/>
        </w:numPr>
        <w:tabs>
          <w:tab w:val="clear" w:pos="360"/>
          <w:tab w:val="num" w:pos="0"/>
          <w:tab w:val="num" w:pos="709"/>
          <w:tab w:val="left" w:pos="851"/>
          <w:tab w:val="left" w:pos="1134"/>
        </w:tabs>
        <w:suppressAutoHyphen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в многоквартирном доме, указанную справку необходимо получить в организации, осуществляющей управление жилищным фондом;</w:t>
      </w:r>
    </w:p>
    <w:p w14:paraId="79094AC4" w14:textId="77777777" w:rsidR="001960B3" w:rsidRPr="001960B3" w:rsidRDefault="001960B3" w:rsidP="001960B3">
      <w:pPr>
        <w:numPr>
          <w:ilvl w:val="0"/>
          <w:numId w:val="2"/>
        </w:numPr>
        <w:tabs>
          <w:tab w:val="clear" w:pos="360"/>
          <w:tab w:val="num" w:pos="0"/>
          <w:tab w:val="num" w:pos="709"/>
          <w:tab w:val="left" w:pos="851"/>
          <w:tab w:val="left" w:pos="1134"/>
        </w:tabs>
        <w:suppressAutoHyphens/>
        <w:spacing w:after="0" w:line="240" w:lineRule="auto"/>
        <w:ind w:left="0" w:firstLine="567"/>
        <w:jc w:val="both"/>
        <w:outlineLvl w:val="1"/>
        <w:rPr>
          <w:rFonts w:ascii="Times New Roman" w:hAnsi="Times New Roman" w:cs="Times New Roman"/>
          <w:sz w:val="26"/>
          <w:szCs w:val="26"/>
        </w:rPr>
      </w:pPr>
      <w:r w:rsidRPr="001960B3">
        <w:rPr>
          <w:rFonts w:ascii="Times New Roman" w:hAnsi="Times New Roman" w:cs="Times New Roman"/>
          <w:sz w:val="26"/>
          <w:szCs w:val="26"/>
        </w:rPr>
        <w:t xml:space="preserve">в доме, являющимся частным домовладением, указанную справку необходимо получить в приемной администрации города Оби Новосибирской области. </w:t>
      </w:r>
    </w:p>
    <w:p w14:paraId="748632B7" w14:textId="77777777" w:rsidR="001960B3" w:rsidRPr="001960B3" w:rsidRDefault="001960B3" w:rsidP="001960B3">
      <w:pPr>
        <w:tabs>
          <w:tab w:val="left" w:pos="851"/>
          <w:tab w:val="left" w:pos="1134"/>
        </w:tabs>
        <w:autoSpaceDE w:val="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w:t>
      </w:r>
      <w:r w:rsidRPr="001960B3">
        <w:rPr>
          <w:rFonts w:ascii="Times New Roman" w:hAnsi="Times New Roman" w:cs="Times New Roman"/>
          <w:sz w:val="26"/>
          <w:szCs w:val="26"/>
        </w:rPr>
        <w:lastRenderedPageBreak/>
        <w:t xml:space="preserve">в орган или организацию. Указанные документы могут быть предоставлены в том числе в форме электронного документа. </w:t>
      </w:r>
    </w:p>
    <w:p w14:paraId="5B549DE0" w14:textId="77777777" w:rsidR="001960B3" w:rsidRPr="001960B3" w:rsidRDefault="001960B3" w:rsidP="00C532A4">
      <w:pPr>
        <w:tabs>
          <w:tab w:val="left" w:pos="720"/>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Жилищного отдела самостоятельно, или предоставляемых заявителем по желанию:</w:t>
      </w:r>
    </w:p>
    <w:p w14:paraId="58397CE8" w14:textId="77777777" w:rsidR="001960B3" w:rsidRPr="001960B3" w:rsidRDefault="001960B3" w:rsidP="00C532A4">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14:paraId="3079A4A7" w14:textId="77777777" w:rsidR="001960B3" w:rsidRPr="001960B3" w:rsidRDefault="001960B3" w:rsidP="00C532A4">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-информация об очередности предоставления жилых помещений на условиях социального найма.</w:t>
      </w:r>
    </w:p>
    <w:p w14:paraId="45AE6260" w14:textId="47A5519C"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2.6.2.</w:t>
      </w:r>
      <w:r w:rsidRPr="001960B3">
        <w:rPr>
          <w:rFonts w:ascii="Times New Roman" w:eastAsia="Arial" w:hAnsi="Times New Roman" w:cs="Times New Roman"/>
          <w:sz w:val="26"/>
          <w:szCs w:val="26"/>
        </w:rPr>
        <w:t xml:space="preserve"> </w:t>
      </w:r>
      <w:r w:rsidRPr="001960B3">
        <w:rPr>
          <w:rFonts w:ascii="Times New Roman" w:hAnsi="Times New Roman" w:cs="Times New Roman"/>
          <w:sz w:val="26"/>
          <w:szCs w:val="26"/>
        </w:rPr>
        <w:t xml:space="preserve">Запрещается требовать от заявителя предоставления документов и информации ил осуществления действий, предусмотренных частью 1 статьи 7 Федерального закона от 27.07.2010 № 210 «Об организации предоставления государственных и муниципальных услуг». </w:t>
      </w:r>
      <w:r w:rsidR="0007462F" w:rsidRPr="0007462F">
        <w:rPr>
          <w:rFonts w:ascii="Times New Roman" w:hAnsi="Times New Roman" w:cs="Times New Roman"/>
          <w:color w:val="4472C4" w:themeColor="accent1"/>
          <w:sz w:val="26"/>
          <w:szCs w:val="26"/>
        </w:rPr>
        <w:t>(с изменением от 13.08.2019 № 754)</w:t>
      </w:r>
    </w:p>
    <w:p w14:paraId="4E00D032" w14:textId="2BFC236B" w:rsidR="001960B3" w:rsidRPr="001960B3" w:rsidRDefault="001960B3" w:rsidP="001960B3">
      <w:pPr>
        <w:tabs>
          <w:tab w:val="left" w:pos="851"/>
          <w:tab w:val="left" w:pos="1134"/>
        </w:tabs>
        <w:ind w:firstLine="567"/>
        <w:jc w:val="both"/>
        <w:rPr>
          <w:rStyle w:val="apple-style-span"/>
          <w:rFonts w:ascii="Times New Roman" w:hAnsi="Times New Roman" w:cs="Times New Roman"/>
          <w:sz w:val="26"/>
          <w:szCs w:val="26"/>
        </w:rPr>
      </w:pPr>
      <w:r w:rsidRPr="001960B3">
        <w:rPr>
          <w:rFonts w:ascii="Times New Roman" w:hAnsi="Times New Roman" w:cs="Times New Roman"/>
          <w:sz w:val="26"/>
          <w:szCs w:val="26"/>
        </w:rPr>
        <w:t xml:space="preserve">2.7. Стандарт предоставления муниципальной услуги </w:t>
      </w:r>
      <w:r w:rsidR="00F2082C" w:rsidRPr="001960B3">
        <w:rPr>
          <w:rFonts w:ascii="Times New Roman" w:hAnsi="Times New Roman" w:cs="Times New Roman"/>
          <w:sz w:val="26"/>
          <w:szCs w:val="26"/>
        </w:rPr>
        <w:t>предусматривает наличие</w:t>
      </w:r>
      <w:r w:rsidRPr="001960B3">
        <w:rPr>
          <w:rFonts w:ascii="Times New Roman" w:hAnsi="Times New Roman" w:cs="Times New Roman"/>
          <w:sz w:val="26"/>
          <w:szCs w:val="26"/>
        </w:rPr>
        <w:t xml:space="preserve"> исчерпывающего перечня оснований для отказа в приеме документов, необходимых для предоставления муниципальной услуги</w:t>
      </w:r>
      <w:r w:rsidRPr="00F2082C">
        <w:rPr>
          <w:rFonts w:ascii="Times New Roman" w:hAnsi="Times New Roman" w:cs="Times New Roman"/>
          <w:color w:val="4472C4" w:themeColor="accent1"/>
          <w:sz w:val="26"/>
          <w:szCs w:val="26"/>
        </w:rPr>
        <w:t>.</w:t>
      </w:r>
      <w:r w:rsidR="00F2082C" w:rsidRPr="00F2082C">
        <w:rPr>
          <w:rFonts w:ascii="Times New Roman" w:hAnsi="Times New Roman" w:cs="Times New Roman"/>
          <w:color w:val="4472C4" w:themeColor="accent1"/>
          <w:sz w:val="26"/>
          <w:szCs w:val="26"/>
        </w:rPr>
        <w:t>(в редакции от 08.04.2020 № 220)</w:t>
      </w:r>
    </w:p>
    <w:p w14:paraId="103FE768"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2.8. Перечень оснований для отказа в предоставлении  муниципальной  услуги. </w:t>
      </w:r>
    </w:p>
    <w:p w14:paraId="7E9D4111"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r w:rsidRPr="001960B3">
        <w:rPr>
          <w:rFonts w:ascii="Times New Roman" w:hAnsi="Times New Roman" w:cs="Times New Roman"/>
          <w:sz w:val="26"/>
          <w:szCs w:val="26"/>
        </w:rPr>
        <w:t>Основаниями для отказа в предоставлении муниципальной услуги являются:</w:t>
      </w:r>
    </w:p>
    <w:p w14:paraId="71D62388" w14:textId="77777777" w:rsidR="001960B3" w:rsidRPr="001960B3" w:rsidRDefault="001960B3" w:rsidP="001960B3">
      <w:pPr>
        <w:numPr>
          <w:ilvl w:val="0"/>
          <w:numId w:val="5"/>
        </w:numPr>
        <w:tabs>
          <w:tab w:val="left" w:pos="851"/>
          <w:tab w:val="left" w:pos="1080"/>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отсутствие у заявителя, истребующего сведения, содержащего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 Об отказе в предоставлении муниципальной услуги сообщается заявителю;</w:t>
      </w:r>
    </w:p>
    <w:p w14:paraId="3F1E0A13" w14:textId="77777777" w:rsidR="001960B3" w:rsidRPr="001960B3" w:rsidRDefault="001960B3" w:rsidP="001960B3">
      <w:pPr>
        <w:numPr>
          <w:ilvl w:val="0"/>
          <w:numId w:val="5"/>
        </w:numPr>
        <w:tabs>
          <w:tab w:val="left" w:pos="851"/>
          <w:tab w:val="left" w:pos="1080"/>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несоответствие предоставленных заявителем документов, указанных в пункте 2.6.1. настоящего Административного регламента.</w:t>
      </w:r>
    </w:p>
    <w:p w14:paraId="7E754381" w14:textId="77777777" w:rsidR="001960B3" w:rsidRPr="001960B3" w:rsidRDefault="001960B3" w:rsidP="001960B3">
      <w:pPr>
        <w:numPr>
          <w:ilvl w:val="0"/>
          <w:numId w:val="5"/>
        </w:numPr>
        <w:tabs>
          <w:tab w:val="left" w:pos="851"/>
          <w:tab w:val="left" w:pos="1080"/>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письменное заявление заявителя об отказе в предоставлении муниципальной  услуги.</w:t>
      </w:r>
    </w:p>
    <w:p w14:paraId="73ABAC70" w14:textId="1FC3B2A8" w:rsidR="001960B3" w:rsidRPr="001960B3" w:rsidRDefault="001960B3" w:rsidP="001960B3">
      <w:pPr>
        <w:numPr>
          <w:ilvl w:val="0"/>
          <w:numId w:val="5"/>
        </w:numPr>
        <w:tabs>
          <w:tab w:val="left" w:pos="851"/>
          <w:tab w:val="left" w:pos="1080"/>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Не допускается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w:t>
      </w:r>
      <w:r w:rsidR="00B0572C" w:rsidRPr="001960B3">
        <w:rPr>
          <w:rFonts w:ascii="Times New Roman" w:hAnsi="Times New Roman" w:cs="Times New Roman"/>
          <w:sz w:val="26"/>
          <w:szCs w:val="26"/>
        </w:rPr>
        <w:t>услуги</w:t>
      </w:r>
      <w:r w:rsidR="00B0572C">
        <w:rPr>
          <w:rFonts w:ascii="Times New Roman" w:hAnsi="Times New Roman" w:cs="Times New Roman"/>
          <w:sz w:val="26"/>
          <w:szCs w:val="26"/>
        </w:rPr>
        <w:t xml:space="preserve">, </w:t>
      </w:r>
      <w:r w:rsidR="00B0572C" w:rsidRPr="001960B3">
        <w:rPr>
          <w:rFonts w:ascii="Times New Roman" w:hAnsi="Times New Roman" w:cs="Times New Roman"/>
          <w:sz w:val="26"/>
          <w:szCs w:val="26"/>
        </w:rPr>
        <w:t>за</w:t>
      </w:r>
      <w:r w:rsidRPr="001960B3">
        <w:rPr>
          <w:rFonts w:ascii="Times New Roman" w:hAnsi="Times New Roman" w:cs="Times New Roman"/>
          <w:sz w:val="26"/>
          <w:szCs w:val="26"/>
        </w:rPr>
        <w:t xml:space="preserve">  исключением случаев, указанных  п. 4 ч. 1 ст. 7 Федерального закона от 27.07.2010 г. № 210 – ФЗ «Об организации предоставления государственных и муниципальных услуг</w:t>
      </w:r>
      <w:r w:rsidRPr="00B0572C">
        <w:rPr>
          <w:rFonts w:ascii="Times New Roman" w:hAnsi="Times New Roman" w:cs="Times New Roman"/>
          <w:color w:val="4472C4" w:themeColor="accent1"/>
          <w:sz w:val="26"/>
          <w:szCs w:val="26"/>
        </w:rPr>
        <w:t>».</w:t>
      </w:r>
      <w:r w:rsidR="00B0572C" w:rsidRPr="00B0572C">
        <w:rPr>
          <w:rFonts w:ascii="Times New Roman" w:hAnsi="Times New Roman" w:cs="Times New Roman"/>
          <w:color w:val="4472C4" w:themeColor="accent1"/>
          <w:sz w:val="26"/>
          <w:szCs w:val="26"/>
        </w:rPr>
        <w:t>(с изменением от 07.12.2018 № 1240)</w:t>
      </w:r>
    </w:p>
    <w:p w14:paraId="1C033934" w14:textId="77777777" w:rsidR="001960B3" w:rsidRPr="001960B3" w:rsidRDefault="001960B3" w:rsidP="006B1A94">
      <w:pPr>
        <w:tabs>
          <w:tab w:val="left" w:pos="851"/>
          <w:tab w:val="left" w:pos="1134"/>
          <w:tab w:val="left" w:pos="1808"/>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2.10. Настоящая муниципальная услуга предоставляется бесплатно.</w:t>
      </w:r>
    </w:p>
    <w:p w14:paraId="42B644C0"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необходимая и обязательная услуга предоставляется бесплатно</w:t>
      </w:r>
    </w:p>
    <w:p w14:paraId="657850D1"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2.12. Максимальное время ожидания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14:paraId="53C13E50" w14:textId="0027902F"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2.</w:t>
      </w:r>
      <w:r w:rsidR="006B1A94" w:rsidRPr="001960B3">
        <w:rPr>
          <w:rFonts w:ascii="Times New Roman" w:hAnsi="Times New Roman" w:cs="Times New Roman"/>
          <w:sz w:val="26"/>
          <w:szCs w:val="26"/>
        </w:rPr>
        <w:t>13. Срок</w:t>
      </w:r>
      <w:r w:rsidRPr="001960B3">
        <w:rPr>
          <w:rFonts w:ascii="Times New Roman" w:hAnsi="Times New Roman" w:cs="Times New Roman"/>
          <w:sz w:val="26"/>
          <w:szCs w:val="26"/>
        </w:rPr>
        <w:t xml:space="preserve"> и порядок регистрации заявления о предоставлении муниципальной услуги</w:t>
      </w:r>
      <w:r w:rsidR="003B0576" w:rsidRPr="003B0576">
        <w:rPr>
          <w:rFonts w:ascii="Times New Roman" w:hAnsi="Times New Roman" w:cs="Times New Roman"/>
          <w:color w:val="4472C4" w:themeColor="accent1"/>
          <w:sz w:val="26"/>
          <w:szCs w:val="26"/>
        </w:rPr>
        <w:t>(с изменением от 11.12.2019 № 1141)</w:t>
      </w:r>
    </w:p>
    <w:p w14:paraId="37805B7B" w14:textId="77777777" w:rsidR="001960B3" w:rsidRPr="001960B3" w:rsidRDefault="001960B3" w:rsidP="006B1A94">
      <w:pPr>
        <w:tabs>
          <w:tab w:val="left" w:pos="851"/>
          <w:tab w:val="left" w:pos="1134"/>
          <w:tab w:val="left" w:pos="1418"/>
          <w:tab w:val="left" w:pos="1560"/>
        </w:tabs>
        <w:spacing w:after="0"/>
        <w:ind w:left="567"/>
        <w:jc w:val="both"/>
        <w:rPr>
          <w:rFonts w:ascii="Times New Roman" w:hAnsi="Times New Roman" w:cs="Times New Roman"/>
          <w:sz w:val="26"/>
          <w:szCs w:val="26"/>
        </w:rPr>
      </w:pPr>
      <w:r w:rsidRPr="001960B3">
        <w:rPr>
          <w:rFonts w:ascii="Times New Roman" w:hAnsi="Times New Roman" w:cs="Times New Roman"/>
          <w:sz w:val="26"/>
          <w:szCs w:val="26"/>
        </w:rPr>
        <w:t>Регистрация запроса производиться в течении трех дней с момента поступления.</w:t>
      </w:r>
      <w:r w:rsidRPr="001960B3" w:rsidDel="00E53071">
        <w:rPr>
          <w:rFonts w:ascii="Times New Roman" w:hAnsi="Times New Roman" w:cs="Times New Roman"/>
          <w:sz w:val="26"/>
          <w:szCs w:val="26"/>
        </w:rPr>
        <w:t xml:space="preserve"> </w:t>
      </w:r>
      <w:r w:rsidRPr="001960B3">
        <w:rPr>
          <w:rFonts w:ascii="Times New Roman" w:hAnsi="Times New Roman" w:cs="Times New Roman"/>
          <w:sz w:val="26"/>
          <w:szCs w:val="26"/>
        </w:rPr>
        <w:t xml:space="preserve">         </w:t>
      </w:r>
    </w:p>
    <w:p w14:paraId="52423E0C" w14:textId="77777777" w:rsidR="001960B3" w:rsidRPr="001960B3" w:rsidRDefault="001960B3" w:rsidP="006B1A94">
      <w:pPr>
        <w:tabs>
          <w:tab w:val="left" w:pos="851"/>
          <w:tab w:val="left" w:pos="1134"/>
          <w:tab w:val="left" w:pos="1418"/>
          <w:tab w:val="left" w:pos="1560"/>
        </w:tabs>
        <w:spacing w:after="0"/>
        <w:ind w:left="567"/>
        <w:jc w:val="both"/>
        <w:rPr>
          <w:rFonts w:ascii="Times New Roman" w:hAnsi="Times New Roman" w:cs="Times New Roman"/>
          <w:sz w:val="26"/>
          <w:szCs w:val="26"/>
        </w:rPr>
      </w:pPr>
      <w:r w:rsidRPr="001960B3">
        <w:rPr>
          <w:rFonts w:ascii="Times New Roman" w:hAnsi="Times New Roman" w:cs="Times New Roman"/>
          <w:sz w:val="26"/>
          <w:szCs w:val="26"/>
        </w:rPr>
        <w:t xml:space="preserve"> 2.14. Требования к помещениям, в которых предоставляется муниципальная услуга:</w:t>
      </w:r>
    </w:p>
    <w:p w14:paraId="52532D5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2.14.1. В администрации города Оби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5BFE904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соблюдение санитарно-эпидемиологических правил и нормативов, правил противопожарной безопасности;</w:t>
      </w:r>
    </w:p>
    <w:p w14:paraId="4FF11C47" w14:textId="77777777" w:rsidR="001960B3" w:rsidRPr="001960B3" w:rsidRDefault="001960B3" w:rsidP="006B1A94">
      <w:pPr>
        <w:tabs>
          <w:tab w:val="left" w:pos="851"/>
          <w:tab w:val="left" w:pos="1134"/>
        </w:tabs>
        <w:spacing w:after="0"/>
        <w:ind w:left="567"/>
        <w:jc w:val="both"/>
        <w:rPr>
          <w:rFonts w:ascii="Times New Roman" w:hAnsi="Times New Roman" w:cs="Times New Roman"/>
          <w:sz w:val="26"/>
          <w:szCs w:val="26"/>
        </w:rPr>
      </w:pPr>
      <w:r w:rsidRPr="001960B3">
        <w:rPr>
          <w:rFonts w:ascii="Times New Roman" w:hAnsi="Times New Roman" w:cs="Times New Roman"/>
          <w:sz w:val="26"/>
          <w:szCs w:val="26"/>
        </w:rPr>
        <w:t>оборудование местами общественного пользования (туалеты).</w:t>
      </w:r>
    </w:p>
    <w:p w14:paraId="6FD6A3A3" w14:textId="77777777" w:rsidR="001960B3" w:rsidRPr="001960B3" w:rsidRDefault="001960B3" w:rsidP="006B1A94">
      <w:pPr>
        <w:tabs>
          <w:tab w:val="left" w:pos="851"/>
          <w:tab w:val="left" w:pos="1134"/>
        </w:tabs>
        <w:spacing w:after="0"/>
        <w:jc w:val="both"/>
        <w:rPr>
          <w:rFonts w:ascii="Times New Roman" w:hAnsi="Times New Roman" w:cs="Times New Roman"/>
          <w:sz w:val="26"/>
          <w:szCs w:val="26"/>
        </w:rPr>
      </w:pPr>
      <w:r w:rsidRPr="001960B3">
        <w:rPr>
          <w:rFonts w:ascii="Times New Roman" w:hAnsi="Times New Roman" w:cs="Times New Roman"/>
          <w:sz w:val="26"/>
          <w:szCs w:val="26"/>
        </w:rPr>
        <w:t xml:space="preserve">         2.14.1.1.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14:paraId="185087DF" w14:textId="432A9EF5" w:rsidR="001960B3" w:rsidRPr="001960B3" w:rsidRDefault="001960B3" w:rsidP="006B1A94">
      <w:pPr>
        <w:tabs>
          <w:tab w:val="left" w:pos="851"/>
          <w:tab w:val="left" w:pos="1134"/>
        </w:tabs>
        <w:spacing w:after="0"/>
        <w:jc w:val="both"/>
        <w:rPr>
          <w:rFonts w:ascii="Times New Roman" w:hAnsi="Times New Roman" w:cs="Times New Roman"/>
          <w:sz w:val="26"/>
          <w:szCs w:val="26"/>
        </w:rPr>
      </w:pPr>
      <w:r w:rsidRPr="001960B3">
        <w:rPr>
          <w:rFonts w:ascii="Times New Roman" w:hAnsi="Times New Roman" w:cs="Times New Roman"/>
          <w:sz w:val="26"/>
          <w:szCs w:val="26"/>
        </w:rPr>
        <w:t xml:space="preserve">         2.14.1.2. Вход в здание оборудуется вывеской, содержащей наименование место нахождения администрации, режим </w:t>
      </w:r>
      <w:r w:rsidR="006B1A94" w:rsidRPr="001960B3">
        <w:rPr>
          <w:rFonts w:ascii="Times New Roman" w:hAnsi="Times New Roman" w:cs="Times New Roman"/>
          <w:sz w:val="26"/>
          <w:szCs w:val="26"/>
        </w:rPr>
        <w:t>работы</w:t>
      </w:r>
      <w:r w:rsidR="006B1A94" w:rsidRPr="006B1A94">
        <w:rPr>
          <w:rFonts w:ascii="Times New Roman" w:hAnsi="Times New Roman" w:cs="Times New Roman"/>
          <w:color w:val="4472C4" w:themeColor="accent1"/>
          <w:sz w:val="26"/>
          <w:szCs w:val="26"/>
        </w:rPr>
        <w:t>. (в редакции от 14.07.2016 № 657)</w:t>
      </w:r>
    </w:p>
    <w:p w14:paraId="64793FF7" w14:textId="6642FBFF" w:rsidR="001960B3" w:rsidRPr="006B1A94" w:rsidRDefault="001960B3" w:rsidP="001960B3">
      <w:pPr>
        <w:tabs>
          <w:tab w:val="left" w:pos="851"/>
          <w:tab w:val="left" w:pos="1134"/>
        </w:tabs>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 xml:space="preserve">         2.14.1.</w:t>
      </w:r>
      <w:r w:rsidR="006B1A94" w:rsidRPr="001960B3">
        <w:rPr>
          <w:rFonts w:ascii="Times New Roman" w:hAnsi="Times New Roman" w:cs="Times New Roman"/>
          <w:sz w:val="26"/>
          <w:szCs w:val="26"/>
        </w:rPr>
        <w:t>3. Требование</w:t>
      </w:r>
      <w:r w:rsidRPr="001960B3">
        <w:rPr>
          <w:rFonts w:ascii="Times New Roman" w:hAnsi="Times New Roman" w:cs="Times New Roman"/>
          <w:sz w:val="26"/>
          <w:szCs w:val="26"/>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 коляски и собак </w:t>
      </w:r>
      <w:r w:rsidR="006B1A94" w:rsidRPr="001960B3">
        <w:rPr>
          <w:rFonts w:ascii="Times New Roman" w:hAnsi="Times New Roman" w:cs="Times New Roman"/>
          <w:sz w:val="26"/>
          <w:szCs w:val="26"/>
        </w:rPr>
        <w:t>проводников</w:t>
      </w:r>
      <w:r w:rsidR="006B1A94" w:rsidRPr="006B1A94">
        <w:rPr>
          <w:rFonts w:ascii="Times New Roman" w:hAnsi="Times New Roman" w:cs="Times New Roman"/>
          <w:color w:val="4472C4" w:themeColor="accent1"/>
          <w:sz w:val="26"/>
          <w:szCs w:val="26"/>
        </w:rPr>
        <w:t>. (в редакции от 14.07.</w:t>
      </w:r>
      <w:r w:rsidR="006B1A94">
        <w:rPr>
          <w:rFonts w:ascii="Times New Roman" w:hAnsi="Times New Roman" w:cs="Times New Roman"/>
          <w:color w:val="4472C4" w:themeColor="accent1"/>
          <w:sz w:val="26"/>
          <w:szCs w:val="26"/>
        </w:rPr>
        <w:t xml:space="preserve">2016 </w:t>
      </w:r>
      <w:r w:rsidR="006B1A94" w:rsidRPr="006B1A94">
        <w:rPr>
          <w:rFonts w:ascii="Times New Roman" w:hAnsi="Times New Roman" w:cs="Times New Roman"/>
          <w:color w:val="4472C4" w:themeColor="accent1"/>
          <w:sz w:val="26"/>
          <w:szCs w:val="26"/>
        </w:rPr>
        <w:t>№ 657)</w:t>
      </w:r>
    </w:p>
    <w:p w14:paraId="1A97CB49" w14:textId="3C9BD129" w:rsidR="001960B3" w:rsidRPr="001960B3" w:rsidRDefault="001960B3" w:rsidP="006B1A94">
      <w:pPr>
        <w:tabs>
          <w:tab w:val="left" w:pos="851"/>
          <w:tab w:val="left" w:pos="1134"/>
        </w:tabs>
        <w:spacing w:after="0"/>
        <w:ind w:left="567"/>
        <w:jc w:val="both"/>
        <w:rPr>
          <w:rFonts w:ascii="Times New Roman" w:hAnsi="Times New Roman" w:cs="Times New Roman"/>
          <w:sz w:val="26"/>
          <w:szCs w:val="26"/>
        </w:rPr>
      </w:pPr>
      <w:r w:rsidRPr="001960B3">
        <w:rPr>
          <w:rFonts w:ascii="Times New Roman" w:hAnsi="Times New Roman" w:cs="Times New Roman"/>
          <w:sz w:val="26"/>
          <w:szCs w:val="26"/>
        </w:rPr>
        <w:t>2.14.</w:t>
      </w:r>
      <w:r w:rsidR="006B1A94" w:rsidRPr="001960B3">
        <w:rPr>
          <w:rFonts w:ascii="Times New Roman" w:hAnsi="Times New Roman" w:cs="Times New Roman"/>
          <w:sz w:val="26"/>
          <w:szCs w:val="26"/>
        </w:rPr>
        <w:t>2. Требования</w:t>
      </w:r>
      <w:r w:rsidRPr="001960B3">
        <w:rPr>
          <w:rFonts w:ascii="Times New Roman" w:hAnsi="Times New Roman" w:cs="Times New Roman"/>
          <w:sz w:val="26"/>
          <w:szCs w:val="26"/>
        </w:rPr>
        <w:t xml:space="preserve"> к местам для ожидания:</w:t>
      </w:r>
    </w:p>
    <w:p w14:paraId="4C5E8038"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места для ожидания оборудуются стульями и (или) кресельными секциями, и (или) скамьями;</w:t>
      </w:r>
    </w:p>
    <w:p w14:paraId="6069AFDF"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места для ожидания находятся в холле (зале) или ином специально приспособленном помещении;</w:t>
      </w:r>
    </w:p>
    <w:p w14:paraId="518CDB7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в местах для ожидания предусматриваются места для получения информации о муниципальной услуге.</w:t>
      </w:r>
    </w:p>
    <w:p w14:paraId="23CB91A9"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2.14.3.Требования к местам для получения информации о муниципальной услуге:</w:t>
      </w:r>
    </w:p>
    <w:p w14:paraId="539FD3CA"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358CCC97"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75919F6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6E9C6D55"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2.14.4.Требования к местам приема заявителей:</w:t>
      </w:r>
    </w:p>
    <w:p w14:paraId="021B441A" w14:textId="77777777" w:rsidR="001960B3" w:rsidRPr="001960B3" w:rsidRDefault="001960B3" w:rsidP="006B1A94">
      <w:pPr>
        <w:tabs>
          <w:tab w:val="left" w:pos="851"/>
          <w:tab w:val="left" w:pos="1134"/>
        </w:tabs>
        <w:spacing w:after="0"/>
        <w:ind w:firstLine="567"/>
        <w:jc w:val="both"/>
        <w:rPr>
          <w:rFonts w:ascii="Times New Roman" w:hAnsi="Times New Roman" w:cs="Times New Roman"/>
          <w:color w:val="FF6600"/>
          <w:sz w:val="26"/>
          <w:szCs w:val="26"/>
        </w:rPr>
      </w:pPr>
      <w:r w:rsidRPr="001960B3">
        <w:rPr>
          <w:rFonts w:ascii="Times New Roman" w:hAnsi="Times New Roman" w:cs="Times New Roman"/>
          <w:sz w:val="26"/>
          <w:szCs w:val="26"/>
        </w:rPr>
        <w:lastRenderedPageBreak/>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в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14:paraId="6B105469"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Специалисты, осуществляющие прием заявителей, обеспечиваются личными и (или) настольными идентификационными карточками.</w:t>
      </w:r>
    </w:p>
    <w:p w14:paraId="6C833E79"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Рабочее место специалиста, осуществляющего прием заявителей, оборудовано персональным компьютером и печатающим устройством;</w:t>
      </w:r>
    </w:p>
    <w:p w14:paraId="0200A25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6D5FC8BA"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14:paraId="0EA47678"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2.15. Показатели качества и доступности предоставления муниципальной услуги:</w:t>
      </w:r>
    </w:p>
    <w:p w14:paraId="56619D8D"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2.15.1.Показатели качества муниципальной услуги:</w:t>
      </w:r>
    </w:p>
    <w:p w14:paraId="79E620C2"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0C8399F5"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 отсутствие обоснованных жалоб на действия (бездействие) должностных лиц, муниципальных служащих при предоставлении муниципальной услуги.</w:t>
      </w:r>
    </w:p>
    <w:p w14:paraId="2FB5F9A3"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2.15.2.</w:t>
      </w:r>
      <w:r w:rsidRPr="001960B3">
        <w:rPr>
          <w:rFonts w:ascii="Times New Roman" w:hAnsi="Times New Roman" w:cs="Times New Roman"/>
          <w:b/>
          <w:bCs/>
          <w:sz w:val="26"/>
          <w:szCs w:val="26"/>
        </w:rPr>
        <w:t xml:space="preserve"> </w:t>
      </w:r>
      <w:r w:rsidRPr="001960B3">
        <w:rPr>
          <w:rFonts w:ascii="Times New Roman" w:hAnsi="Times New Roman" w:cs="Times New Roman"/>
          <w:sz w:val="26"/>
          <w:szCs w:val="26"/>
        </w:rPr>
        <w:t>Показатели доступности предоставления  муниципальной услуги:</w:t>
      </w:r>
    </w:p>
    <w:p w14:paraId="7336AD71"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1) количество заявителей, благополучно воспользовавшихся муниципальной услугой);</w:t>
      </w:r>
    </w:p>
    <w:p w14:paraId="13A8AFFB"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 пешеходная доступность от остановок общественного транспорта до здания администрации города Оби;</w:t>
      </w:r>
    </w:p>
    <w:p w14:paraId="4973E143" w14:textId="77777777" w:rsidR="001960B3" w:rsidRPr="001960B3" w:rsidRDefault="001960B3" w:rsidP="006B1A9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3) количество взаимодействий заявителя с должностными лицами при предоставлении муниципальной услуги и их продолжительность;</w:t>
      </w:r>
    </w:p>
    <w:p w14:paraId="7D95A034"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02FD510" w14:textId="07304A5C" w:rsidR="001960B3" w:rsidRPr="006B1A94" w:rsidRDefault="001960B3" w:rsidP="00C532A4">
      <w:pPr>
        <w:tabs>
          <w:tab w:val="left" w:pos="851"/>
          <w:tab w:val="left" w:pos="1134"/>
        </w:tabs>
        <w:spacing w:after="0"/>
        <w:ind w:firstLine="567"/>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5) беспрепятственный доступ к месту предоставления муниципальной услуги для маломобильных групп населения, в том числе инвалидов</w:t>
      </w:r>
      <w:r w:rsidRPr="006B1A94">
        <w:rPr>
          <w:rFonts w:ascii="Times New Roman" w:hAnsi="Times New Roman" w:cs="Times New Roman"/>
          <w:color w:val="4472C4" w:themeColor="accent1"/>
          <w:sz w:val="26"/>
          <w:szCs w:val="26"/>
        </w:rPr>
        <w:t>;</w:t>
      </w:r>
      <w:r w:rsidR="006B1A94" w:rsidRPr="006B1A94">
        <w:rPr>
          <w:rFonts w:ascii="Times New Roman" w:hAnsi="Times New Roman" w:cs="Times New Roman"/>
          <w:color w:val="4472C4" w:themeColor="accent1"/>
          <w:sz w:val="26"/>
          <w:szCs w:val="26"/>
        </w:rPr>
        <w:t>(в редакции от 14.07.2016 № 657)</w:t>
      </w:r>
    </w:p>
    <w:p w14:paraId="760DAF7C" w14:textId="7BFF44F1" w:rsidR="001960B3" w:rsidRPr="006B1A94" w:rsidRDefault="001960B3" w:rsidP="00C532A4">
      <w:pPr>
        <w:tabs>
          <w:tab w:val="left" w:pos="851"/>
          <w:tab w:val="left" w:pos="1134"/>
        </w:tabs>
        <w:spacing w:after="0"/>
        <w:ind w:firstLine="567"/>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 xml:space="preserve">6) оказание сотрудниками </w:t>
      </w:r>
      <w:r w:rsidR="006B1A94" w:rsidRPr="001960B3">
        <w:rPr>
          <w:rFonts w:ascii="Times New Roman" w:hAnsi="Times New Roman" w:cs="Times New Roman"/>
          <w:sz w:val="26"/>
          <w:szCs w:val="26"/>
        </w:rPr>
        <w:t>администрации помощи</w:t>
      </w:r>
      <w:r w:rsidRPr="001960B3">
        <w:rPr>
          <w:rFonts w:ascii="Times New Roman" w:hAnsi="Times New Roman" w:cs="Times New Roman"/>
          <w:sz w:val="26"/>
          <w:szCs w:val="26"/>
        </w:rPr>
        <w:t xml:space="preserve"> инвалидов в преодолении барьеров, мешающих получению ими муниципальной услуги наравне с другими лицами;</w:t>
      </w:r>
      <w:r w:rsidR="006B1A94">
        <w:rPr>
          <w:rFonts w:ascii="Times New Roman" w:hAnsi="Times New Roman" w:cs="Times New Roman"/>
          <w:sz w:val="26"/>
          <w:szCs w:val="26"/>
        </w:rPr>
        <w:t>(</w:t>
      </w:r>
      <w:r w:rsidR="006B1A94" w:rsidRPr="006B1A94">
        <w:rPr>
          <w:rFonts w:ascii="Times New Roman" w:hAnsi="Times New Roman" w:cs="Times New Roman"/>
          <w:color w:val="4472C4" w:themeColor="accent1"/>
          <w:sz w:val="26"/>
          <w:szCs w:val="26"/>
        </w:rPr>
        <w:t>в редакции от 14.07.2016 № 657)</w:t>
      </w:r>
    </w:p>
    <w:p w14:paraId="06121ED0" w14:textId="612E0EF5"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7)при предоставлении муниципальной услуги заявитель взаимодействует с сотрудниками администрации не более 2 раз, продолжительность каждого взаимодействия составляет не более 30 минут</w:t>
      </w:r>
      <w:r w:rsidRPr="006B1A94">
        <w:rPr>
          <w:rFonts w:ascii="Times New Roman" w:hAnsi="Times New Roman" w:cs="Times New Roman"/>
          <w:color w:val="4472C4" w:themeColor="accent1"/>
          <w:sz w:val="26"/>
          <w:szCs w:val="26"/>
        </w:rPr>
        <w:t>.</w:t>
      </w:r>
      <w:r w:rsidR="006B1A94" w:rsidRPr="006B1A94">
        <w:rPr>
          <w:rFonts w:ascii="Times New Roman" w:hAnsi="Times New Roman" w:cs="Times New Roman"/>
          <w:color w:val="4472C4" w:themeColor="accent1"/>
          <w:sz w:val="26"/>
          <w:szCs w:val="26"/>
        </w:rPr>
        <w:t>(в редакции от 14.07.2016 № 657)</w:t>
      </w:r>
    </w:p>
    <w:p w14:paraId="02E828C6"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1F70F532" w14:textId="77777777" w:rsidR="001960B3" w:rsidRPr="001960B3" w:rsidRDefault="001960B3" w:rsidP="001960B3">
      <w:pPr>
        <w:numPr>
          <w:ilvl w:val="0"/>
          <w:numId w:val="9"/>
        </w:numPr>
        <w:tabs>
          <w:tab w:val="left" w:pos="851"/>
          <w:tab w:val="left" w:pos="1134"/>
        </w:tabs>
        <w:suppressAutoHyphens/>
        <w:spacing w:after="0" w:line="240" w:lineRule="auto"/>
        <w:ind w:left="0" w:firstLine="567"/>
        <w:jc w:val="center"/>
        <w:rPr>
          <w:rFonts w:ascii="Times New Roman" w:hAnsi="Times New Roman" w:cs="Times New Roman"/>
          <w:b/>
          <w:sz w:val="26"/>
          <w:szCs w:val="26"/>
        </w:rPr>
      </w:pPr>
      <w:r w:rsidRPr="001960B3">
        <w:rPr>
          <w:rFonts w:ascii="Times New Roman" w:hAnsi="Times New Roman" w:cs="Times New Roman"/>
          <w:b/>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B7B4908"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53AD959A" w14:textId="77777777" w:rsidR="001960B3" w:rsidRPr="001960B3" w:rsidRDefault="001960B3" w:rsidP="001960B3">
      <w:pPr>
        <w:tabs>
          <w:tab w:val="left" w:pos="0"/>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3.1. Предоставление муниципальной услуги состоит из следующей последовательности административных процедур: </w:t>
      </w:r>
    </w:p>
    <w:p w14:paraId="45512770" w14:textId="77777777" w:rsidR="001960B3" w:rsidRPr="001960B3" w:rsidRDefault="001960B3" w:rsidP="001960B3">
      <w:pPr>
        <w:numPr>
          <w:ilvl w:val="0"/>
          <w:numId w:val="13"/>
        </w:numPr>
        <w:tabs>
          <w:tab w:val="clear" w:pos="1362"/>
          <w:tab w:val="num" w:pos="0"/>
          <w:tab w:val="left" w:pos="1134"/>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14:paraId="5562BC24" w14:textId="77777777" w:rsidR="001960B3" w:rsidRPr="001960B3" w:rsidRDefault="001960B3" w:rsidP="001960B3">
      <w:pPr>
        <w:numPr>
          <w:ilvl w:val="0"/>
          <w:numId w:val="12"/>
        </w:numPr>
        <w:tabs>
          <w:tab w:val="clear" w:pos="1362"/>
          <w:tab w:val="num" w:pos="0"/>
          <w:tab w:val="left" w:pos="851"/>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прием и регистрация документов;</w:t>
      </w:r>
    </w:p>
    <w:p w14:paraId="47D8A3B8" w14:textId="77777777" w:rsidR="001960B3" w:rsidRPr="001960B3" w:rsidRDefault="001960B3" w:rsidP="001960B3">
      <w:pPr>
        <w:numPr>
          <w:ilvl w:val="0"/>
          <w:numId w:val="12"/>
        </w:numPr>
        <w:tabs>
          <w:tab w:val="clear" w:pos="1362"/>
          <w:tab w:val="num" w:pos="0"/>
          <w:tab w:val="left" w:pos="851"/>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рассмотрение заявления и принятие решения о предоставлении жилого помещения либо об отказе в предоставлении жилого помещения;</w:t>
      </w:r>
    </w:p>
    <w:p w14:paraId="5D0DA03C" w14:textId="77777777" w:rsidR="001960B3" w:rsidRPr="001960B3" w:rsidRDefault="001960B3" w:rsidP="001960B3">
      <w:pPr>
        <w:numPr>
          <w:ilvl w:val="0"/>
          <w:numId w:val="12"/>
        </w:numPr>
        <w:tabs>
          <w:tab w:val="clear" w:pos="1362"/>
          <w:tab w:val="num" w:pos="0"/>
          <w:tab w:val="left" w:pos="851"/>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подготовка, согласование специалистами постановления на предоставление жилого помещения, оформление договора найма жилого помещения, подписание сторонами и выдача его заявителю.</w:t>
      </w:r>
    </w:p>
    <w:p w14:paraId="6EC90831" w14:textId="77777777" w:rsidR="001960B3" w:rsidRPr="001960B3" w:rsidRDefault="001960B3" w:rsidP="001960B3">
      <w:pPr>
        <w:tabs>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14:paraId="314C3D4F" w14:textId="77777777" w:rsidR="001960B3" w:rsidRPr="001960B3" w:rsidRDefault="001960B3" w:rsidP="001960B3">
      <w:pPr>
        <w:tabs>
          <w:tab w:val="left" w:pos="567"/>
          <w:tab w:val="left" w:pos="709"/>
          <w:tab w:val="left" w:pos="993"/>
          <w:tab w:val="left" w:pos="1134"/>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3.2. Прием и регистрация заявления и документов, необходимых для предоставления муниципальной услуги.</w:t>
      </w:r>
    </w:p>
    <w:p w14:paraId="54D8BCC4" w14:textId="77777777" w:rsidR="001960B3" w:rsidRPr="001960B3" w:rsidRDefault="001960B3" w:rsidP="001960B3">
      <w:pPr>
        <w:tabs>
          <w:tab w:val="left" w:pos="540"/>
          <w:tab w:val="left" w:pos="567"/>
          <w:tab w:val="left" w:pos="709"/>
          <w:tab w:val="left" w:pos="993"/>
          <w:tab w:val="left" w:pos="1276"/>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14:paraId="19CE8678"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Подача заявления и документов может быть осуществлена через единый портал государственных и муниципальных услуг (функций) </w:t>
      </w:r>
      <w:hyperlink r:id="rId11" w:history="1">
        <w:r w:rsidRPr="001960B3">
          <w:rPr>
            <w:rStyle w:val="a3"/>
            <w:rFonts w:ascii="Times New Roman" w:hAnsi="Times New Roman" w:cs="Times New Roman"/>
            <w:sz w:val="26"/>
            <w:szCs w:val="26"/>
          </w:rPr>
          <w:t>http://www.gosuslugi.ru</w:t>
        </w:r>
      </w:hyperlink>
      <w:r w:rsidRPr="001960B3">
        <w:rPr>
          <w:rFonts w:ascii="Times New Roman" w:hAnsi="Times New Roman" w:cs="Times New Roman"/>
          <w:sz w:val="26"/>
          <w:szCs w:val="26"/>
        </w:rPr>
        <w:t>, а так же  через оператора МФЦ.</w:t>
      </w:r>
    </w:p>
    <w:p w14:paraId="23096636"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14:paraId="3AA2FD6F"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14:paraId="19E160AC"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14:paraId="764655B0"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14:paraId="03522B6A"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14:paraId="02583955"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3.2.4.Если предоставленные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14:paraId="0D9C31B9"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14:paraId="3C2C4764" w14:textId="77777777"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Максимальный срок совершения административной процедуры составляет 10 минут с момента предоставления заявителем документов.</w:t>
      </w:r>
    </w:p>
    <w:p w14:paraId="09BB9A99" w14:textId="66DFC42F" w:rsidR="001960B3" w:rsidRP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В случае поступления заявления и документов, необходимых для предоставления муниципальной услуги по почте или посредством информационно – телекоммуникационной сети «</w:t>
      </w:r>
      <w:r w:rsidR="00CC35CF">
        <w:rPr>
          <w:rFonts w:ascii="Times New Roman" w:hAnsi="Times New Roman" w:cs="Times New Roman"/>
          <w:sz w:val="26"/>
          <w:szCs w:val="26"/>
        </w:rPr>
        <w:t>И</w:t>
      </w:r>
      <w:r w:rsidRPr="001960B3">
        <w:rPr>
          <w:rFonts w:ascii="Times New Roman" w:hAnsi="Times New Roman" w:cs="Times New Roman"/>
          <w:sz w:val="26"/>
          <w:szCs w:val="26"/>
        </w:rPr>
        <w:t>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14:paraId="7D26839E" w14:textId="31762727" w:rsidR="001960B3" w:rsidRDefault="001960B3"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В случае предоставления заявления через МФЦ, сотрудник МФЦ осуществляет процедуру приема заявления в соответствии с пунктом 3.1.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 документов передается в администрацию курьером МФЦ, в  электронном виде – в течение одного рабочего дня с момента принятия документов от Заявителя в ГАУ НСО «МФЦ», в бумажном виде – не реже 1 раза в неделю.</w:t>
      </w:r>
    </w:p>
    <w:p w14:paraId="1CC8C21C" w14:textId="667F2684" w:rsidR="00CC35CF" w:rsidRDefault="00CC35CF"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Pr>
          <w:rFonts w:ascii="Times New Roman" w:hAnsi="Times New Roman" w:cs="Times New Roman"/>
          <w:sz w:val="26"/>
          <w:szCs w:val="26"/>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14:paraId="36F58FA3" w14:textId="62D178AE" w:rsidR="00CC35CF" w:rsidRDefault="00CC35CF" w:rsidP="001960B3">
      <w:pPr>
        <w:tabs>
          <w:tab w:val="left" w:pos="540"/>
          <w:tab w:val="left" w:pos="567"/>
          <w:tab w:val="left" w:pos="709"/>
          <w:tab w:val="left" w:pos="993"/>
          <w:tab w:val="left" w:pos="1701"/>
        </w:tabs>
        <w:ind w:firstLine="567"/>
        <w:jc w:val="both"/>
        <w:rPr>
          <w:rFonts w:ascii="Times New Roman" w:hAnsi="Times New Roman" w:cs="Times New Roman"/>
          <w:sz w:val="26"/>
          <w:szCs w:val="26"/>
        </w:rPr>
      </w:pPr>
      <w:r>
        <w:rPr>
          <w:rFonts w:ascii="Times New Roman" w:hAnsi="Times New Roman" w:cs="Times New Roman"/>
          <w:sz w:val="26"/>
          <w:szCs w:val="26"/>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w:t>
      </w:r>
      <w:r>
        <w:rPr>
          <w:rFonts w:ascii="Times New Roman" w:hAnsi="Times New Roman" w:cs="Times New Roman"/>
          <w:sz w:val="26"/>
          <w:szCs w:val="26"/>
        </w:rPr>
        <w:lastRenderedPageBreak/>
        <w:t>(сканкопии), могут быть направлены в администрац</w:t>
      </w:r>
      <w:r w:rsidR="00BE454A">
        <w:rPr>
          <w:rFonts w:ascii="Times New Roman" w:hAnsi="Times New Roman" w:cs="Times New Roman"/>
          <w:sz w:val="26"/>
          <w:szCs w:val="26"/>
        </w:rPr>
        <w:t xml:space="preserve">ию города Оби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размещенными на «Едином портале государственных и муниципальных услуг». Предоставление муниципальной услуги с использованием универсальной электронной карт возможно в случае наличия данной карты у заявителя и в случае предоставления муниципальной услуги </w:t>
      </w:r>
      <w:r w:rsidR="00B24111">
        <w:rPr>
          <w:rFonts w:ascii="Times New Roman" w:hAnsi="Times New Roman" w:cs="Times New Roman"/>
          <w:sz w:val="26"/>
          <w:szCs w:val="26"/>
        </w:rPr>
        <w:t>через «</w:t>
      </w:r>
      <w:r w:rsidR="00BE454A">
        <w:rPr>
          <w:rFonts w:ascii="Times New Roman" w:hAnsi="Times New Roman" w:cs="Times New Roman"/>
          <w:sz w:val="26"/>
          <w:szCs w:val="26"/>
        </w:rPr>
        <w:t xml:space="preserve">Единый портал государственных и муниципальных услуг». Универсальная электронная карта используется для удостоверения прав пользования на получение муниципальной услуги, в том числе для совершения в случаях, </w:t>
      </w:r>
      <w:r w:rsidR="00B24111">
        <w:rPr>
          <w:rFonts w:ascii="Times New Roman" w:hAnsi="Times New Roman" w:cs="Times New Roman"/>
          <w:sz w:val="26"/>
          <w:szCs w:val="26"/>
        </w:rPr>
        <w:t>предусмотренных законодательством Российской Федерации, юридически значимых действий в электронной форме.</w:t>
      </w:r>
    </w:p>
    <w:p w14:paraId="190F88A6" w14:textId="436BED6A" w:rsidR="00B24111" w:rsidRPr="00B24111" w:rsidRDefault="00B24111" w:rsidP="001960B3">
      <w:pPr>
        <w:tabs>
          <w:tab w:val="left" w:pos="540"/>
          <w:tab w:val="left" w:pos="567"/>
          <w:tab w:val="left" w:pos="709"/>
          <w:tab w:val="left" w:pos="993"/>
          <w:tab w:val="left" w:pos="1701"/>
        </w:tabs>
        <w:ind w:firstLine="567"/>
        <w:jc w:val="both"/>
        <w:rPr>
          <w:rFonts w:ascii="Times New Roman" w:hAnsi="Times New Roman" w:cs="Times New Roman"/>
          <w:color w:val="4472C4" w:themeColor="accent1"/>
          <w:sz w:val="26"/>
          <w:szCs w:val="26"/>
        </w:rPr>
      </w:pPr>
      <w:r>
        <w:rPr>
          <w:rFonts w:ascii="Times New Roman" w:hAnsi="Times New Roman" w:cs="Times New Roman"/>
          <w:sz w:val="26"/>
          <w:szCs w:val="26"/>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B24111">
        <w:rPr>
          <w:rFonts w:ascii="Times New Roman" w:hAnsi="Times New Roman" w:cs="Times New Roman"/>
          <w:color w:val="4472C4" w:themeColor="accent1"/>
          <w:sz w:val="26"/>
          <w:szCs w:val="26"/>
        </w:rPr>
        <w:t>(в редакции от 11.05.2022 № 422)</w:t>
      </w:r>
    </w:p>
    <w:p w14:paraId="2CC64920" w14:textId="77777777" w:rsidR="001960B3" w:rsidRPr="001960B3" w:rsidRDefault="001960B3" w:rsidP="001960B3">
      <w:pPr>
        <w:tabs>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3.3. Рассмотрение представленных документов и принятие решения о предоставлении муниципальной услуги.</w:t>
      </w:r>
    </w:p>
    <w:p w14:paraId="4DF018EE" w14:textId="77777777" w:rsidR="001960B3" w:rsidRPr="001960B3" w:rsidRDefault="001960B3" w:rsidP="001960B3">
      <w:pPr>
        <w:tabs>
          <w:tab w:val="left" w:pos="567"/>
          <w:tab w:val="left" w:pos="720"/>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ответственному за рассмотрение заявления. </w:t>
      </w:r>
    </w:p>
    <w:p w14:paraId="0EF9472B" w14:textId="77777777" w:rsidR="001960B3" w:rsidRPr="001960B3" w:rsidRDefault="001960B3" w:rsidP="001960B3">
      <w:pPr>
        <w:tabs>
          <w:tab w:val="left" w:pos="720"/>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3.3.2.Специалистом администрации города Оби, ответственным за предоставление муниципальной услуги самостоятельно истребуются по каналам межведомственного взаимодействия:</w:t>
      </w:r>
    </w:p>
    <w:p w14:paraId="0C2BF4E5" w14:textId="77777777" w:rsidR="001960B3" w:rsidRPr="001960B3" w:rsidRDefault="001960B3" w:rsidP="001960B3">
      <w:pPr>
        <w:numPr>
          <w:ilvl w:val="0"/>
          <w:numId w:val="14"/>
        </w:numPr>
        <w:tabs>
          <w:tab w:val="clear" w:pos="928"/>
          <w:tab w:val="num" w:pos="0"/>
          <w:tab w:val="left" w:pos="709"/>
        </w:tabs>
        <w:suppressAutoHyphen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выписка из Единого государственного реестра недвижимости о наличии или отсутствии жилых помещений.</w:t>
      </w:r>
    </w:p>
    <w:p w14:paraId="0D5EB87B" w14:textId="77777777" w:rsidR="001960B3" w:rsidRPr="001960B3" w:rsidRDefault="001960B3" w:rsidP="001960B3">
      <w:pPr>
        <w:tabs>
          <w:tab w:val="left" w:pos="540"/>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14:paraId="05D7FE82" w14:textId="77777777" w:rsidR="001960B3" w:rsidRPr="001960B3" w:rsidRDefault="001960B3" w:rsidP="001960B3">
      <w:pPr>
        <w:tabs>
          <w:tab w:val="left" w:pos="993"/>
          <w:tab w:val="left" w:pos="1276"/>
        </w:tabs>
        <w:ind w:firstLine="567"/>
        <w:jc w:val="both"/>
        <w:rPr>
          <w:rFonts w:ascii="Times New Roman" w:hAnsi="Times New Roman" w:cs="Times New Roman"/>
          <w:sz w:val="26"/>
          <w:szCs w:val="26"/>
        </w:rPr>
      </w:pPr>
      <w:r w:rsidRPr="001960B3">
        <w:rPr>
          <w:rFonts w:ascii="Times New Roman" w:hAnsi="Times New Roman" w:cs="Times New Roman"/>
          <w:sz w:val="26"/>
          <w:szCs w:val="26"/>
        </w:rPr>
        <w:t>3.3.3. Специалист администрации города Оби, ответственный за рассмотрение документов, проверяет достоверность сведений, указанных в документах.</w:t>
      </w:r>
    </w:p>
    <w:p w14:paraId="4A4B8111" w14:textId="77777777" w:rsidR="001960B3" w:rsidRPr="001960B3" w:rsidRDefault="001960B3" w:rsidP="00CC35CF">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При наличии оснований для отказа в предоставлении муниципальной услуги, названных в пункте 2.8. регламента либо отсутствие прав заявителя на получение</w:t>
      </w:r>
      <w:r w:rsidRPr="001960B3">
        <w:rPr>
          <w:rFonts w:ascii="Times New Roman" w:hAnsi="Times New Roman" w:cs="Times New Roman"/>
          <w:color w:val="FF0000"/>
          <w:sz w:val="26"/>
          <w:szCs w:val="26"/>
        </w:rPr>
        <w:t xml:space="preserve"> </w:t>
      </w:r>
      <w:r w:rsidRPr="001960B3">
        <w:rPr>
          <w:rFonts w:ascii="Times New Roman" w:hAnsi="Times New Roman" w:cs="Times New Roman"/>
          <w:sz w:val="26"/>
          <w:szCs w:val="26"/>
        </w:rPr>
        <w:t>муниципальной услуги, специалист администрации города Оби, ответственный за предоставление муниципальной услуги готовит проект ответа на заявление с разъяснением причин отказа.</w:t>
      </w:r>
    </w:p>
    <w:p w14:paraId="4DA339B9" w14:textId="77777777" w:rsidR="001960B3" w:rsidRPr="001960B3" w:rsidRDefault="001960B3" w:rsidP="00CC35CF">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При подаче заявления на оказании муниципальной услуги через МФЦ, возможно  направление ответа в МФЦ, из которого поступило заявление, для выдачи </w:t>
      </w:r>
      <w:r w:rsidRPr="001960B3">
        <w:rPr>
          <w:rFonts w:ascii="Times New Roman" w:hAnsi="Times New Roman" w:cs="Times New Roman"/>
          <w:sz w:val="26"/>
          <w:szCs w:val="26"/>
        </w:rPr>
        <w:lastRenderedPageBreak/>
        <w:t xml:space="preserve">заявителю. Так же заявитель может получить сведения о результате оказания муниципальной услуги посредствам </w:t>
      </w:r>
      <w:r w:rsidRPr="001960B3">
        <w:rPr>
          <w:rFonts w:ascii="Times New Roman" w:hAnsi="Times New Roman" w:cs="Times New Roman"/>
          <w:sz w:val="26"/>
          <w:szCs w:val="26"/>
          <w:lang w:val="en-US"/>
        </w:rPr>
        <w:t>call</w:t>
      </w:r>
      <w:r w:rsidRPr="001960B3">
        <w:rPr>
          <w:rFonts w:ascii="Times New Roman" w:hAnsi="Times New Roman" w:cs="Times New Roman"/>
          <w:sz w:val="26"/>
          <w:szCs w:val="26"/>
        </w:rPr>
        <w:t xml:space="preserve">- центра МФЦ и  </w:t>
      </w:r>
      <w:r w:rsidRPr="001960B3">
        <w:rPr>
          <w:rFonts w:ascii="Times New Roman" w:hAnsi="Times New Roman" w:cs="Times New Roman"/>
          <w:sz w:val="26"/>
          <w:szCs w:val="26"/>
          <w:lang w:val="en-US"/>
        </w:rPr>
        <w:t>sms</w:t>
      </w:r>
      <w:r w:rsidRPr="001960B3">
        <w:rPr>
          <w:rFonts w:ascii="Times New Roman" w:hAnsi="Times New Roman" w:cs="Times New Roman"/>
          <w:sz w:val="26"/>
          <w:szCs w:val="26"/>
        </w:rPr>
        <w:t>-иформирования</w:t>
      </w:r>
    </w:p>
    <w:p w14:paraId="09EA522A" w14:textId="77777777" w:rsidR="001960B3" w:rsidRPr="001960B3" w:rsidRDefault="001960B3" w:rsidP="00CC35CF">
      <w:pPr>
        <w:tabs>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постановления администрации города Оби о предоставление жилого помещения по договору социального найма и снятии с учета нуждающихся в жилых помещениях.</w:t>
      </w:r>
    </w:p>
    <w:p w14:paraId="7D5ED492" w14:textId="77777777" w:rsidR="001960B3" w:rsidRPr="001960B3" w:rsidRDefault="001960B3" w:rsidP="00C532A4">
      <w:pPr>
        <w:spacing w:after="0"/>
        <w:ind w:firstLine="540"/>
        <w:jc w:val="both"/>
        <w:rPr>
          <w:rFonts w:ascii="Times New Roman" w:hAnsi="Times New Roman" w:cs="Times New Roman"/>
          <w:sz w:val="26"/>
          <w:szCs w:val="26"/>
        </w:rPr>
      </w:pPr>
      <w:r w:rsidRPr="001960B3">
        <w:rPr>
          <w:rFonts w:ascii="Times New Roman" w:hAnsi="Times New Roman" w:cs="Times New Roman"/>
          <w:sz w:val="26"/>
          <w:szCs w:val="26"/>
        </w:rPr>
        <w:t>Максимальная длительность данной процедуры составляет 10 дней.</w:t>
      </w:r>
    </w:p>
    <w:p w14:paraId="3A0DD189" w14:textId="77777777" w:rsidR="001960B3" w:rsidRPr="001960B3" w:rsidRDefault="001960B3" w:rsidP="00C532A4">
      <w:pPr>
        <w:pStyle w:val="ConsPlusNormal"/>
        <w:tabs>
          <w:tab w:val="left" w:pos="0"/>
        </w:tabs>
        <w:ind w:firstLine="0"/>
        <w:jc w:val="both"/>
        <w:rPr>
          <w:rFonts w:ascii="Times New Roman" w:hAnsi="Times New Roman" w:cs="Times New Roman"/>
          <w:sz w:val="26"/>
          <w:szCs w:val="26"/>
        </w:rPr>
      </w:pPr>
      <w:r w:rsidRPr="001960B3">
        <w:rPr>
          <w:rFonts w:ascii="Times New Roman" w:hAnsi="Times New Roman" w:cs="Times New Roman"/>
          <w:sz w:val="26"/>
          <w:szCs w:val="26"/>
        </w:rPr>
        <w:t xml:space="preserve">         Постановление о предоставлении жилого помещения по договору социального найма направляется в управляющую компанию города Оби Новосибирской области, для заключение договора социального найма.</w:t>
      </w:r>
    </w:p>
    <w:p w14:paraId="3F2C4F35" w14:textId="77777777" w:rsidR="001960B3" w:rsidRPr="001960B3" w:rsidRDefault="001960B3" w:rsidP="00C532A4">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Максимальная длительность данной процедуры составляет 10 дней.</w:t>
      </w:r>
    </w:p>
    <w:p w14:paraId="21E78750" w14:textId="77777777" w:rsidR="001960B3" w:rsidRPr="001960B3" w:rsidRDefault="001960B3" w:rsidP="00C532A4">
      <w:pPr>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Результатом данной административной процедуры является оформленный и подписанный договор социального найма.</w:t>
      </w:r>
    </w:p>
    <w:p w14:paraId="4A3EC07C" w14:textId="77777777" w:rsidR="001960B3" w:rsidRPr="001960B3" w:rsidRDefault="001960B3" w:rsidP="001960B3">
      <w:pPr>
        <w:pStyle w:val="ConsPlusNormal"/>
        <w:tabs>
          <w:tab w:val="left" w:pos="0"/>
        </w:tabs>
        <w:ind w:firstLine="567"/>
        <w:jc w:val="both"/>
        <w:rPr>
          <w:rFonts w:ascii="Times New Roman" w:hAnsi="Times New Roman" w:cs="Times New Roman"/>
          <w:sz w:val="26"/>
          <w:szCs w:val="26"/>
        </w:rPr>
      </w:pPr>
    </w:p>
    <w:p w14:paraId="7DA7FB01" w14:textId="77777777" w:rsidR="001960B3" w:rsidRPr="001960B3" w:rsidRDefault="001960B3" w:rsidP="001960B3">
      <w:pPr>
        <w:numPr>
          <w:ilvl w:val="0"/>
          <w:numId w:val="9"/>
        </w:numPr>
        <w:tabs>
          <w:tab w:val="left" w:pos="851"/>
          <w:tab w:val="left" w:pos="1134"/>
        </w:tabs>
        <w:suppressAutoHyphens/>
        <w:spacing w:after="0" w:line="240" w:lineRule="auto"/>
        <w:ind w:left="0" w:firstLine="567"/>
        <w:jc w:val="center"/>
        <w:rPr>
          <w:rFonts w:ascii="Times New Roman" w:hAnsi="Times New Roman" w:cs="Times New Roman"/>
          <w:b/>
          <w:sz w:val="26"/>
          <w:szCs w:val="26"/>
        </w:rPr>
      </w:pPr>
      <w:r w:rsidRPr="001960B3">
        <w:rPr>
          <w:rFonts w:ascii="Times New Roman" w:hAnsi="Times New Roman" w:cs="Times New Roman"/>
          <w:b/>
          <w:sz w:val="26"/>
          <w:szCs w:val="26"/>
        </w:rPr>
        <w:t>Формы контроля за исполнением регламента</w:t>
      </w:r>
    </w:p>
    <w:p w14:paraId="305562AE" w14:textId="77777777" w:rsidR="001960B3" w:rsidRPr="001960B3" w:rsidRDefault="001960B3" w:rsidP="001960B3">
      <w:pPr>
        <w:tabs>
          <w:tab w:val="left" w:pos="851"/>
          <w:tab w:val="left" w:pos="1134"/>
        </w:tabs>
        <w:ind w:firstLine="567"/>
        <w:rPr>
          <w:rFonts w:ascii="Times New Roman" w:hAnsi="Times New Roman" w:cs="Times New Roman"/>
          <w:b/>
          <w:sz w:val="26"/>
          <w:szCs w:val="26"/>
        </w:rPr>
      </w:pPr>
    </w:p>
    <w:p w14:paraId="56B776DD"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14:paraId="5757EB54"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города Оби Новосибирской области.</w:t>
      </w:r>
    </w:p>
    <w:p w14:paraId="62EBD6B2"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14:paraId="0C985B0F" w14:textId="77777777" w:rsidR="001960B3" w:rsidRPr="001960B3" w:rsidRDefault="001960B3" w:rsidP="00C532A4">
      <w:pPr>
        <w:tabs>
          <w:tab w:val="left" w:pos="851"/>
          <w:tab w:val="left" w:pos="1134"/>
        </w:tabs>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6DFF143F"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p>
    <w:p w14:paraId="6DB8A726" w14:textId="3F0B376E" w:rsidR="001960B3" w:rsidRPr="001960B3" w:rsidRDefault="001960B3" w:rsidP="001960B3">
      <w:pPr>
        <w:pStyle w:val="21"/>
        <w:tabs>
          <w:tab w:val="left" w:pos="851"/>
          <w:tab w:val="left" w:pos="1134"/>
        </w:tabs>
        <w:ind w:firstLine="567"/>
        <w:jc w:val="center"/>
        <w:rPr>
          <w:b/>
          <w:sz w:val="26"/>
          <w:szCs w:val="26"/>
        </w:rPr>
      </w:pPr>
      <w:r w:rsidRPr="001960B3">
        <w:rPr>
          <w:b/>
          <w:sz w:val="26"/>
          <w:szCs w:val="26"/>
        </w:rPr>
        <w:t>5. Досудебный (внесудебный) порядок обжалования заявителем решений и действий (бездействий) органа, предоставляющего муниципальную услугу, или муниципального служащего, многофункционального центра, работника многофункционального центра</w:t>
      </w:r>
      <w:r w:rsidRPr="00F2082C">
        <w:rPr>
          <w:b/>
          <w:color w:val="4472C4" w:themeColor="accent1"/>
          <w:sz w:val="26"/>
          <w:szCs w:val="26"/>
        </w:rPr>
        <w:t>.</w:t>
      </w:r>
      <w:r w:rsidR="00F2082C" w:rsidRPr="00F2082C">
        <w:rPr>
          <w:b/>
          <w:color w:val="4472C4" w:themeColor="accent1"/>
          <w:sz w:val="26"/>
          <w:szCs w:val="26"/>
        </w:rPr>
        <w:t>(в редакции от 08.04.2020 № 220)</w:t>
      </w:r>
    </w:p>
    <w:p w14:paraId="5FF15D28" w14:textId="77777777" w:rsidR="001960B3" w:rsidRPr="001960B3" w:rsidRDefault="001960B3" w:rsidP="001960B3">
      <w:pPr>
        <w:pStyle w:val="21"/>
        <w:tabs>
          <w:tab w:val="left" w:pos="567"/>
          <w:tab w:val="left" w:pos="709"/>
          <w:tab w:val="left" w:pos="993"/>
          <w:tab w:val="left" w:pos="1701"/>
        </w:tabs>
        <w:ind w:firstLine="567"/>
        <w:rPr>
          <w:sz w:val="26"/>
          <w:szCs w:val="26"/>
        </w:rPr>
      </w:pPr>
    </w:p>
    <w:p w14:paraId="498FA737"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5.1. Заявители может обратиться с жалобой в том числе в следующих случаях:</w:t>
      </w:r>
    </w:p>
    <w:p w14:paraId="270EC119"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1) нарушение срока регистрации запроса о предоставлении муниципальной услуги;</w:t>
      </w:r>
    </w:p>
    <w:p w14:paraId="7C12A6EF"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29B0A45"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0E5E530"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E964079"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75343A38"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 правовыми актами субъектов Российской Федерации, муниципальными правовыми актами;</w:t>
      </w:r>
    </w:p>
    <w:p w14:paraId="6FAA757F"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7) отказ органа, предоставляющего муниципальную услугу, должностного лица органа,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14:paraId="796A6C6A"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14:paraId="02CE1247"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9) приостановление предоставления муниципальной услуги, если основания приостановлениям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69FD355" w14:textId="679C73C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w:t>
      </w:r>
      <w:r w:rsidRPr="00F2082C">
        <w:rPr>
          <w:rFonts w:ascii="Times New Roman" w:hAnsi="Times New Roman" w:cs="Times New Roman"/>
          <w:color w:val="4472C4" w:themeColor="accent1"/>
          <w:sz w:val="26"/>
          <w:szCs w:val="26"/>
        </w:rPr>
        <w:t>».</w:t>
      </w:r>
      <w:r w:rsidR="00F2082C" w:rsidRPr="00F2082C">
        <w:rPr>
          <w:rFonts w:ascii="Times New Roman" w:hAnsi="Times New Roman" w:cs="Times New Roman"/>
          <w:color w:val="4472C4" w:themeColor="accent1"/>
          <w:sz w:val="26"/>
          <w:szCs w:val="26"/>
        </w:rPr>
        <w:t>(в редакции от 08.04.2020 № 220)</w:t>
      </w:r>
    </w:p>
    <w:p w14:paraId="2C7B3DCC"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 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2" w:history="1">
        <w:r w:rsidRPr="001960B3">
          <w:rPr>
            <w:rStyle w:val="a3"/>
            <w:rFonts w:ascii="Times New Roman" w:hAnsi="Times New Roman" w:cs="Times New Roman"/>
            <w:sz w:val="26"/>
            <w:szCs w:val="26"/>
          </w:rPr>
          <w:t>www.gosuslugi.ru</w:t>
        </w:r>
      </w:hyperlink>
      <w:r w:rsidRPr="001960B3">
        <w:rPr>
          <w:rFonts w:ascii="Times New Roman" w:hAnsi="Times New Roman" w:cs="Times New Roman"/>
          <w:sz w:val="26"/>
          <w:szCs w:val="26"/>
        </w:rPr>
        <w:t>) либо регионального портала государственных и муниципальных услуг (54.</w:t>
      </w:r>
      <w:r w:rsidRPr="001960B3">
        <w:rPr>
          <w:rFonts w:ascii="Times New Roman" w:hAnsi="Times New Roman" w:cs="Times New Roman"/>
          <w:sz w:val="26"/>
          <w:szCs w:val="26"/>
          <w:lang w:val="en-US"/>
        </w:rPr>
        <w:t>gosuslugi</w:t>
      </w:r>
      <w:r w:rsidRPr="001960B3">
        <w:rPr>
          <w:rFonts w:ascii="Times New Roman" w:hAnsi="Times New Roman" w:cs="Times New Roman"/>
          <w:sz w:val="26"/>
          <w:szCs w:val="26"/>
        </w:rPr>
        <w:t>.</w:t>
      </w:r>
      <w:r w:rsidRPr="001960B3">
        <w:rPr>
          <w:rFonts w:ascii="Times New Roman" w:hAnsi="Times New Roman" w:cs="Times New Roman"/>
          <w:sz w:val="26"/>
          <w:szCs w:val="26"/>
          <w:lang w:val="en-US"/>
        </w:rPr>
        <w:t>ru</w:t>
      </w:r>
      <w:r w:rsidRPr="001960B3">
        <w:rPr>
          <w:rFonts w:ascii="Times New Roman" w:hAnsi="Times New Roman" w:cs="Times New Roman"/>
          <w:b/>
          <w:sz w:val="26"/>
          <w:szCs w:val="26"/>
        </w:rPr>
        <w:t>)</w:t>
      </w:r>
      <w:r w:rsidRPr="001960B3">
        <w:rPr>
          <w:rFonts w:ascii="Times New Roman" w:hAnsi="Times New Roman" w:cs="Times New Roman"/>
          <w:sz w:val="26"/>
          <w:szCs w:val="26"/>
        </w:rPr>
        <w:t>, а также может быть принята при личном приеме заявителя.</w:t>
      </w:r>
    </w:p>
    <w:p w14:paraId="0EFE8464" w14:textId="089FD65D" w:rsidR="001960B3" w:rsidRPr="001960B3" w:rsidRDefault="001960B3" w:rsidP="001960B3">
      <w:pPr>
        <w:pStyle w:val="a4"/>
        <w:spacing w:before="0" w:after="0"/>
        <w:ind w:firstLine="567"/>
        <w:jc w:val="both"/>
        <w:rPr>
          <w:sz w:val="26"/>
          <w:szCs w:val="26"/>
        </w:rPr>
      </w:pPr>
      <w:r w:rsidRPr="001960B3">
        <w:rPr>
          <w:sz w:val="26"/>
          <w:szCs w:val="26"/>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руководителям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r w:rsidR="00F2082C">
        <w:rPr>
          <w:sz w:val="26"/>
          <w:szCs w:val="26"/>
        </w:rPr>
        <w:t>Ж</w:t>
      </w:r>
      <w:r w:rsidRPr="001960B3">
        <w:rPr>
          <w:sz w:val="26"/>
          <w:szCs w:val="26"/>
        </w:rPr>
        <w:t xml:space="preserve">алобы на решениям и действия (бездействие) многофункционального центра подаются учредителю многофункционального центра или должностному лицу, уполномоченному правовым актом субъекта Российской Федерации. Жалобы на решения и действия (бездействие) работником подаются руководителям этих организаций. </w:t>
      </w:r>
      <w:r w:rsidR="00F2082C" w:rsidRPr="00F2082C">
        <w:rPr>
          <w:color w:val="4472C4" w:themeColor="accent1"/>
          <w:sz w:val="26"/>
          <w:szCs w:val="26"/>
        </w:rPr>
        <w:t>(в редакции от 08.04.2020 № 220)</w:t>
      </w:r>
    </w:p>
    <w:p w14:paraId="5529BC87" w14:textId="77777777" w:rsidR="001960B3" w:rsidRPr="001960B3" w:rsidRDefault="001960B3" w:rsidP="001960B3">
      <w:pPr>
        <w:pStyle w:val="a4"/>
        <w:spacing w:before="0" w:after="0"/>
        <w:ind w:firstLine="567"/>
        <w:jc w:val="both"/>
        <w:rPr>
          <w:sz w:val="26"/>
          <w:szCs w:val="26"/>
        </w:rPr>
      </w:pPr>
      <w:r w:rsidRPr="001960B3">
        <w:rPr>
          <w:sz w:val="26"/>
          <w:szCs w:val="26"/>
        </w:rPr>
        <w:lastRenderedPageBreak/>
        <w:t>5.3. Жалоба должна содержать:</w:t>
      </w:r>
    </w:p>
    <w:p w14:paraId="3D327CD5"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4EBBF89"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1FC189"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4508BA6"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10A21EB"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5.4. При подаче жалобы заявитель вправе получить в администрации следующую информацию, необходимую для обоснования и рассмотрения жалобы:</w:t>
      </w:r>
    </w:p>
    <w:p w14:paraId="3CC3FA34"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местонахождении администрации и управления экономического развития, промышленности и торговли администрации;</w:t>
      </w:r>
    </w:p>
    <w:p w14:paraId="456281D2"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сведения о режиме работы администрации и управления экономического развития, промышленности и торговли администрации;</w:t>
      </w:r>
    </w:p>
    <w:p w14:paraId="6F1B2276"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14:paraId="7F060C83"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перечне номеров телефонов для получения сведений о прохождении процедур рассмотрения жалобы;</w:t>
      </w:r>
    </w:p>
    <w:p w14:paraId="261B0357"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входящем номере, под которым зарегистрирована жалоба в администрации;</w:t>
      </w:r>
    </w:p>
    <w:p w14:paraId="755BDCEB"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сроке рассмотрения жалобы;</w:t>
      </w:r>
    </w:p>
    <w:p w14:paraId="60372C0A" w14:textId="77777777" w:rsidR="001960B3" w:rsidRPr="001960B3" w:rsidRDefault="001960B3" w:rsidP="001960B3">
      <w:pPr>
        <w:numPr>
          <w:ilvl w:val="0"/>
          <w:numId w:val="11"/>
        </w:numPr>
        <w:tabs>
          <w:tab w:val="clear" w:pos="1070"/>
          <w:tab w:val="num" w:pos="284"/>
          <w:tab w:val="left" w:pos="567"/>
          <w:tab w:val="left" w:pos="900"/>
        </w:tabs>
        <w:spacing w:after="0" w:line="240" w:lineRule="auto"/>
        <w:ind w:left="0" w:firstLine="567"/>
        <w:jc w:val="both"/>
        <w:rPr>
          <w:rFonts w:ascii="Times New Roman" w:hAnsi="Times New Roman" w:cs="Times New Roman"/>
          <w:sz w:val="26"/>
          <w:szCs w:val="26"/>
        </w:rPr>
      </w:pPr>
      <w:r w:rsidRPr="001960B3">
        <w:rPr>
          <w:rFonts w:ascii="Times New Roman" w:hAnsi="Times New Roman" w:cs="Times New Roman"/>
          <w:sz w:val="26"/>
          <w:szCs w:val="26"/>
        </w:rPr>
        <w:t>о принятых промежуточных решениях (принятие к рассмотрению, истребование документов).</w:t>
      </w:r>
    </w:p>
    <w:p w14:paraId="3FA16176"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14:paraId="2D24BFF0"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1960B3">
        <w:rPr>
          <w:rFonts w:ascii="Times New Roman" w:hAnsi="Times New Roman" w:cs="Times New Roman"/>
          <w:sz w:val="26"/>
          <w:szCs w:val="26"/>
        </w:rPr>
        <w:lastRenderedPageBreak/>
        <w:t xml:space="preserve">обжалования нарушения установленного срока таких исправлений - в течение пяти рабочих дней со дня ее регистрации. </w:t>
      </w:r>
    </w:p>
    <w:p w14:paraId="75E42C62"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5.6. По результатам рассмотрения жалобы администрация принимает одно из следующих решений:</w:t>
      </w:r>
    </w:p>
    <w:p w14:paraId="4D878F68" w14:textId="77777777" w:rsidR="001960B3" w:rsidRPr="001960B3" w:rsidRDefault="001960B3" w:rsidP="00C532A4">
      <w:pPr>
        <w:tabs>
          <w:tab w:val="left" w:pos="567"/>
          <w:tab w:val="left" w:pos="709"/>
          <w:tab w:val="left" w:pos="993"/>
          <w:tab w:val="left" w:pos="1701"/>
        </w:tabs>
        <w:autoSpaceDE w:val="0"/>
        <w:autoSpaceDN w:val="0"/>
        <w:adjustRightInd w:val="0"/>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14:paraId="64956085" w14:textId="77777777" w:rsidR="001960B3" w:rsidRPr="001960B3" w:rsidRDefault="001960B3" w:rsidP="00C532A4">
      <w:pPr>
        <w:tabs>
          <w:tab w:val="left" w:pos="567"/>
          <w:tab w:val="left" w:pos="709"/>
          <w:tab w:val="left" w:pos="993"/>
          <w:tab w:val="left" w:pos="1701"/>
        </w:tabs>
        <w:autoSpaceDE w:val="0"/>
        <w:autoSpaceDN w:val="0"/>
        <w:adjustRightInd w:val="0"/>
        <w:spacing w:after="0"/>
        <w:ind w:firstLine="567"/>
        <w:jc w:val="both"/>
        <w:rPr>
          <w:rFonts w:ascii="Times New Roman" w:hAnsi="Times New Roman" w:cs="Times New Roman"/>
          <w:sz w:val="26"/>
          <w:szCs w:val="26"/>
        </w:rPr>
      </w:pPr>
      <w:r w:rsidRPr="001960B3">
        <w:rPr>
          <w:rFonts w:ascii="Times New Roman" w:hAnsi="Times New Roman" w:cs="Times New Roman"/>
          <w:sz w:val="26"/>
          <w:szCs w:val="26"/>
        </w:rPr>
        <w:t>2) отказывает в удовлетворении жалобы;</w:t>
      </w:r>
    </w:p>
    <w:p w14:paraId="51A4C30E" w14:textId="62573095" w:rsidR="001960B3" w:rsidRPr="00C532A4" w:rsidRDefault="001960B3" w:rsidP="00C532A4">
      <w:pPr>
        <w:tabs>
          <w:tab w:val="left" w:pos="567"/>
          <w:tab w:val="left" w:pos="709"/>
          <w:tab w:val="left" w:pos="993"/>
          <w:tab w:val="left" w:pos="1701"/>
        </w:tabs>
        <w:autoSpaceDE w:val="0"/>
        <w:autoSpaceDN w:val="0"/>
        <w:adjustRightInd w:val="0"/>
        <w:spacing w:after="0"/>
        <w:ind w:firstLine="567"/>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C532A4">
        <w:rPr>
          <w:rFonts w:ascii="Times New Roman" w:hAnsi="Times New Roman" w:cs="Times New Roman"/>
          <w:color w:val="4472C4" w:themeColor="accent1"/>
          <w:sz w:val="26"/>
          <w:szCs w:val="26"/>
        </w:rPr>
        <w:t>;</w:t>
      </w:r>
      <w:r w:rsidR="00C532A4" w:rsidRPr="00C532A4">
        <w:rPr>
          <w:rFonts w:ascii="Times New Roman" w:hAnsi="Times New Roman" w:cs="Times New Roman"/>
          <w:color w:val="4472C4" w:themeColor="accent1"/>
          <w:sz w:val="26"/>
          <w:szCs w:val="26"/>
        </w:rPr>
        <w:t>(с изменением от 07.12.2018 № 1240)</w:t>
      </w:r>
    </w:p>
    <w:p w14:paraId="38DBC9C7" w14:textId="4919D3A6" w:rsidR="001960B3" w:rsidRPr="00C532A4" w:rsidRDefault="001960B3" w:rsidP="00C532A4">
      <w:pPr>
        <w:tabs>
          <w:tab w:val="left" w:pos="567"/>
          <w:tab w:val="left" w:pos="709"/>
          <w:tab w:val="left" w:pos="993"/>
          <w:tab w:val="left" w:pos="1701"/>
        </w:tabs>
        <w:autoSpaceDE w:val="0"/>
        <w:autoSpaceDN w:val="0"/>
        <w:adjustRightInd w:val="0"/>
        <w:spacing w:after="0"/>
        <w:ind w:firstLine="567"/>
        <w:jc w:val="both"/>
        <w:rPr>
          <w:rFonts w:ascii="Times New Roman" w:hAnsi="Times New Roman" w:cs="Times New Roman"/>
          <w:color w:val="4472C4" w:themeColor="accent1"/>
          <w:sz w:val="26"/>
          <w:szCs w:val="26"/>
        </w:rPr>
      </w:pPr>
      <w:r w:rsidRPr="001960B3">
        <w:rPr>
          <w:rFonts w:ascii="Times New Roman" w:hAnsi="Times New Roman" w:cs="Times New Roman"/>
          <w:sz w:val="26"/>
          <w:szCs w:val="26"/>
        </w:rPr>
        <w:t xml:space="preserve">4) в случае признания жалобы, не подлежащей удовлетворению. В ответе заявителю даются аргументируемые разъяснения о причинах принятого решения. А также информацию о порядке обжалования принятого решения. </w:t>
      </w:r>
      <w:r w:rsidR="00C532A4" w:rsidRPr="00C532A4">
        <w:rPr>
          <w:rFonts w:ascii="Times New Roman" w:hAnsi="Times New Roman" w:cs="Times New Roman"/>
          <w:color w:val="4472C4" w:themeColor="accent1"/>
          <w:sz w:val="26"/>
          <w:szCs w:val="26"/>
        </w:rPr>
        <w:t>(с изменением от 07.12.2018 № 1240)</w:t>
      </w:r>
    </w:p>
    <w:p w14:paraId="62D89B07"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C03D2D"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BF7B4D3"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58E0D572"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w:t>
      </w:r>
      <w:r w:rsidRPr="001960B3">
        <w:rPr>
          <w:rFonts w:ascii="Times New Roman" w:hAnsi="Times New Roman" w:cs="Times New Roman"/>
          <w:sz w:val="26"/>
          <w:szCs w:val="26"/>
        </w:rPr>
        <w:lastRenderedPageBreak/>
        <w:t>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4696B9A" w14:textId="77777777" w:rsidR="001960B3" w:rsidRPr="001960B3" w:rsidRDefault="001960B3" w:rsidP="001960B3">
      <w:pPr>
        <w:tabs>
          <w:tab w:val="left" w:pos="567"/>
          <w:tab w:val="left" w:pos="709"/>
          <w:tab w:val="left" w:pos="993"/>
          <w:tab w:val="left" w:pos="1701"/>
        </w:tabs>
        <w:autoSpaceDE w:val="0"/>
        <w:autoSpaceDN w:val="0"/>
        <w:adjustRightInd w:val="0"/>
        <w:ind w:firstLine="567"/>
        <w:jc w:val="both"/>
        <w:rPr>
          <w:rFonts w:ascii="Times New Roman" w:hAnsi="Times New Roman" w:cs="Times New Roman"/>
          <w:sz w:val="26"/>
          <w:szCs w:val="26"/>
        </w:rPr>
      </w:pPr>
      <w:r w:rsidRPr="001960B3">
        <w:rPr>
          <w:rFonts w:ascii="Times New Roman" w:hAnsi="Times New Roman" w:cs="Times New Roman"/>
          <w:sz w:val="26"/>
          <w:szCs w:val="26"/>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B51D015"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14:paraId="2CA88701" w14:textId="77777777" w:rsidR="001960B3" w:rsidRPr="001960B3" w:rsidRDefault="001960B3" w:rsidP="001960B3">
      <w:pPr>
        <w:tabs>
          <w:tab w:val="left" w:pos="567"/>
          <w:tab w:val="left" w:pos="709"/>
          <w:tab w:val="left" w:pos="993"/>
          <w:tab w:val="left" w:pos="1701"/>
        </w:tabs>
        <w:ind w:firstLine="567"/>
        <w:jc w:val="both"/>
        <w:rPr>
          <w:rFonts w:ascii="Times New Roman" w:hAnsi="Times New Roman" w:cs="Times New Roman"/>
          <w:sz w:val="26"/>
          <w:szCs w:val="26"/>
        </w:rPr>
      </w:pPr>
      <w:r w:rsidRPr="001960B3">
        <w:rPr>
          <w:rFonts w:ascii="Times New Roman" w:hAnsi="Times New Roman" w:cs="Times New Roman"/>
          <w:sz w:val="26"/>
          <w:szCs w:val="26"/>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14:paraId="584FEEE1" w14:textId="77777777" w:rsidR="001960B3" w:rsidRPr="001960B3" w:rsidRDefault="001960B3" w:rsidP="001960B3">
      <w:pPr>
        <w:pageBreakBefore/>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lastRenderedPageBreak/>
        <w:t>ПРИЛОЖЕНИЕ № 1</w:t>
      </w:r>
    </w:p>
    <w:p w14:paraId="0D8C0C73"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к административному регламенту</w:t>
      </w:r>
    </w:p>
    <w:p w14:paraId="50C66208"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предоставления муниципальной услуги</w:t>
      </w:r>
    </w:p>
    <w:p w14:paraId="65ABA6F8"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bCs/>
          <w:sz w:val="26"/>
          <w:szCs w:val="26"/>
        </w:rPr>
        <w:t xml:space="preserve"> по </w:t>
      </w:r>
      <w:r w:rsidRPr="001960B3">
        <w:rPr>
          <w:rFonts w:ascii="Times New Roman" w:hAnsi="Times New Roman" w:cs="Times New Roman"/>
          <w:sz w:val="26"/>
          <w:szCs w:val="26"/>
        </w:rPr>
        <w:t>предоставлению муниципальных</w:t>
      </w:r>
    </w:p>
    <w:p w14:paraId="05315EAD"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жилых помещений по договорам</w:t>
      </w:r>
    </w:p>
    <w:p w14:paraId="5209B983"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социального найма</w:t>
      </w:r>
    </w:p>
    <w:p w14:paraId="5A1EA5F0"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64D0CFBD"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ЗАЯВЛЕНИЕ</w:t>
      </w:r>
    </w:p>
    <w:p w14:paraId="39BE608D"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о предоставлении муниципальных жилых помещений</w:t>
      </w:r>
    </w:p>
    <w:p w14:paraId="578AC15C"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 xml:space="preserve">муниципального жилищного фонда по договорам </w:t>
      </w:r>
    </w:p>
    <w:p w14:paraId="0128D2D9"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социального найма</w:t>
      </w:r>
    </w:p>
    <w:p w14:paraId="162D7BF1" w14:textId="77777777" w:rsidR="001960B3" w:rsidRPr="001960B3" w:rsidRDefault="001960B3" w:rsidP="001960B3">
      <w:pPr>
        <w:tabs>
          <w:tab w:val="left" w:pos="851"/>
          <w:tab w:val="left" w:pos="1134"/>
        </w:tabs>
        <w:ind w:left="142" w:firstLine="567"/>
        <w:jc w:val="center"/>
        <w:rPr>
          <w:rFonts w:ascii="Times New Roman" w:hAnsi="Times New Roman" w:cs="Times New Roman"/>
          <w:sz w:val="26"/>
          <w:szCs w:val="26"/>
        </w:rPr>
      </w:pPr>
      <w:r w:rsidRPr="001960B3">
        <w:rPr>
          <w:rFonts w:ascii="Times New Roman" w:hAnsi="Times New Roman" w:cs="Times New Roman"/>
          <w:sz w:val="26"/>
          <w:szCs w:val="26"/>
        </w:rPr>
        <w:t xml:space="preserve">   </w:t>
      </w:r>
      <w:bookmarkStart w:id="0" w:name="sub_50000"/>
      <w:bookmarkEnd w:id="0"/>
      <w:r w:rsidRPr="001960B3">
        <w:rPr>
          <w:rFonts w:ascii="Times New Roman" w:hAnsi="Times New Roman" w:cs="Times New Roman"/>
          <w:sz w:val="26"/>
          <w:szCs w:val="26"/>
        </w:rPr>
        <w:t xml:space="preserve">            </w:t>
      </w:r>
    </w:p>
    <w:p w14:paraId="69F88D5D" w14:textId="77777777" w:rsidR="001960B3" w:rsidRPr="001960B3" w:rsidRDefault="001960B3" w:rsidP="001960B3">
      <w:pPr>
        <w:tabs>
          <w:tab w:val="left" w:pos="851"/>
          <w:tab w:val="left" w:pos="1134"/>
        </w:tabs>
        <w:ind w:firstLine="567"/>
        <w:jc w:val="right"/>
        <w:rPr>
          <w:rFonts w:ascii="Times New Roman" w:hAnsi="Times New Roman" w:cs="Times New Roman"/>
          <w:i/>
          <w:iCs/>
          <w:sz w:val="26"/>
          <w:szCs w:val="26"/>
        </w:rPr>
      </w:pPr>
      <w:r w:rsidRPr="001960B3">
        <w:rPr>
          <w:rFonts w:ascii="Times New Roman" w:hAnsi="Times New Roman" w:cs="Times New Roman"/>
          <w:i/>
          <w:iCs/>
          <w:sz w:val="26"/>
          <w:szCs w:val="26"/>
        </w:rPr>
        <w:t>Примерная форма</w:t>
      </w:r>
    </w:p>
    <w:p w14:paraId="7F5412B1" w14:textId="77777777" w:rsidR="001960B3" w:rsidRPr="001960B3" w:rsidRDefault="001960B3" w:rsidP="001960B3">
      <w:pPr>
        <w:tabs>
          <w:tab w:val="left" w:pos="851"/>
          <w:tab w:val="left" w:pos="1134"/>
        </w:tabs>
        <w:ind w:firstLine="567"/>
        <w:jc w:val="right"/>
        <w:rPr>
          <w:rFonts w:ascii="Times New Roman" w:hAnsi="Times New Roman" w:cs="Times New Roman"/>
          <w:i/>
          <w:iCs/>
          <w:sz w:val="26"/>
          <w:szCs w:val="26"/>
        </w:rPr>
      </w:pPr>
    </w:p>
    <w:p w14:paraId="575E1A05"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Главе  города Оби Новосибирской области</w:t>
      </w:r>
    </w:p>
    <w:p w14:paraId="50190643"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p>
    <w:p w14:paraId="6B120703"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___________________________________</w:t>
      </w:r>
    </w:p>
    <w:p w14:paraId="2DA3F3A7"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От ________________________________</w:t>
      </w:r>
    </w:p>
    <w:p w14:paraId="05C7275C"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___________________________________</w:t>
      </w:r>
    </w:p>
    <w:p w14:paraId="443DB828"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___________________________________</w:t>
      </w:r>
    </w:p>
    <w:p w14:paraId="0ECEB82B"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Проживающего (ей) по адресу:</w:t>
      </w:r>
    </w:p>
    <w:p w14:paraId="2B7BF0BC"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___________________________________</w:t>
      </w:r>
    </w:p>
    <w:p w14:paraId="4CCF2F18"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434E7A8B" w14:textId="77777777" w:rsidR="001960B3" w:rsidRPr="001960B3" w:rsidRDefault="001960B3" w:rsidP="001960B3">
      <w:pPr>
        <w:tabs>
          <w:tab w:val="left" w:pos="851"/>
          <w:tab w:val="left" w:pos="1134"/>
        </w:tabs>
        <w:ind w:firstLine="567"/>
        <w:jc w:val="center"/>
        <w:rPr>
          <w:rFonts w:ascii="Times New Roman" w:hAnsi="Times New Roman" w:cs="Times New Roman"/>
          <w:b/>
          <w:bCs/>
          <w:sz w:val="26"/>
          <w:szCs w:val="26"/>
        </w:rPr>
      </w:pPr>
      <w:r w:rsidRPr="001960B3">
        <w:rPr>
          <w:rFonts w:ascii="Times New Roman" w:hAnsi="Times New Roman" w:cs="Times New Roman"/>
          <w:b/>
          <w:bCs/>
          <w:sz w:val="26"/>
          <w:szCs w:val="26"/>
        </w:rPr>
        <w:t>ЗАЯВЛЕНИЕ</w:t>
      </w:r>
    </w:p>
    <w:p w14:paraId="34C003A2" w14:textId="77777777" w:rsidR="001960B3" w:rsidRPr="001960B3" w:rsidRDefault="001960B3" w:rsidP="001960B3">
      <w:pPr>
        <w:tabs>
          <w:tab w:val="left" w:pos="851"/>
          <w:tab w:val="left" w:pos="1134"/>
        </w:tabs>
        <w:ind w:firstLine="567"/>
        <w:jc w:val="center"/>
        <w:rPr>
          <w:rFonts w:ascii="Times New Roman" w:hAnsi="Times New Roman" w:cs="Times New Roman"/>
          <w:b/>
          <w:sz w:val="26"/>
          <w:szCs w:val="26"/>
        </w:rPr>
      </w:pPr>
      <w:r w:rsidRPr="001960B3">
        <w:rPr>
          <w:rFonts w:ascii="Times New Roman" w:hAnsi="Times New Roman" w:cs="Times New Roman"/>
          <w:b/>
          <w:sz w:val="26"/>
          <w:szCs w:val="26"/>
        </w:rPr>
        <w:t>о предоставлении муниципальных жилых помещений</w:t>
      </w:r>
    </w:p>
    <w:p w14:paraId="45582F39" w14:textId="77777777" w:rsidR="001960B3" w:rsidRPr="001960B3" w:rsidRDefault="001960B3" w:rsidP="001960B3">
      <w:pPr>
        <w:tabs>
          <w:tab w:val="left" w:pos="851"/>
          <w:tab w:val="left" w:pos="1134"/>
        </w:tabs>
        <w:ind w:firstLine="567"/>
        <w:jc w:val="center"/>
        <w:rPr>
          <w:rFonts w:ascii="Times New Roman" w:hAnsi="Times New Roman" w:cs="Times New Roman"/>
          <w:b/>
          <w:sz w:val="26"/>
          <w:szCs w:val="26"/>
        </w:rPr>
      </w:pPr>
      <w:r w:rsidRPr="001960B3">
        <w:rPr>
          <w:rFonts w:ascii="Times New Roman" w:hAnsi="Times New Roman" w:cs="Times New Roman"/>
          <w:b/>
          <w:sz w:val="26"/>
          <w:szCs w:val="26"/>
        </w:rPr>
        <w:t>по договорам социального найма</w:t>
      </w:r>
    </w:p>
    <w:p w14:paraId="63188196"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14:paraId="3E303634"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5A9C3325" w14:textId="77777777" w:rsidR="001960B3" w:rsidRPr="001960B3" w:rsidRDefault="001960B3" w:rsidP="001960B3">
      <w:pPr>
        <w:tabs>
          <w:tab w:val="left" w:pos="709"/>
          <w:tab w:val="left" w:pos="851"/>
          <w:tab w:val="left" w:pos="1134"/>
        </w:tabs>
        <w:ind w:firstLine="567"/>
        <w:rPr>
          <w:rFonts w:ascii="Times New Roman" w:hAnsi="Times New Roman" w:cs="Times New Roman"/>
          <w:sz w:val="18"/>
          <w:szCs w:val="18"/>
        </w:rPr>
      </w:pPr>
      <w:r w:rsidRPr="001960B3">
        <w:rPr>
          <w:rFonts w:ascii="Times New Roman" w:hAnsi="Times New Roman" w:cs="Times New Roman"/>
          <w:sz w:val="26"/>
          <w:szCs w:val="26"/>
        </w:rPr>
        <w:t xml:space="preserve">Вместе со мной проживают члены моей семьи: ____________________________________________________________________________              </w:t>
      </w:r>
      <w:r w:rsidRPr="001960B3">
        <w:rPr>
          <w:rFonts w:ascii="Times New Roman" w:hAnsi="Times New Roman" w:cs="Times New Roman"/>
          <w:sz w:val="18"/>
          <w:szCs w:val="18"/>
        </w:rPr>
        <w:t>(указать полностью Ф. И. О.членов семьи, дату рождения и родственное отношение)</w:t>
      </w:r>
    </w:p>
    <w:p w14:paraId="3562EC82" w14:textId="77777777" w:rsidR="001960B3" w:rsidRPr="001960B3" w:rsidRDefault="001960B3" w:rsidP="001960B3">
      <w:pPr>
        <w:tabs>
          <w:tab w:val="left" w:pos="851"/>
          <w:tab w:val="left" w:pos="1134"/>
        </w:tabs>
        <w:jc w:val="both"/>
        <w:rPr>
          <w:rFonts w:ascii="Times New Roman" w:hAnsi="Times New Roman" w:cs="Times New Roman"/>
          <w:sz w:val="26"/>
          <w:szCs w:val="26"/>
        </w:rPr>
      </w:pPr>
      <w:r w:rsidRPr="001960B3">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2F17F771"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457C7714"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52F1099D"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040AB397" w14:textId="77777777" w:rsidR="001960B3" w:rsidRPr="001960B3" w:rsidRDefault="001960B3" w:rsidP="001960B3">
      <w:pPr>
        <w:tabs>
          <w:tab w:val="left" w:pos="851"/>
          <w:tab w:val="left" w:pos="1134"/>
        </w:tabs>
        <w:ind w:firstLine="567"/>
        <w:jc w:val="both"/>
        <w:rPr>
          <w:rFonts w:ascii="Times New Roman" w:hAnsi="Times New Roman" w:cs="Times New Roman"/>
          <w:sz w:val="26"/>
          <w:szCs w:val="26"/>
        </w:rPr>
      </w:pPr>
      <w:r w:rsidRPr="001960B3">
        <w:rPr>
          <w:rFonts w:ascii="Times New Roman" w:hAnsi="Times New Roman" w:cs="Times New Roman"/>
          <w:sz w:val="26"/>
          <w:szCs w:val="26"/>
        </w:rPr>
        <w:t>__________________________________________________________________</w:t>
      </w:r>
    </w:p>
    <w:p w14:paraId="29985C62" w14:textId="77777777" w:rsidR="001960B3" w:rsidRPr="001960B3" w:rsidRDefault="001960B3" w:rsidP="001960B3">
      <w:pPr>
        <w:tabs>
          <w:tab w:val="left" w:pos="851"/>
          <w:tab w:val="left" w:pos="1134"/>
        </w:tabs>
        <w:ind w:firstLine="567"/>
        <w:jc w:val="center"/>
        <w:rPr>
          <w:rFonts w:ascii="Times New Roman" w:hAnsi="Times New Roman" w:cs="Times New Roman"/>
          <w:sz w:val="20"/>
          <w:szCs w:val="20"/>
        </w:rPr>
      </w:pPr>
      <w:r w:rsidRPr="001960B3">
        <w:rPr>
          <w:rFonts w:ascii="Times New Roman" w:hAnsi="Times New Roman" w:cs="Times New Roman"/>
          <w:sz w:val="20"/>
          <w:szCs w:val="20"/>
        </w:rPr>
        <w:t>Ф. И. О. и подпись</w:t>
      </w:r>
    </w:p>
    <w:p w14:paraId="551CDBBD" w14:textId="77777777" w:rsidR="001960B3" w:rsidRPr="001960B3" w:rsidRDefault="001960B3" w:rsidP="001960B3">
      <w:pPr>
        <w:tabs>
          <w:tab w:val="left" w:pos="851"/>
          <w:tab w:val="left" w:pos="1134"/>
        </w:tabs>
        <w:ind w:firstLine="567"/>
        <w:rPr>
          <w:rFonts w:ascii="Times New Roman" w:hAnsi="Times New Roman" w:cs="Times New Roman"/>
          <w:sz w:val="20"/>
          <w:szCs w:val="20"/>
        </w:rPr>
      </w:pPr>
    </w:p>
    <w:p w14:paraId="4F26CE15"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1EBCCF1A"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 xml:space="preserve">Документы на ________ листах принял </w:t>
      </w:r>
    </w:p>
    <w:p w14:paraId="4C61D942" w14:textId="77777777" w:rsidR="001960B3" w:rsidRPr="001960B3" w:rsidRDefault="001960B3" w:rsidP="001960B3">
      <w:pPr>
        <w:tabs>
          <w:tab w:val="left" w:pos="851"/>
          <w:tab w:val="left" w:pos="1134"/>
        </w:tabs>
        <w:ind w:firstLine="567"/>
        <w:jc w:val="center"/>
        <w:rPr>
          <w:rFonts w:ascii="Times New Roman" w:hAnsi="Times New Roman" w:cs="Times New Roman"/>
          <w:sz w:val="20"/>
          <w:szCs w:val="20"/>
        </w:rPr>
      </w:pPr>
      <w:r w:rsidRPr="001960B3">
        <w:rPr>
          <w:rFonts w:ascii="Times New Roman" w:hAnsi="Times New Roman" w:cs="Times New Roman"/>
          <w:sz w:val="20"/>
          <w:szCs w:val="20"/>
        </w:rPr>
        <w:t>____________________________________________________________________________</w:t>
      </w:r>
    </w:p>
    <w:p w14:paraId="60D89762" w14:textId="77777777" w:rsidR="001960B3" w:rsidRPr="001960B3" w:rsidRDefault="001960B3" w:rsidP="001960B3">
      <w:pPr>
        <w:tabs>
          <w:tab w:val="left" w:pos="851"/>
          <w:tab w:val="left" w:pos="1134"/>
        </w:tabs>
        <w:ind w:firstLine="567"/>
        <w:jc w:val="center"/>
        <w:rPr>
          <w:rFonts w:ascii="Times New Roman" w:hAnsi="Times New Roman" w:cs="Times New Roman"/>
          <w:sz w:val="20"/>
          <w:szCs w:val="20"/>
        </w:rPr>
      </w:pPr>
      <w:r w:rsidRPr="001960B3">
        <w:rPr>
          <w:rFonts w:ascii="Times New Roman" w:hAnsi="Times New Roman" w:cs="Times New Roman"/>
          <w:sz w:val="20"/>
          <w:szCs w:val="20"/>
        </w:rPr>
        <w:t>(Ф. И. О., должность лица, принявшего заявление и документы, дата принятия)</w:t>
      </w:r>
    </w:p>
    <w:p w14:paraId="703485B5" w14:textId="77777777" w:rsidR="001960B3" w:rsidRPr="001960B3" w:rsidRDefault="001960B3" w:rsidP="001960B3">
      <w:pPr>
        <w:pageBreakBefore/>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lastRenderedPageBreak/>
        <w:t>ПРИЛОЖЕНИЕ № 2</w:t>
      </w:r>
    </w:p>
    <w:p w14:paraId="29FA5B4E"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к административному регламенту</w:t>
      </w:r>
    </w:p>
    <w:p w14:paraId="048D7E34"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предоставления муниципальной услуги</w:t>
      </w:r>
    </w:p>
    <w:p w14:paraId="432F5394"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bCs/>
          <w:sz w:val="26"/>
          <w:szCs w:val="26"/>
        </w:rPr>
        <w:t xml:space="preserve"> по </w:t>
      </w:r>
      <w:r w:rsidRPr="001960B3">
        <w:rPr>
          <w:rFonts w:ascii="Times New Roman" w:hAnsi="Times New Roman" w:cs="Times New Roman"/>
          <w:sz w:val="26"/>
          <w:szCs w:val="26"/>
        </w:rPr>
        <w:t>предоставлению муниципальных</w:t>
      </w:r>
    </w:p>
    <w:p w14:paraId="09A62192"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 xml:space="preserve">жилых помещений муниципального жилищного </w:t>
      </w:r>
    </w:p>
    <w:p w14:paraId="4562987C"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фонда по договорам социального найма</w:t>
      </w:r>
    </w:p>
    <w:p w14:paraId="72809A98"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p>
    <w:p w14:paraId="4AB7B959"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p>
    <w:p w14:paraId="054E5630"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БЛОК-СХЕМА</w:t>
      </w:r>
    </w:p>
    <w:p w14:paraId="294D3486"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предоставления муниципальной услуги</w:t>
      </w:r>
    </w:p>
    <w:p w14:paraId="11E4BE4B"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0F64ECE9"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r w:rsidRPr="001960B3">
        <w:rPr>
          <w:rFonts w:ascii="Times New Roman" w:hAnsi="Times New Roman" w:cs="Times New Roman"/>
          <w:sz w:val="26"/>
          <w:szCs w:val="26"/>
        </w:rPr>
        <w:t>Этап 1</w:t>
      </w:r>
    </w:p>
    <w:p w14:paraId="2DE159D2"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tbl>
      <w:tblPr>
        <w:tblW w:w="0" w:type="auto"/>
        <w:tblInd w:w="-30" w:type="dxa"/>
        <w:tblLayout w:type="fixed"/>
        <w:tblLook w:val="0000" w:firstRow="0" w:lastRow="0" w:firstColumn="0" w:lastColumn="0" w:noHBand="0" w:noVBand="0"/>
      </w:tblPr>
      <w:tblGrid>
        <w:gridCol w:w="3379"/>
        <w:gridCol w:w="3379"/>
        <w:gridCol w:w="3379"/>
        <w:gridCol w:w="40"/>
        <w:gridCol w:w="20"/>
      </w:tblGrid>
      <w:tr w:rsidR="001960B3" w:rsidRPr="001960B3" w14:paraId="5A548AA6" w14:textId="77777777" w:rsidTr="000A18A8">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14:paraId="393FA974"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sz w:val="26"/>
                <w:szCs w:val="26"/>
              </w:rPr>
              <w:t xml:space="preserve">Прием и регистрация заявления и документов, необходимых для предоставления услуги </w:t>
            </w:r>
          </w:p>
        </w:tc>
      </w:tr>
      <w:tr w:rsidR="001960B3" w:rsidRPr="001960B3" w14:paraId="70C3D925" w14:textId="77777777" w:rsidTr="000A18A8">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14:paraId="7857F564"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3379" w:type="dxa"/>
            <w:tcBorders>
              <w:top w:val="single" w:sz="4" w:space="0" w:color="000000"/>
              <w:bottom w:val="single" w:sz="4" w:space="0" w:color="000000"/>
            </w:tcBorders>
            <w:shd w:val="clear" w:color="auto" w:fill="auto"/>
          </w:tcPr>
          <w:p w14:paraId="616DFD87"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3744A9C" wp14:editId="5F5F2919">
                      <wp:simplePos x="0" y="0"/>
                      <wp:positionH relativeFrom="margin">
                        <wp:posOffset>1049655</wp:posOffset>
                      </wp:positionH>
                      <wp:positionV relativeFrom="paragraph">
                        <wp:posOffset>-5080</wp:posOffset>
                      </wp:positionV>
                      <wp:extent cx="13335" cy="213360"/>
                      <wp:effectExtent l="44450" t="13335" r="5651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C4118"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1.05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14:paraId="53A41C27"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40" w:type="dxa"/>
            <w:shd w:val="clear" w:color="auto" w:fill="auto"/>
          </w:tcPr>
          <w:p w14:paraId="59D8E486" w14:textId="77777777" w:rsidR="001960B3" w:rsidRPr="001960B3" w:rsidRDefault="001960B3" w:rsidP="000A18A8">
            <w:pPr>
              <w:tabs>
                <w:tab w:val="left" w:pos="851"/>
                <w:tab w:val="left" w:pos="1134"/>
              </w:tabs>
              <w:snapToGrid w:val="0"/>
              <w:ind w:firstLine="567"/>
              <w:rPr>
                <w:rFonts w:ascii="Times New Roman" w:hAnsi="Times New Roman" w:cs="Times New Roman"/>
                <w:sz w:val="26"/>
                <w:szCs w:val="26"/>
              </w:rPr>
            </w:pPr>
          </w:p>
        </w:tc>
      </w:tr>
      <w:tr w:rsidR="001960B3" w:rsidRPr="001960B3" w14:paraId="37706348" w14:textId="77777777" w:rsidTr="000A18A8">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14:paraId="246E52EF"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sz w:val="26"/>
                <w:szCs w:val="26"/>
              </w:rPr>
              <w:t>Проверка сведений, представленных заявителем</w:t>
            </w:r>
          </w:p>
        </w:tc>
      </w:tr>
      <w:tr w:rsidR="001960B3" w:rsidRPr="001960B3" w14:paraId="0D4A95FD" w14:textId="77777777" w:rsidTr="000A18A8">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14:paraId="6D9D8D6E"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3379" w:type="dxa"/>
            <w:tcBorders>
              <w:top w:val="single" w:sz="4" w:space="0" w:color="000000"/>
              <w:bottom w:val="single" w:sz="4" w:space="0" w:color="000000"/>
            </w:tcBorders>
            <w:shd w:val="clear" w:color="auto" w:fill="auto"/>
          </w:tcPr>
          <w:p w14:paraId="5047B1B7" w14:textId="77777777" w:rsidR="001960B3" w:rsidRPr="001960B3" w:rsidRDefault="001960B3" w:rsidP="000A18A8">
            <w:pPr>
              <w:tabs>
                <w:tab w:val="left" w:pos="851"/>
                <w:tab w:val="left" w:pos="1134"/>
              </w:tabs>
              <w:snapToGrid w:val="0"/>
              <w:ind w:firstLine="567"/>
              <w:rPr>
                <w:rFonts w:ascii="Times New Roman" w:hAnsi="Times New Roman" w:cs="Times New Roman"/>
                <w:sz w:val="26"/>
                <w:szCs w:val="26"/>
              </w:rPr>
            </w:pPr>
            <w:r w:rsidRPr="001960B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0B88989" wp14:editId="2281245D">
                      <wp:simplePos x="0" y="0"/>
                      <wp:positionH relativeFrom="margin">
                        <wp:posOffset>1040130</wp:posOffset>
                      </wp:positionH>
                      <wp:positionV relativeFrom="paragraph">
                        <wp:posOffset>1905</wp:posOffset>
                      </wp:positionV>
                      <wp:extent cx="13335" cy="213360"/>
                      <wp:effectExtent l="44450" t="12700" r="5651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46A23A" id="Прямая со стрелкой 3" o:spid="_x0000_s1026" type="#_x0000_t32" style="position:absolute;margin-left:81.9pt;margin-top:.15pt;width:1.0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14:paraId="6979A3F4"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40" w:type="dxa"/>
            <w:shd w:val="clear" w:color="auto" w:fill="auto"/>
          </w:tcPr>
          <w:p w14:paraId="7A93A5BF" w14:textId="77777777" w:rsidR="001960B3" w:rsidRPr="001960B3" w:rsidRDefault="001960B3" w:rsidP="000A18A8">
            <w:pPr>
              <w:tabs>
                <w:tab w:val="left" w:pos="851"/>
                <w:tab w:val="left" w:pos="1134"/>
              </w:tabs>
              <w:snapToGrid w:val="0"/>
              <w:ind w:firstLine="567"/>
              <w:rPr>
                <w:rFonts w:ascii="Times New Roman" w:hAnsi="Times New Roman" w:cs="Times New Roman"/>
                <w:sz w:val="26"/>
                <w:szCs w:val="26"/>
              </w:rPr>
            </w:pPr>
          </w:p>
        </w:tc>
      </w:tr>
      <w:tr w:rsidR="001960B3" w:rsidRPr="001960B3" w14:paraId="2999366F" w14:textId="77777777" w:rsidTr="000A18A8">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14:paraId="0168B94B"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sz w:val="26"/>
                <w:szCs w:val="26"/>
              </w:rPr>
              <w:t>Принятие решения о предоставлении муниципальной услуги на заседании жилищной комиссии</w:t>
            </w:r>
          </w:p>
        </w:tc>
      </w:tr>
      <w:tr w:rsidR="001960B3" w:rsidRPr="001960B3" w14:paraId="770F51A1" w14:textId="77777777" w:rsidTr="000A18A8">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14:paraId="75C9FF0A"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5CC439" wp14:editId="34E0A0A4">
                      <wp:simplePos x="0" y="0"/>
                      <wp:positionH relativeFrom="margin">
                        <wp:posOffset>1576070</wp:posOffset>
                      </wp:positionH>
                      <wp:positionV relativeFrom="paragraph">
                        <wp:posOffset>-10160</wp:posOffset>
                      </wp:positionV>
                      <wp:extent cx="13335" cy="213360"/>
                      <wp:effectExtent l="44450" t="10795" r="56515"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505B2A" id="Прямая со стрелкой 2" o:spid="_x0000_s1026" type="#_x0000_t32" style="position:absolute;margin-left:124.1pt;margin-top:-.8pt;width:1.0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" strokeweight=".26mm">
                      <v:stroke endarrow="block" joinstyle="miter"/>
                      <w10:wrap anchorx="margin"/>
                    </v:shape>
                  </w:pict>
                </mc:Fallback>
              </mc:AlternateContent>
            </w:r>
          </w:p>
        </w:tc>
        <w:tc>
          <w:tcPr>
            <w:tcW w:w="3379" w:type="dxa"/>
            <w:tcBorders>
              <w:top w:val="single" w:sz="4" w:space="0" w:color="000000"/>
            </w:tcBorders>
            <w:shd w:val="clear" w:color="auto" w:fill="auto"/>
          </w:tcPr>
          <w:p w14:paraId="614A093F"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3379" w:type="dxa"/>
            <w:tcBorders>
              <w:top w:val="single" w:sz="4" w:space="0" w:color="000000"/>
              <w:bottom w:val="single" w:sz="4" w:space="0" w:color="000000"/>
            </w:tcBorders>
            <w:shd w:val="clear" w:color="auto" w:fill="auto"/>
          </w:tcPr>
          <w:p w14:paraId="7051999D"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87F7691" wp14:editId="3CF45AFD">
                      <wp:simplePos x="0" y="0"/>
                      <wp:positionH relativeFrom="margin">
                        <wp:posOffset>894715</wp:posOffset>
                      </wp:positionH>
                      <wp:positionV relativeFrom="paragraph">
                        <wp:posOffset>-10160</wp:posOffset>
                      </wp:positionV>
                      <wp:extent cx="13335" cy="213360"/>
                      <wp:effectExtent l="44450" t="10795" r="56515"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B1BF8" id="Прямая со стрелкой 1" o:spid="_x0000_s1026" type="#_x0000_t32" style="position:absolute;margin-left:70.45pt;margin-top:-.8pt;width:1.0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" strokeweight=".26mm">
                      <v:stroke endarrow="block" joinstyle="miter"/>
                      <w10:wrap anchorx="margin"/>
                    </v:shape>
                  </w:pict>
                </mc:Fallback>
              </mc:AlternateContent>
            </w:r>
          </w:p>
        </w:tc>
        <w:tc>
          <w:tcPr>
            <w:tcW w:w="40" w:type="dxa"/>
            <w:shd w:val="clear" w:color="auto" w:fill="auto"/>
          </w:tcPr>
          <w:p w14:paraId="057F132D" w14:textId="77777777" w:rsidR="001960B3" w:rsidRPr="001960B3" w:rsidRDefault="001960B3" w:rsidP="000A18A8">
            <w:pPr>
              <w:tabs>
                <w:tab w:val="left" w:pos="851"/>
                <w:tab w:val="left" w:pos="1134"/>
              </w:tabs>
              <w:snapToGrid w:val="0"/>
              <w:ind w:firstLine="567"/>
              <w:rPr>
                <w:rFonts w:ascii="Times New Roman" w:hAnsi="Times New Roman" w:cs="Times New Roman"/>
                <w:sz w:val="26"/>
                <w:szCs w:val="26"/>
              </w:rPr>
            </w:pPr>
          </w:p>
        </w:tc>
      </w:tr>
      <w:tr w:rsidR="001960B3" w:rsidRPr="001960B3" w14:paraId="2CB4C852" w14:textId="77777777" w:rsidTr="000A18A8">
        <w:tc>
          <w:tcPr>
            <w:tcW w:w="3379" w:type="dxa"/>
            <w:tcBorders>
              <w:top w:val="single" w:sz="4" w:space="0" w:color="000000"/>
              <w:left w:val="single" w:sz="4" w:space="0" w:color="000000"/>
              <w:bottom w:val="single" w:sz="4" w:space="0" w:color="000000"/>
            </w:tcBorders>
            <w:shd w:val="clear" w:color="auto" w:fill="auto"/>
          </w:tcPr>
          <w:p w14:paraId="21BB74BE" w14:textId="77777777" w:rsidR="001960B3" w:rsidRPr="001960B3" w:rsidRDefault="001960B3" w:rsidP="000A18A8">
            <w:pPr>
              <w:tabs>
                <w:tab w:val="left" w:pos="851"/>
                <w:tab w:val="left" w:pos="1134"/>
              </w:tabs>
              <w:autoSpaceDE w:val="0"/>
              <w:snapToGrid w:val="0"/>
              <w:ind w:firstLine="567"/>
              <w:jc w:val="center"/>
              <w:rPr>
                <w:rFonts w:ascii="Times New Roman" w:hAnsi="Times New Roman" w:cs="Times New Roman"/>
                <w:sz w:val="26"/>
                <w:szCs w:val="26"/>
              </w:rPr>
            </w:pPr>
            <w:r w:rsidRPr="001960B3">
              <w:rPr>
                <w:rFonts w:ascii="Times New Roman" w:hAnsi="Times New Roman" w:cs="Times New Roman"/>
                <w:sz w:val="26"/>
                <w:szCs w:val="26"/>
              </w:rPr>
              <w:t>постановление о предоставлении жилого помещения</w:t>
            </w:r>
          </w:p>
        </w:tc>
        <w:tc>
          <w:tcPr>
            <w:tcW w:w="3379" w:type="dxa"/>
            <w:tcBorders>
              <w:left w:val="single" w:sz="4" w:space="0" w:color="000000"/>
            </w:tcBorders>
            <w:shd w:val="clear" w:color="auto" w:fill="auto"/>
          </w:tcPr>
          <w:p w14:paraId="2F7A5C30"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p>
        </w:tc>
        <w:tc>
          <w:tcPr>
            <w:tcW w:w="34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2F7C00" w14:textId="77777777" w:rsidR="001960B3" w:rsidRPr="001960B3" w:rsidRDefault="001960B3" w:rsidP="000A18A8">
            <w:pPr>
              <w:tabs>
                <w:tab w:val="left" w:pos="851"/>
                <w:tab w:val="left" w:pos="1134"/>
              </w:tabs>
              <w:snapToGrid w:val="0"/>
              <w:ind w:firstLine="567"/>
              <w:jc w:val="center"/>
              <w:rPr>
                <w:rFonts w:ascii="Times New Roman" w:hAnsi="Times New Roman" w:cs="Times New Roman"/>
                <w:sz w:val="26"/>
                <w:szCs w:val="26"/>
              </w:rPr>
            </w:pPr>
            <w:r w:rsidRPr="001960B3">
              <w:rPr>
                <w:rFonts w:ascii="Times New Roman" w:hAnsi="Times New Roman" w:cs="Times New Roman"/>
                <w:sz w:val="26"/>
                <w:szCs w:val="26"/>
              </w:rPr>
              <w:t>отказ в предоставлении муниципальной услуги</w:t>
            </w:r>
          </w:p>
        </w:tc>
      </w:tr>
    </w:tbl>
    <w:p w14:paraId="2E75ADBC" w14:textId="77777777" w:rsidR="001960B3" w:rsidRPr="001960B3" w:rsidRDefault="001960B3" w:rsidP="001960B3">
      <w:pPr>
        <w:tabs>
          <w:tab w:val="left" w:pos="851"/>
          <w:tab w:val="left" w:pos="1134"/>
        </w:tabs>
        <w:ind w:firstLine="567"/>
        <w:jc w:val="center"/>
        <w:rPr>
          <w:rFonts w:ascii="Times New Roman" w:hAnsi="Times New Roman" w:cs="Times New Roman"/>
          <w:sz w:val="26"/>
          <w:szCs w:val="26"/>
        </w:rPr>
      </w:pPr>
    </w:p>
    <w:p w14:paraId="7396C4C2"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A0740E8"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0351FCFF"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B6367B9"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F8F210B"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0F35EB7"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33856367"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1F4346DA"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301EA44"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B852113"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D529ECF"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55A33AEC"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21853C3"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A524C7D"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324D1993"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52DADECA"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31A1C2AD"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25B631C7"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59A06B58"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A42F6D1"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603A6AF"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051E8409"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7EBBF581" w14:textId="77777777" w:rsidR="001960B3" w:rsidRPr="001960B3" w:rsidRDefault="001960B3" w:rsidP="001960B3">
      <w:pPr>
        <w:pageBreakBefore/>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lastRenderedPageBreak/>
        <w:t>ПРИЛОЖЕНИЕ № 2</w:t>
      </w:r>
    </w:p>
    <w:p w14:paraId="0BC64476"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к административному регламенту</w:t>
      </w:r>
    </w:p>
    <w:p w14:paraId="503D1A3D"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предоставления муниципальной услуги</w:t>
      </w:r>
    </w:p>
    <w:p w14:paraId="532478EA"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bCs/>
          <w:sz w:val="26"/>
          <w:szCs w:val="26"/>
        </w:rPr>
        <w:t xml:space="preserve"> по </w:t>
      </w:r>
      <w:r w:rsidRPr="001960B3">
        <w:rPr>
          <w:rFonts w:ascii="Times New Roman" w:hAnsi="Times New Roman" w:cs="Times New Roman"/>
          <w:sz w:val="26"/>
          <w:szCs w:val="26"/>
        </w:rPr>
        <w:t>предоставлению муниципальных</w:t>
      </w:r>
    </w:p>
    <w:p w14:paraId="393F9248"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жилых помещений по договорам</w:t>
      </w:r>
    </w:p>
    <w:p w14:paraId="56DBB5DD" w14:textId="77777777" w:rsidR="001960B3" w:rsidRPr="001960B3" w:rsidRDefault="001960B3" w:rsidP="001960B3">
      <w:pPr>
        <w:tabs>
          <w:tab w:val="left" w:pos="851"/>
          <w:tab w:val="left" w:pos="1134"/>
        </w:tabs>
        <w:ind w:firstLine="567"/>
        <w:jc w:val="right"/>
        <w:rPr>
          <w:rFonts w:ascii="Times New Roman" w:hAnsi="Times New Roman" w:cs="Times New Roman"/>
          <w:sz w:val="26"/>
          <w:szCs w:val="26"/>
        </w:rPr>
      </w:pPr>
      <w:r w:rsidRPr="001960B3">
        <w:rPr>
          <w:rFonts w:ascii="Times New Roman" w:hAnsi="Times New Roman" w:cs="Times New Roman"/>
          <w:sz w:val="26"/>
          <w:szCs w:val="26"/>
        </w:rPr>
        <w:t>социального найма</w:t>
      </w:r>
    </w:p>
    <w:p w14:paraId="45DCB3BB" w14:textId="77777777" w:rsidR="001960B3" w:rsidRPr="001960B3" w:rsidRDefault="001960B3" w:rsidP="001960B3">
      <w:pPr>
        <w:tabs>
          <w:tab w:val="left" w:pos="851"/>
          <w:tab w:val="left" w:pos="1134"/>
        </w:tabs>
        <w:rPr>
          <w:rFonts w:ascii="Times New Roman" w:hAnsi="Times New Roman" w:cs="Times New Roman"/>
          <w:sz w:val="26"/>
          <w:szCs w:val="26"/>
        </w:rPr>
      </w:pPr>
    </w:p>
    <w:p w14:paraId="3EE7DB9C"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5FE0BEDF"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4C074AA0" w14:textId="77777777" w:rsidR="001960B3" w:rsidRPr="001960B3" w:rsidRDefault="001960B3" w:rsidP="001960B3">
      <w:pPr>
        <w:jc w:val="center"/>
        <w:rPr>
          <w:rFonts w:ascii="Times New Roman" w:hAnsi="Times New Roman" w:cs="Times New Roman"/>
          <w:b/>
          <w:sz w:val="26"/>
          <w:szCs w:val="26"/>
        </w:rPr>
      </w:pPr>
      <w:r w:rsidRPr="001960B3">
        <w:rPr>
          <w:rFonts w:ascii="Times New Roman" w:hAnsi="Times New Roman" w:cs="Times New Roman"/>
          <w:b/>
          <w:sz w:val="26"/>
          <w:szCs w:val="26"/>
        </w:rPr>
        <w:t>АДМИНИСТРАЦИЯ</w:t>
      </w:r>
    </w:p>
    <w:p w14:paraId="4EC6BF41" w14:textId="77777777" w:rsidR="001960B3" w:rsidRPr="001960B3" w:rsidRDefault="001960B3" w:rsidP="001960B3">
      <w:pPr>
        <w:jc w:val="center"/>
        <w:rPr>
          <w:rFonts w:ascii="Times New Roman" w:hAnsi="Times New Roman" w:cs="Times New Roman"/>
          <w:b/>
          <w:sz w:val="26"/>
          <w:szCs w:val="26"/>
        </w:rPr>
      </w:pPr>
      <w:r w:rsidRPr="001960B3">
        <w:rPr>
          <w:rFonts w:ascii="Times New Roman" w:hAnsi="Times New Roman" w:cs="Times New Roman"/>
          <w:b/>
          <w:sz w:val="26"/>
          <w:szCs w:val="26"/>
        </w:rPr>
        <w:t>ГОРОДА ОБИ</w:t>
      </w:r>
    </w:p>
    <w:p w14:paraId="39A4065E" w14:textId="77777777" w:rsidR="001960B3" w:rsidRPr="001960B3" w:rsidRDefault="001960B3" w:rsidP="001960B3">
      <w:pPr>
        <w:jc w:val="center"/>
        <w:rPr>
          <w:rFonts w:ascii="Times New Roman" w:hAnsi="Times New Roman" w:cs="Times New Roman"/>
          <w:b/>
          <w:sz w:val="26"/>
          <w:szCs w:val="26"/>
        </w:rPr>
      </w:pPr>
      <w:r w:rsidRPr="001960B3">
        <w:rPr>
          <w:rFonts w:ascii="Times New Roman" w:hAnsi="Times New Roman" w:cs="Times New Roman"/>
          <w:b/>
          <w:sz w:val="26"/>
          <w:szCs w:val="26"/>
        </w:rPr>
        <w:t>НОВОСИБИРСКОЙ ОБЛАСТИ</w:t>
      </w:r>
    </w:p>
    <w:p w14:paraId="6495113F" w14:textId="77777777" w:rsidR="001960B3" w:rsidRPr="001960B3" w:rsidRDefault="001960B3" w:rsidP="001960B3">
      <w:pPr>
        <w:ind w:firstLine="540"/>
        <w:jc w:val="center"/>
        <w:rPr>
          <w:rFonts w:ascii="Times New Roman" w:hAnsi="Times New Roman" w:cs="Times New Roman"/>
          <w:b/>
          <w:sz w:val="26"/>
          <w:szCs w:val="26"/>
        </w:rPr>
      </w:pPr>
    </w:p>
    <w:p w14:paraId="45C39A91" w14:textId="77777777" w:rsidR="001960B3" w:rsidRPr="001960B3" w:rsidRDefault="001960B3" w:rsidP="001960B3">
      <w:pPr>
        <w:ind w:firstLine="540"/>
        <w:jc w:val="center"/>
        <w:rPr>
          <w:rFonts w:ascii="Times New Roman" w:hAnsi="Times New Roman" w:cs="Times New Roman"/>
          <w:b/>
          <w:sz w:val="26"/>
          <w:szCs w:val="26"/>
        </w:rPr>
      </w:pPr>
      <w:r w:rsidRPr="001960B3">
        <w:rPr>
          <w:rFonts w:ascii="Times New Roman" w:hAnsi="Times New Roman" w:cs="Times New Roman"/>
          <w:b/>
          <w:sz w:val="26"/>
          <w:szCs w:val="26"/>
        </w:rPr>
        <w:t>ПОСТАНОВЛЕНИЕ</w:t>
      </w:r>
    </w:p>
    <w:p w14:paraId="7C0D901A" w14:textId="77777777" w:rsidR="001960B3" w:rsidRPr="001960B3" w:rsidRDefault="001960B3" w:rsidP="001960B3">
      <w:pPr>
        <w:jc w:val="center"/>
        <w:rPr>
          <w:rFonts w:ascii="Times New Roman" w:hAnsi="Times New Roman" w:cs="Times New Roman"/>
          <w:b/>
          <w:sz w:val="26"/>
          <w:szCs w:val="26"/>
        </w:rPr>
      </w:pPr>
    </w:p>
    <w:p w14:paraId="2F5E3713" w14:textId="77777777" w:rsidR="001960B3" w:rsidRPr="001960B3" w:rsidRDefault="001960B3" w:rsidP="001960B3">
      <w:pPr>
        <w:ind w:right="-545"/>
        <w:jc w:val="both"/>
        <w:rPr>
          <w:rFonts w:ascii="Times New Roman" w:hAnsi="Times New Roman" w:cs="Times New Roman"/>
          <w:b/>
          <w:sz w:val="26"/>
          <w:szCs w:val="26"/>
        </w:rPr>
      </w:pPr>
    </w:p>
    <w:p w14:paraId="4C7390AB" w14:textId="77777777" w:rsidR="001960B3" w:rsidRPr="001960B3" w:rsidRDefault="001960B3" w:rsidP="001960B3">
      <w:pPr>
        <w:ind w:right="-545"/>
        <w:jc w:val="both"/>
        <w:rPr>
          <w:rFonts w:ascii="Times New Roman" w:hAnsi="Times New Roman" w:cs="Times New Roman"/>
          <w:b/>
          <w:sz w:val="26"/>
          <w:szCs w:val="26"/>
        </w:rPr>
      </w:pPr>
      <w:r w:rsidRPr="001960B3">
        <w:rPr>
          <w:rFonts w:ascii="Times New Roman" w:hAnsi="Times New Roman" w:cs="Times New Roman"/>
          <w:sz w:val="26"/>
          <w:szCs w:val="26"/>
        </w:rPr>
        <w:t xml:space="preserve">_______________ г.   </w:t>
      </w:r>
      <w:r w:rsidRPr="001960B3">
        <w:rPr>
          <w:rFonts w:ascii="Times New Roman" w:hAnsi="Times New Roman" w:cs="Times New Roman"/>
          <w:b/>
          <w:sz w:val="26"/>
          <w:szCs w:val="26"/>
        </w:rPr>
        <w:tab/>
      </w:r>
      <w:r w:rsidRPr="001960B3">
        <w:rPr>
          <w:rFonts w:ascii="Times New Roman" w:hAnsi="Times New Roman" w:cs="Times New Roman"/>
          <w:b/>
          <w:sz w:val="26"/>
          <w:szCs w:val="26"/>
        </w:rPr>
        <w:tab/>
      </w:r>
      <w:r w:rsidRPr="001960B3">
        <w:rPr>
          <w:rFonts w:ascii="Times New Roman" w:hAnsi="Times New Roman" w:cs="Times New Roman"/>
          <w:b/>
          <w:sz w:val="26"/>
          <w:szCs w:val="26"/>
        </w:rPr>
        <w:tab/>
        <w:t xml:space="preserve">                                              № ________ </w:t>
      </w:r>
    </w:p>
    <w:p w14:paraId="0881D5E1" w14:textId="77777777" w:rsidR="001960B3" w:rsidRPr="001960B3" w:rsidRDefault="001960B3" w:rsidP="001960B3">
      <w:pPr>
        <w:rPr>
          <w:rFonts w:ascii="Times New Roman" w:hAnsi="Times New Roman" w:cs="Times New Roman"/>
          <w:sz w:val="26"/>
          <w:szCs w:val="26"/>
        </w:rPr>
      </w:pPr>
    </w:p>
    <w:p w14:paraId="77F6BF79" w14:textId="77777777" w:rsidR="001960B3" w:rsidRPr="001960B3" w:rsidRDefault="001960B3" w:rsidP="001960B3">
      <w:pPr>
        <w:rPr>
          <w:rFonts w:ascii="Times New Roman" w:hAnsi="Times New Roman" w:cs="Times New Roman"/>
          <w:sz w:val="26"/>
          <w:szCs w:val="26"/>
        </w:rPr>
      </w:pPr>
      <w:r w:rsidRPr="001960B3">
        <w:rPr>
          <w:rFonts w:ascii="Times New Roman" w:hAnsi="Times New Roman" w:cs="Times New Roman"/>
          <w:sz w:val="26"/>
          <w:szCs w:val="26"/>
        </w:rPr>
        <w:t xml:space="preserve">О предоставлении жилой площади </w:t>
      </w:r>
    </w:p>
    <w:p w14:paraId="501C81A3" w14:textId="77777777" w:rsidR="001960B3" w:rsidRPr="001960B3" w:rsidRDefault="001960B3" w:rsidP="001960B3">
      <w:pPr>
        <w:rPr>
          <w:rFonts w:ascii="Times New Roman" w:hAnsi="Times New Roman" w:cs="Times New Roman"/>
          <w:sz w:val="26"/>
          <w:szCs w:val="26"/>
        </w:rPr>
      </w:pPr>
      <w:r w:rsidRPr="001960B3">
        <w:rPr>
          <w:rFonts w:ascii="Times New Roman" w:hAnsi="Times New Roman" w:cs="Times New Roman"/>
          <w:sz w:val="26"/>
          <w:szCs w:val="26"/>
        </w:rPr>
        <w:t>по договору социального найма</w:t>
      </w:r>
    </w:p>
    <w:p w14:paraId="70A62DA4" w14:textId="77777777" w:rsidR="001960B3" w:rsidRPr="001960B3" w:rsidRDefault="001960B3" w:rsidP="001960B3">
      <w:pPr>
        <w:ind w:right="-284"/>
        <w:jc w:val="center"/>
        <w:rPr>
          <w:rFonts w:ascii="Times New Roman" w:hAnsi="Times New Roman" w:cs="Times New Roman"/>
          <w:sz w:val="26"/>
          <w:szCs w:val="26"/>
        </w:rPr>
      </w:pPr>
    </w:p>
    <w:p w14:paraId="3231EE35" w14:textId="77777777" w:rsidR="001960B3" w:rsidRPr="001960B3" w:rsidRDefault="001960B3" w:rsidP="001960B3">
      <w:pPr>
        <w:ind w:right="-284"/>
        <w:jc w:val="both"/>
        <w:rPr>
          <w:rFonts w:ascii="Times New Roman" w:hAnsi="Times New Roman" w:cs="Times New Roman"/>
          <w:sz w:val="26"/>
          <w:szCs w:val="26"/>
        </w:rPr>
      </w:pPr>
      <w:r w:rsidRPr="001960B3">
        <w:rPr>
          <w:rFonts w:ascii="Times New Roman" w:hAnsi="Times New Roman" w:cs="Times New Roman"/>
          <w:bCs/>
          <w:sz w:val="26"/>
          <w:szCs w:val="26"/>
        </w:rPr>
        <w:t xml:space="preserve">        Рассмотрев протокол жилищной комиссии от _______ г. № ___ и предоставленные документы: ___________________________________, в соответствии с Жилищным кодексом РФ</w:t>
      </w:r>
    </w:p>
    <w:p w14:paraId="408C2405" w14:textId="77777777" w:rsidR="001960B3" w:rsidRPr="001960B3" w:rsidRDefault="001960B3" w:rsidP="001960B3">
      <w:pPr>
        <w:ind w:right="-284"/>
        <w:jc w:val="both"/>
        <w:rPr>
          <w:rFonts w:ascii="Times New Roman" w:hAnsi="Times New Roman" w:cs="Times New Roman"/>
          <w:sz w:val="26"/>
          <w:szCs w:val="26"/>
        </w:rPr>
      </w:pPr>
    </w:p>
    <w:p w14:paraId="5B4EB991" w14:textId="77777777" w:rsidR="001960B3" w:rsidRPr="001960B3" w:rsidRDefault="001960B3" w:rsidP="001960B3">
      <w:pPr>
        <w:jc w:val="both"/>
        <w:rPr>
          <w:rFonts w:ascii="Times New Roman" w:hAnsi="Times New Roman" w:cs="Times New Roman"/>
          <w:sz w:val="26"/>
          <w:szCs w:val="26"/>
        </w:rPr>
      </w:pPr>
    </w:p>
    <w:p w14:paraId="7631E323" w14:textId="77777777" w:rsidR="001960B3" w:rsidRPr="001960B3" w:rsidRDefault="001960B3" w:rsidP="001960B3">
      <w:pPr>
        <w:tabs>
          <w:tab w:val="left" w:pos="540"/>
        </w:tabs>
        <w:jc w:val="center"/>
        <w:rPr>
          <w:rFonts w:ascii="Times New Roman" w:hAnsi="Times New Roman" w:cs="Times New Roman"/>
          <w:b/>
          <w:sz w:val="26"/>
          <w:szCs w:val="26"/>
        </w:rPr>
      </w:pPr>
      <w:r w:rsidRPr="001960B3">
        <w:rPr>
          <w:rFonts w:ascii="Times New Roman" w:hAnsi="Times New Roman" w:cs="Times New Roman"/>
          <w:b/>
          <w:sz w:val="26"/>
          <w:szCs w:val="26"/>
        </w:rPr>
        <w:t>П О С Т А Н О В Л  Я Ю:</w:t>
      </w:r>
    </w:p>
    <w:p w14:paraId="72E3B265" w14:textId="77777777" w:rsidR="001960B3" w:rsidRPr="001960B3" w:rsidRDefault="001960B3" w:rsidP="001960B3">
      <w:pPr>
        <w:tabs>
          <w:tab w:val="left" w:pos="540"/>
        </w:tabs>
        <w:jc w:val="center"/>
        <w:rPr>
          <w:rFonts w:ascii="Times New Roman" w:hAnsi="Times New Roman" w:cs="Times New Roman"/>
          <w:sz w:val="26"/>
          <w:szCs w:val="26"/>
        </w:rPr>
      </w:pPr>
    </w:p>
    <w:p w14:paraId="243FB020" w14:textId="77777777" w:rsidR="001960B3" w:rsidRPr="001960B3" w:rsidRDefault="001960B3" w:rsidP="001960B3">
      <w:pPr>
        <w:tabs>
          <w:tab w:val="left" w:pos="540"/>
        </w:tabs>
        <w:ind w:firstLine="540"/>
        <w:jc w:val="both"/>
        <w:rPr>
          <w:rFonts w:ascii="Times New Roman" w:hAnsi="Times New Roman" w:cs="Times New Roman"/>
          <w:sz w:val="26"/>
          <w:szCs w:val="26"/>
        </w:rPr>
      </w:pPr>
      <w:r w:rsidRPr="001960B3">
        <w:rPr>
          <w:rFonts w:ascii="Times New Roman" w:hAnsi="Times New Roman" w:cs="Times New Roman"/>
          <w:sz w:val="26"/>
          <w:szCs w:val="26"/>
        </w:rPr>
        <w:t xml:space="preserve">1. Предоставить по  договору социального найма жилое помещение </w:t>
      </w:r>
      <w:r w:rsidRPr="001960B3">
        <w:rPr>
          <w:rFonts w:ascii="Times New Roman" w:hAnsi="Times New Roman" w:cs="Times New Roman"/>
          <w:b/>
          <w:bCs/>
          <w:sz w:val="26"/>
          <w:szCs w:val="26"/>
        </w:rPr>
        <w:t xml:space="preserve">– </w:t>
      </w:r>
      <w:r w:rsidRPr="001960B3">
        <w:rPr>
          <w:rFonts w:ascii="Times New Roman" w:hAnsi="Times New Roman" w:cs="Times New Roman"/>
          <w:sz w:val="26"/>
          <w:szCs w:val="26"/>
        </w:rPr>
        <w:t>____________ №  ___, общей площадью ____ м²., находящуюся по адресу: город Обь, улица _____________________, дом ____</w:t>
      </w:r>
      <w:r w:rsidRPr="001960B3">
        <w:rPr>
          <w:rFonts w:ascii="Times New Roman" w:hAnsi="Times New Roman" w:cs="Times New Roman"/>
          <w:b/>
          <w:bCs/>
          <w:sz w:val="26"/>
          <w:szCs w:val="26"/>
        </w:rPr>
        <w:t xml:space="preserve"> </w:t>
      </w:r>
      <w:r w:rsidRPr="001960B3">
        <w:rPr>
          <w:rFonts w:ascii="Times New Roman" w:hAnsi="Times New Roman" w:cs="Times New Roman"/>
          <w:bCs/>
          <w:sz w:val="26"/>
          <w:szCs w:val="26"/>
        </w:rPr>
        <w:t>гр. ___________________ г.р., с составом семьи ___ человек. (______________)</w:t>
      </w:r>
    </w:p>
    <w:p w14:paraId="3A54709A" w14:textId="77777777" w:rsidR="001960B3" w:rsidRPr="001960B3" w:rsidRDefault="001960B3" w:rsidP="001960B3">
      <w:pPr>
        <w:ind w:firstLine="540"/>
        <w:jc w:val="both"/>
        <w:rPr>
          <w:rFonts w:ascii="Times New Roman" w:hAnsi="Times New Roman" w:cs="Times New Roman"/>
          <w:sz w:val="26"/>
          <w:szCs w:val="26"/>
        </w:rPr>
      </w:pPr>
      <w:r w:rsidRPr="001960B3">
        <w:rPr>
          <w:rFonts w:ascii="Times New Roman" w:hAnsi="Times New Roman" w:cs="Times New Roman"/>
          <w:sz w:val="26"/>
          <w:szCs w:val="26"/>
        </w:rPr>
        <w:lastRenderedPageBreak/>
        <w:tab/>
        <w:t>2. Заключить  договор  социального  найма жилого помещения по  форме, утвержденной  постановлением  Правительства  Российской  Федерации от 21.05.2005 г. № 315:</w:t>
      </w:r>
    </w:p>
    <w:p w14:paraId="54708788" w14:textId="77777777" w:rsidR="001960B3" w:rsidRPr="001960B3" w:rsidRDefault="001960B3" w:rsidP="001960B3">
      <w:pPr>
        <w:tabs>
          <w:tab w:val="num" w:pos="-180"/>
        </w:tabs>
        <w:ind w:firstLine="540"/>
        <w:jc w:val="both"/>
        <w:rPr>
          <w:rFonts w:ascii="Times New Roman" w:hAnsi="Times New Roman" w:cs="Times New Roman"/>
          <w:sz w:val="26"/>
          <w:szCs w:val="26"/>
        </w:rPr>
      </w:pPr>
      <w:r w:rsidRPr="001960B3">
        <w:rPr>
          <w:rFonts w:ascii="Times New Roman" w:hAnsi="Times New Roman" w:cs="Times New Roman"/>
          <w:sz w:val="26"/>
          <w:szCs w:val="26"/>
        </w:rPr>
        <w:tab/>
        <w:t xml:space="preserve">– с </w:t>
      </w:r>
      <w:r w:rsidRPr="001960B3">
        <w:rPr>
          <w:rFonts w:ascii="Times New Roman" w:hAnsi="Times New Roman" w:cs="Times New Roman"/>
          <w:bCs/>
          <w:sz w:val="26"/>
          <w:szCs w:val="26"/>
        </w:rPr>
        <w:t xml:space="preserve">гр. ________________________ г.р., с составом семьи ___ человек (___________________), </w:t>
      </w:r>
      <w:r w:rsidRPr="001960B3">
        <w:rPr>
          <w:rFonts w:ascii="Times New Roman" w:hAnsi="Times New Roman" w:cs="Times New Roman"/>
          <w:sz w:val="26"/>
          <w:szCs w:val="26"/>
        </w:rPr>
        <w:t>на _______________ № ____, общей площадью ____ м², находящуюся по адресу: город Обь, улица ________________, дом № ___.</w:t>
      </w:r>
    </w:p>
    <w:p w14:paraId="7C0C4019" w14:textId="77777777" w:rsidR="001960B3" w:rsidRPr="001960B3" w:rsidRDefault="001960B3" w:rsidP="001960B3">
      <w:pPr>
        <w:tabs>
          <w:tab w:val="num" w:pos="-180"/>
        </w:tabs>
        <w:ind w:firstLine="540"/>
        <w:jc w:val="both"/>
        <w:rPr>
          <w:rFonts w:ascii="Times New Roman" w:hAnsi="Times New Roman" w:cs="Times New Roman"/>
          <w:sz w:val="26"/>
          <w:szCs w:val="26"/>
        </w:rPr>
      </w:pPr>
      <w:r w:rsidRPr="001960B3">
        <w:rPr>
          <w:rFonts w:ascii="Times New Roman" w:hAnsi="Times New Roman" w:cs="Times New Roman"/>
          <w:sz w:val="26"/>
          <w:szCs w:val="26"/>
        </w:rPr>
        <w:tab/>
        <w:t>3. Зарегистрировать по  месту жительства граждан:</w:t>
      </w:r>
    </w:p>
    <w:p w14:paraId="7D03FB29" w14:textId="77777777" w:rsidR="001960B3" w:rsidRPr="001960B3" w:rsidRDefault="001960B3" w:rsidP="001960B3">
      <w:pPr>
        <w:ind w:right="-5" w:firstLine="540"/>
        <w:jc w:val="both"/>
        <w:rPr>
          <w:rFonts w:ascii="Times New Roman" w:hAnsi="Times New Roman" w:cs="Times New Roman"/>
          <w:sz w:val="26"/>
          <w:szCs w:val="26"/>
        </w:rPr>
      </w:pPr>
      <w:r w:rsidRPr="001960B3">
        <w:rPr>
          <w:rFonts w:ascii="Times New Roman" w:hAnsi="Times New Roman" w:cs="Times New Roman"/>
          <w:sz w:val="26"/>
          <w:szCs w:val="26"/>
        </w:rPr>
        <w:t xml:space="preserve">– гр. </w:t>
      </w:r>
      <w:r w:rsidRPr="001960B3">
        <w:rPr>
          <w:rFonts w:ascii="Times New Roman" w:hAnsi="Times New Roman" w:cs="Times New Roman"/>
          <w:bCs/>
          <w:sz w:val="26"/>
          <w:szCs w:val="26"/>
        </w:rPr>
        <w:t>_____________________________ г.р., в</w:t>
      </w:r>
      <w:r w:rsidRPr="001960B3">
        <w:rPr>
          <w:rFonts w:ascii="Times New Roman" w:hAnsi="Times New Roman" w:cs="Times New Roman"/>
          <w:sz w:val="26"/>
          <w:szCs w:val="26"/>
        </w:rPr>
        <w:t xml:space="preserve"> _________ № ____ находящуюся по адресу: город Обь, улица _________________ дом № _____.</w:t>
      </w:r>
    </w:p>
    <w:p w14:paraId="1CC74C4F" w14:textId="77777777" w:rsidR="001960B3" w:rsidRPr="001960B3" w:rsidRDefault="001960B3" w:rsidP="001960B3">
      <w:pPr>
        <w:ind w:right="-5" w:firstLine="540"/>
        <w:jc w:val="both"/>
        <w:rPr>
          <w:rFonts w:ascii="Times New Roman" w:hAnsi="Times New Roman" w:cs="Times New Roman"/>
          <w:bCs/>
          <w:sz w:val="26"/>
          <w:szCs w:val="26"/>
        </w:rPr>
      </w:pPr>
    </w:p>
    <w:p w14:paraId="24C72248" w14:textId="77777777" w:rsidR="001960B3" w:rsidRPr="001960B3" w:rsidRDefault="001960B3" w:rsidP="001960B3">
      <w:pPr>
        <w:ind w:left="435" w:right="-5"/>
        <w:jc w:val="both"/>
        <w:rPr>
          <w:rFonts w:ascii="Times New Roman" w:hAnsi="Times New Roman" w:cs="Times New Roman"/>
          <w:sz w:val="26"/>
          <w:szCs w:val="26"/>
        </w:rPr>
      </w:pPr>
    </w:p>
    <w:p w14:paraId="067AE4C0" w14:textId="77777777" w:rsidR="001960B3" w:rsidRPr="001960B3" w:rsidRDefault="001960B3" w:rsidP="001960B3">
      <w:pPr>
        <w:jc w:val="both"/>
        <w:rPr>
          <w:rFonts w:ascii="Times New Roman" w:hAnsi="Times New Roman" w:cs="Times New Roman"/>
          <w:b/>
          <w:sz w:val="26"/>
          <w:szCs w:val="26"/>
        </w:rPr>
      </w:pPr>
      <w:r w:rsidRPr="001960B3">
        <w:rPr>
          <w:rFonts w:ascii="Times New Roman" w:hAnsi="Times New Roman" w:cs="Times New Roman"/>
          <w:b/>
          <w:sz w:val="26"/>
          <w:szCs w:val="26"/>
        </w:rPr>
        <w:t>Глава города                                                                                              А.Г. Нешин</w:t>
      </w:r>
    </w:p>
    <w:p w14:paraId="33A63CE4" w14:textId="77777777" w:rsidR="001960B3" w:rsidRPr="001960B3" w:rsidRDefault="001960B3" w:rsidP="001960B3">
      <w:pPr>
        <w:rPr>
          <w:rFonts w:ascii="Times New Roman" w:hAnsi="Times New Roman" w:cs="Times New Roman"/>
          <w:sz w:val="26"/>
          <w:szCs w:val="26"/>
        </w:rPr>
      </w:pPr>
    </w:p>
    <w:p w14:paraId="0B7AD7F0" w14:textId="77777777" w:rsidR="001960B3" w:rsidRPr="001960B3" w:rsidRDefault="001960B3" w:rsidP="001960B3">
      <w:pPr>
        <w:tabs>
          <w:tab w:val="left" w:pos="851"/>
          <w:tab w:val="left" w:pos="1134"/>
        </w:tabs>
        <w:ind w:firstLine="567"/>
        <w:rPr>
          <w:rFonts w:ascii="Times New Roman" w:hAnsi="Times New Roman" w:cs="Times New Roman"/>
          <w:sz w:val="26"/>
          <w:szCs w:val="26"/>
        </w:rPr>
      </w:pPr>
    </w:p>
    <w:p w14:paraId="02BAD541" w14:textId="77777777" w:rsidR="001960B3" w:rsidRPr="001960B3" w:rsidRDefault="001960B3" w:rsidP="001960B3">
      <w:pPr>
        <w:jc w:val="both"/>
        <w:rPr>
          <w:rFonts w:ascii="Times New Roman" w:hAnsi="Times New Roman" w:cs="Times New Roman"/>
          <w:b/>
          <w:sz w:val="28"/>
          <w:szCs w:val="28"/>
        </w:rPr>
      </w:pPr>
    </w:p>
    <w:p w14:paraId="5493C187" w14:textId="77777777" w:rsidR="001960B3" w:rsidRPr="001960B3" w:rsidRDefault="001960B3" w:rsidP="001960B3">
      <w:pPr>
        <w:rPr>
          <w:rFonts w:ascii="Times New Roman" w:hAnsi="Times New Roman" w:cs="Times New Roman"/>
        </w:rPr>
      </w:pPr>
    </w:p>
    <w:p w14:paraId="702484CE" w14:textId="77777777" w:rsidR="001960B3" w:rsidRPr="001960B3" w:rsidRDefault="001960B3" w:rsidP="005515AE">
      <w:pPr>
        <w:jc w:val="both"/>
        <w:rPr>
          <w:rFonts w:ascii="Times New Roman" w:hAnsi="Times New Roman" w:cs="Times New Roman"/>
          <w:sz w:val="28"/>
          <w:szCs w:val="28"/>
        </w:rPr>
      </w:pPr>
    </w:p>
    <w:sectPr w:rsidR="001960B3" w:rsidRPr="0019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6"/>
    <w:multiLevelType w:val="singleLevel"/>
    <w:tmpl w:val="00000006"/>
    <w:name w:val="WW8Num26"/>
    <w:lvl w:ilvl="0">
      <w:start w:val="1"/>
      <w:numFmt w:val="bullet"/>
      <w:lvlText w:val=""/>
      <w:lvlJc w:val="left"/>
      <w:pPr>
        <w:tabs>
          <w:tab w:val="num" w:pos="2340"/>
        </w:tabs>
        <w:ind w:left="2340" w:hanging="360"/>
      </w:pPr>
      <w:rPr>
        <w:rFonts w:ascii="Symbol" w:hAnsi="Symbol"/>
      </w:rPr>
    </w:lvl>
  </w:abstractNum>
  <w:abstractNum w:abstractNumId="2" w15:restartNumberingAfterBreak="0">
    <w:nsid w:val="043F0352"/>
    <w:multiLevelType w:val="hybridMultilevel"/>
    <w:tmpl w:val="2E9C78B2"/>
    <w:lvl w:ilvl="0" w:tplc="358830C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 w15:restartNumberingAfterBreak="0">
    <w:nsid w:val="122C685A"/>
    <w:multiLevelType w:val="hybridMultilevel"/>
    <w:tmpl w:val="9A121B5A"/>
    <w:lvl w:ilvl="0" w:tplc="358830C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31"/>
        </w:tabs>
        <w:ind w:left="1431" w:hanging="360"/>
      </w:pPr>
      <w:rPr>
        <w:rFonts w:ascii="Courier New" w:hAnsi="Courier New" w:cs="Courier New" w:hint="default"/>
      </w:rPr>
    </w:lvl>
    <w:lvl w:ilvl="2" w:tplc="04190005" w:tentative="1">
      <w:start w:val="1"/>
      <w:numFmt w:val="bullet"/>
      <w:lvlText w:val=""/>
      <w:lvlJc w:val="left"/>
      <w:pPr>
        <w:tabs>
          <w:tab w:val="num" w:pos="2151"/>
        </w:tabs>
        <w:ind w:left="2151" w:hanging="360"/>
      </w:pPr>
      <w:rPr>
        <w:rFonts w:ascii="Wingdings" w:hAnsi="Wingdings" w:hint="default"/>
      </w:rPr>
    </w:lvl>
    <w:lvl w:ilvl="3" w:tplc="04190001" w:tentative="1">
      <w:start w:val="1"/>
      <w:numFmt w:val="bullet"/>
      <w:lvlText w:val=""/>
      <w:lvlJc w:val="left"/>
      <w:pPr>
        <w:tabs>
          <w:tab w:val="num" w:pos="2871"/>
        </w:tabs>
        <w:ind w:left="2871" w:hanging="360"/>
      </w:pPr>
      <w:rPr>
        <w:rFonts w:ascii="Symbol" w:hAnsi="Symbol" w:hint="default"/>
      </w:rPr>
    </w:lvl>
    <w:lvl w:ilvl="4" w:tplc="04190003" w:tentative="1">
      <w:start w:val="1"/>
      <w:numFmt w:val="bullet"/>
      <w:lvlText w:val="o"/>
      <w:lvlJc w:val="left"/>
      <w:pPr>
        <w:tabs>
          <w:tab w:val="num" w:pos="3591"/>
        </w:tabs>
        <w:ind w:left="3591" w:hanging="360"/>
      </w:pPr>
      <w:rPr>
        <w:rFonts w:ascii="Courier New" w:hAnsi="Courier New" w:cs="Courier New" w:hint="default"/>
      </w:rPr>
    </w:lvl>
    <w:lvl w:ilvl="5" w:tplc="04190005" w:tentative="1">
      <w:start w:val="1"/>
      <w:numFmt w:val="bullet"/>
      <w:lvlText w:val=""/>
      <w:lvlJc w:val="left"/>
      <w:pPr>
        <w:tabs>
          <w:tab w:val="num" w:pos="4311"/>
        </w:tabs>
        <w:ind w:left="4311" w:hanging="360"/>
      </w:pPr>
      <w:rPr>
        <w:rFonts w:ascii="Wingdings" w:hAnsi="Wingdings" w:hint="default"/>
      </w:rPr>
    </w:lvl>
    <w:lvl w:ilvl="6" w:tplc="04190001" w:tentative="1">
      <w:start w:val="1"/>
      <w:numFmt w:val="bullet"/>
      <w:lvlText w:val=""/>
      <w:lvlJc w:val="left"/>
      <w:pPr>
        <w:tabs>
          <w:tab w:val="num" w:pos="5031"/>
        </w:tabs>
        <w:ind w:left="5031" w:hanging="360"/>
      </w:pPr>
      <w:rPr>
        <w:rFonts w:ascii="Symbol" w:hAnsi="Symbol" w:hint="default"/>
      </w:rPr>
    </w:lvl>
    <w:lvl w:ilvl="7" w:tplc="04190003" w:tentative="1">
      <w:start w:val="1"/>
      <w:numFmt w:val="bullet"/>
      <w:lvlText w:val="o"/>
      <w:lvlJc w:val="left"/>
      <w:pPr>
        <w:tabs>
          <w:tab w:val="num" w:pos="5751"/>
        </w:tabs>
        <w:ind w:left="5751" w:hanging="360"/>
      </w:pPr>
      <w:rPr>
        <w:rFonts w:ascii="Courier New" w:hAnsi="Courier New" w:cs="Courier New" w:hint="default"/>
      </w:rPr>
    </w:lvl>
    <w:lvl w:ilvl="8" w:tplc="04190005" w:tentative="1">
      <w:start w:val="1"/>
      <w:numFmt w:val="bullet"/>
      <w:lvlText w:val=""/>
      <w:lvlJc w:val="left"/>
      <w:pPr>
        <w:tabs>
          <w:tab w:val="num" w:pos="6471"/>
        </w:tabs>
        <w:ind w:left="6471" w:hanging="360"/>
      </w:pPr>
      <w:rPr>
        <w:rFonts w:ascii="Wingdings" w:hAnsi="Wingdings" w:hint="default"/>
      </w:rPr>
    </w:lvl>
  </w:abstractNum>
  <w:abstractNum w:abstractNumId="4" w15:restartNumberingAfterBreak="0">
    <w:nsid w:val="24DE16EC"/>
    <w:multiLevelType w:val="multilevel"/>
    <w:tmpl w:val="B0C61B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15:restartNumberingAfterBreak="0">
    <w:nsid w:val="26DF76E7"/>
    <w:multiLevelType w:val="hybridMultilevel"/>
    <w:tmpl w:val="AB04609C"/>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75E7FDE"/>
    <w:multiLevelType w:val="hybridMultilevel"/>
    <w:tmpl w:val="7C183B0E"/>
    <w:lvl w:ilvl="0" w:tplc="358830CA">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15"/>
        </w:tabs>
        <w:ind w:left="1715" w:hanging="360"/>
      </w:pPr>
      <w:rPr>
        <w:rFonts w:ascii="Courier New" w:hAnsi="Courier New" w:cs="Courier New" w:hint="default"/>
      </w:rPr>
    </w:lvl>
    <w:lvl w:ilvl="2" w:tplc="04190005" w:tentative="1">
      <w:start w:val="1"/>
      <w:numFmt w:val="bullet"/>
      <w:lvlText w:val=""/>
      <w:lvlJc w:val="left"/>
      <w:pPr>
        <w:tabs>
          <w:tab w:val="num" w:pos="2435"/>
        </w:tabs>
        <w:ind w:left="2435" w:hanging="360"/>
      </w:pPr>
      <w:rPr>
        <w:rFonts w:ascii="Wingdings" w:hAnsi="Wingdings" w:hint="default"/>
      </w:rPr>
    </w:lvl>
    <w:lvl w:ilvl="3" w:tplc="04190001" w:tentative="1">
      <w:start w:val="1"/>
      <w:numFmt w:val="bullet"/>
      <w:lvlText w:val=""/>
      <w:lvlJc w:val="left"/>
      <w:pPr>
        <w:tabs>
          <w:tab w:val="num" w:pos="3155"/>
        </w:tabs>
        <w:ind w:left="3155" w:hanging="360"/>
      </w:pPr>
      <w:rPr>
        <w:rFonts w:ascii="Symbol" w:hAnsi="Symbol" w:hint="default"/>
      </w:rPr>
    </w:lvl>
    <w:lvl w:ilvl="4" w:tplc="04190003" w:tentative="1">
      <w:start w:val="1"/>
      <w:numFmt w:val="bullet"/>
      <w:lvlText w:val="o"/>
      <w:lvlJc w:val="left"/>
      <w:pPr>
        <w:tabs>
          <w:tab w:val="num" w:pos="3875"/>
        </w:tabs>
        <w:ind w:left="3875" w:hanging="360"/>
      </w:pPr>
      <w:rPr>
        <w:rFonts w:ascii="Courier New" w:hAnsi="Courier New" w:cs="Courier New" w:hint="default"/>
      </w:rPr>
    </w:lvl>
    <w:lvl w:ilvl="5" w:tplc="04190005" w:tentative="1">
      <w:start w:val="1"/>
      <w:numFmt w:val="bullet"/>
      <w:lvlText w:val=""/>
      <w:lvlJc w:val="left"/>
      <w:pPr>
        <w:tabs>
          <w:tab w:val="num" w:pos="4595"/>
        </w:tabs>
        <w:ind w:left="4595" w:hanging="360"/>
      </w:pPr>
      <w:rPr>
        <w:rFonts w:ascii="Wingdings" w:hAnsi="Wingdings" w:hint="default"/>
      </w:rPr>
    </w:lvl>
    <w:lvl w:ilvl="6" w:tplc="04190001" w:tentative="1">
      <w:start w:val="1"/>
      <w:numFmt w:val="bullet"/>
      <w:lvlText w:val=""/>
      <w:lvlJc w:val="left"/>
      <w:pPr>
        <w:tabs>
          <w:tab w:val="num" w:pos="5315"/>
        </w:tabs>
        <w:ind w:left="5315" w:hanging="360"/>
      </w:pPr>
      <w:rPr>
        <w:rFonts w:ascii="Symbol" w:hAnsi="Symbol" w:hint="default"/>
      </w:rPr>
    </w:lvl>
    <w:lvl w:ilvl="7" w:tplc="04190003" w:tentative="1">
      <w:start w:val="1"/>
      <w:numFmt w:val="bullet"/>
      <w:lvlText w:val="o"/>
      <w:lvlJc w:val="left"/>
      <w:pPr>
        <w:tabs>
          <w:tab w:val="num" w:pos="6035"/>
        </w:tabs>
        <w:ind w:left="6035" w:hanging="360"/>
      </w:pPr>
      <w:rPr>
        <w:rFonts w:ascii="Courier New" w:hAnsi="Courier New" w:cs="Courier New" w:hint="default"/>
      </w:rPr>
    </w:lvl>
    <w:lvl w:ilvl="8" w:tplc="04190005" w:tentative="1">
      <w:start w:val="1"/>
      <w:numFmt w:val="bullet"/>
      <w:lvlText w:val=""/>
      <w:lvlJc w:val="left"/>
      <w:pPr>
        <w:tabs>
          <w:tab w:val="num" w:pos="6755"/>
        </w:tabs>
        <w:ind w:left="6755" w:hanging="360"/>
      </w:pPr>
      <w:rPr>
        <w:rFonts w:ascii="Wingdings" w:hAnsi="Wingdings" w:hint="default"/>
      </w:rPr>
    </w:lvl>
  </w:abstractNum>
  <w:abstractNum w:abstractNumId="7" w15:restartNumberingAfterBreak="0">
    <w:nsid w:val="39110C93"/>
    <w:multiLevelType w:val="hybridMultilevel"/>
    <w:tmpl w:val="58507A04"/>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D515D93"/>
    <w:multiLevelType w:val="hybridMultilevel"/>
    <w:tmpl w:val="23E46E22"/>
    <w:lvl w:ilvl="0" w:tplc="358830CA">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33F639B"/>
    <w:multiLevelType w:val="hybridMultilevel"/>
    <w:tmpl w:val="E5FC7374"/>
    <w:lvl w:ilvl="0" w:tplc="FFFFFFFF">
      <w:start w:val="1"/>
      <w:numFmt w:val="bullet"/>
      <w:lvlText w:val=""/>
      <w:lvlJc w:val="left"/>
      <w:pPr>
        <w:tabs>
          <w:tab w:val="num" w:pos="1335"/>
        </w:tabs>
        <w:ind w:left="1335"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34F5810"/>
    <w:multiLevelType w:val="hybridMultilevel"/>
    <w:tmpl w:val="2C90082C"/>
    <w:lvl w:ilvl="0" w:tplc="358830CA">
      <w:start w:val="1"/>
      <w:numFmt w:val="bullet"/>
      <w:lvlText w:val=""/>
      <w:lvlJc w:val="left"/>
      <w:pPr>
        <w:tabs>
          <w:tab w:val="num" w:pos="2553"/>
        </w:tabs>
        <w:ind w:left="2553"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cs="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cs="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cs="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1" w15:restartNumberingAfterBreak="0">
    <w:nsid w:val="5C777BB1"/>
    <w:multiLevelType w:val="hybridMultilevel"/>
    <w:tmpl w:val="A5D0CF54"/>
    <w:lvl w:ilvl="0" w:tplc="358830C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573"/>
        </w:tabs>
        <w:ind w:left="1573" w:hanging="360"/>
      </w:pPr>
      <w:rPr>
        <w:rFonts w:ascii="Courier New" w:hAnsi="Courier New" w:cs="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cs="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cs="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12" w15:restartNumberingAfterBreak="0">
    <w:nsid w:val="63E05F1C"/>
    <w:multiLevelType w:val="multilevel"/>
    <w:tmpl w:val="D9808428"/>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 w15:restartNumberingAfterBreak="0">
    <w:nsid w:val="6C873F7D"/>
    <w:multiLevelType w:val="hybridMultilevel"/>
    <w:tmpl w:val="B2C25342"/>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E2A5F64"/>
    <w:multiLevelType w:val="hybridMultilevel"/>
    <w:tmpl w:val="A0BE2C8E"/>
    <w:lvl w:ilvl="0" w:tplc="358830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num>
  <w:num w:numId="6">
    <w:abstractNumId w:val="14"/>
  </w:num>
  <w:num w:numId="7">
    <w:abstractNumId w:val="3"/>
  </w:num>
  <w:num w:numId="8">
    <w:abstractNumId w:val="9"/>
  </w:num>
  <w:num w:numId="9">
    <w:abstractNumId w:val="12"/>
  </w:num>
  <w:num w:numId="10">
    <w:abstractNumId w:val="7"/>
  </w:num>
  <w:num w:numId="11">
    <w:abstractNumId w:val="6"/>
  </w:num>
  <w:num w:numId="12">
    <w:abstractNumId w:val="5"/>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E"/>
    <w:rsid w:val="00027BF3"/>
    <w:rsid w:val="0007462F"/>
    <w:rsid w:val="001960B3"/>
    <w:rsid w:val="00284E84"/>
    <w:rsid w:val="0035558A"/>
    <w:rsid w:val="003B0576"/>
    <w:rsid w:val="005515AE"/>
    <w:rsid w:val="006B1A94"/>
    <w:rsid w:val="00B0572C"/>
    <w:rsid w:val="00B24111"/>
    <w:rsid w:val="00BE454A"/>
    <w:rsid w:val="00C22046"/>
    <w:rsid w:val="00C532A4"/>
    <w:rsid w:val="00CC35CF"/>
    <w:rsid w:val="00F2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A18BD9"/>
  <w15:chartTrackingRefBased/>
  <w15:docId w15:val="{4F5D3A1B-2A29-415F-B734-A24E8186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960B3"/>
    <w:pPr>
      <w:spacing w:after="200" w:line="276" w:lineRule="auto"/>
      <w:ind w:left="720"/>
      <w:contextualSpacing/>
    </w:pPr>
    <w:rPr>
      <w:rFonts w:ascii="Calibri" w:eastAsia="Times New Roman" w:hAnsi="Calibri" w:cs="Times New Roman"/>
    </w:rPr>
  </w:style>
  <w:style w:type="character" w:styleId="a3">
    <w:name w:val="Hyperlink"/>
    <w:rsid w:val="001960B3"/>
    <w:rPr>
      <w:color w:val="0000FF"/>
      <w:u w:val="single"/>
    </w:rPr>
  </w:style>
  <w:style w:type="character" w:customStyle="1" w:styleId="apple-style-span">
    <w:name w:val="apple-style-span"/>
    <w:rsid w:val="001960B3"/>
  </w:style>
  <w:style w:type="paragraph" w:styleId="a4">
    <w:name w:val="Normal (Web)"/>
    <w:basedOn w:val="a"/>
    <w:rsid w:val="001960B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1960B3"/>
    <w:pPr>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1960B3"/>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odob.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4/gosuslugi"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0" Type="http://schemas.openxmlformats.org/officeDocument/2006/relationships/hyperlink" Target="mailto:54_upr@rosregistr.ru" TargetMode="External"/><Relationship Id="rId4" Type="http://schemas.openxmlformats.org/officeDocument/2006/relationships/webSettings" Target="webSettings.xml"/><Relationship Id="rId9" Type="http://schemas.openxmlformats.org/officeDocument/2006/relationships/hyperlink" Target="http://www.to54.r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25</Pages>
  <Words>7647</Words>
  <Characters>43591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2024-12-03T03:39:00Z</dcterms:created>
  <dcterms:modified xsi:type="dcterms:W3CDTF">2024-12-03T04:36:00Z</dcterms:modified>
</cp:coreProperties>
</file>