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49" w:rsidRPr="00032349" w:rsidRDefault="00032349" w:rsidP="00032349">
      <w:pPr>
        <w:jc w:val="center"/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032349" w:rsidRPr="00032349" w:rsidRDefault="00032349" w:rsidP="00032349">
      <w:pPr>
        <w:jc w:val="center"/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/>
          <w:bCs/>
          <w:sz w:val="24"/>
          <w:szCs w:val="24"/>
        </w:rPr>
        <w:t>города Оби</w:t>
      </w:r>
    </w:p>
    <w:p w:rsidR="00032349" w:rsidRPr="00032349" w:rsidRDefault="00032349" w:rsidP="00032349">
      <w:pPr>
        <w:jc w:val="center"/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032349" w:rsidRPr="00032349" w:rsidRDefault="00032349" w:rsidP="00032349">
      <w:pPr>
        <w:jc w:val="center"/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Cs/>
          <w:sz w:val="24"/>
          <w:szCs w:val="24"/>
        </w:rPr>
        <w:t>ПОСТАНОВЛЕНИЕ</w:t>
      </w:r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Cs/>
          <w:sz w:val="24"/>
          <w:szCs w:val="24"/>
        </w:rPr>
        <w:t> </w:t>
      </w:r>
      <w:bookmarkStart w:id="0" w:name="_GoBack"/>
      <w:bookmarkEnd w:id="0"/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Cs/>
          <w:sz w:val="24"/>
          <w:szCs w:val="24"/>
        </w:rPr>
        <w:t>От </w:t>
      </w:r>
      <w:r w:rsidRPr="00032349">
        <w:rPr>
          <w:rFonts w:ascii="Arial" w:hAnsi="Arial" w:cs="Arial"/>
          <w:bCs/>
          <w:sz w:val="24"/>
          <w:szCs w:val="24"/>
          <w:u w:val="single"/>
        </w:rPr>
        <w:t>   30.04.2013 г. </w:t>
      </w:r>
      <w:r w:rsidRPr="00032349">
        <w:rPr>
          <w:rFonts w:ascii="Arial" w:hAnsi="Arial" w:cs="Arial"/>
          <w:bCs/>
          <w:sz w:val="24"/>
          <w:szCs w:val="24"/>
        </w:rPr>
        <w:t>                                                                             № </w:t>
      </w:r>
      <w:r w:rsidRPr="00032349">
        <w:rPr>
          <w:rFonts w:ascii="Arial" w:hAnsi="Arial" w:cs="Arial"/>
          <w:bCs/>
          <w:sz w:val="24"/>
          <w:szCs w:val="24"/>
          <w:u w:val="single"/>
        </w:rPr>
        <w:t>   526  </w:t>
      </w:r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Cs/>
          <w:sz w:val="24"/>
          <w:szCs w:val="24"/>
        </w:rPr>
        <w:t>  Об утверждении отчета об исполнении бюджета города Оби за 1 квартал 2013 года</w:t>
      </w:r>
    </w:p>
    <w:p w:rsidR="00032349" w:rsidRPr="00032349" w:rsidRDefault="00032349" w:rsidP="00032349">
      <w:pPr>
        <w:rPr>
          <w:rFonts w:ascii="Arial" w:hAnsi="Arial" w:cs="Arial"/>
          <w:b/>
          <w:bCs/>
          <w:sz w:val="24"/>
          <w:szCs w:val="24"/>
        </w:rPr>
      </w:pPr>
      <w:r w:rsidRPr="00032349">
        <w:rPr>
          <w:rFonts w:ascii="Arial" w:hAnsi="Arial" w:cs="Arial"/>
          <w:b/>
          <w:bCs/>
          <w:sz w:val="24"/>
          <w:szCs w:val="24"/>
        </w:rPr>
        <w:t> </w:t>
      </w:r>
      <w:proofErr w:type="gramStart"/>
      <w:r w:rsidRPr="00032349">
        <w:rPr>
          <w:rFonts w:ascii="Arial" w:hAnsi="Arial" w:cs="Arial"/>
          <w:b/>
          <w:bCs/>
          <w:sz w:val="24"/>
          <w:szCs w:val="24"/>
        </w:rPr>
        <w:t>На основании п. 3 ст. 2; ст. 69 Положения « О регулировании бюджетных отношений и бюджетном процессе в муниципальном образовании города Оби», утвержденного решением 47-й сессии Совета депутатов города Оби от 16.02.2010 г. № 516,   руководствуясь пунктом 5 ст. 264.2 . Бюджетного кодекса Российской Федерации от 31.07.1998 г. № 145-ФЗ (принят ГД ФС РФ 17.07.1998 г.) (ред. от   16.10.2012 г.),</w:t>
      </w:r>
      <w:proofErr w:type="gramEnd"/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/>
          <w:bCs/>
          <w:sz w:val="24"/>
          <w:szCs w:val="24"/>
        </w:rPr>
        <w:t> </w:t>
      </w:r>
      <w:r w:rsidRPr="00032349">
        <w:rPr>
          <w:rFonts w:ascii="Arial" w:hAnsi="Arial" w:cs="Arial"/>
          <w:bCs/>
          <w:sz w:val="24"/>
          <w:szCs w:val="24"/>
        </w:rPr>
        <w:t>1. Утвердить отчет об исполнении бюджета города Оби за 1 квартал 2013 года по доходам, расходам, источникам финансирования дефицита бюджета (приложение 2,3,4,5,6,7,12,13).</w:t>
      </w:r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Cs/>
          <w:sz w:val="24"/>
          <w:szCs w:val="24"/>
        </w:rPr>
        <w:t xml:space="preserve">2. Утвердить отчет об использовании бюджетных </w:t>
      </w:r>
      <w:proofErr w:type="gramStart"/>
      <w:r w:rsidRPr="00032349">
        <w:rPr>
          <w:rFonts w:ascii="Arial" w:hAnsi="Arial" w:cs="Arial"/>
          <w:bCs/>
          <w:sz w:val="24"/>
          <w:szCs w:val="24"/>
        </w:rPr>
        <w:t>ассигнований резервного фонда администрации города Оби Новосибирской области</w:t>
      </w:r>
      <w:proofErr w:type="gramEnd"/>
      <w:r w:rsidRPr="00032349">
        <w:rPr>
          <w:rFonts w:ascii="Arial" w:hAnsi="Arial" w:cs="Arial"/>
          <w:bCs/>
          <w:sz w:val="24"/>
          <w:szCs w:val="24"/>
        </w:rPr>
        <w:t xml:space="preserve"> за 1 квартал 2013 года (прилагается).</w:t>
      </w:r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Cs/>
          <w:sz w:val="24"/>
          <w:szCs w:val="24"/>
        </w:rPr>
        <w:t xml:space="preserve">3. Направить отчет об исполнении бюджета города Оби за 1 квартал 2013 года и отчет об использовании бюджетных </w:t>
      </w:r>
      <w:proofErr w:type="gramStart"/>
      <w:r w:rsidRPr="00032349">
        <w:rPr>
          <w:rFonts w:ascii="Arial" w:hAnsi="Arial" w:cs="Arial"/>
          <w:bCs/>
          <w:sz w:val="24"/>
          <w:szCs w:val="24"/>
        </w:rPr>
        <w:t>ассигнований резервного фонда администрации города Оби Новосибирской области</w:t>
      </w:r>
      <w:proofErr w:type="gramEnd"/>
      <w:r w:rsidRPr="00032349">
        <w:rPr>
          <w:rFonts w:ascii="Arial" w:hAnsi="Arial" w:cs="Arial"/>
          <w:bCs/>
          <w:sz w:val="24"/>
          <w:szCs w:val="24"/>
        </w:rPr>
        <w:t xml:space="preserve"> за 1 квартал 2013 года в Совет депутатов города Оби .</w:t>
      </w:r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03234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032349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начальника Управления финансов и бухгалтерского учета Сычеву З.М.</w:t>
      </w:r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Cs/>
          <w:sz w:val="24"/>
          <w:szCs w:val="24"/>
        </w:rPr>
        <w:t xml:space="preserve"> Глава города                                                                                А.Г. </w:t>
      </w:r>
      <w:proofErr w:type="spellStart"/>
      <w:r w:rsidRPr="00032349">
        <w:rPr>
          <w:rFonts w:ascii="Arial" w:hAnsi="Arial" w:cs="Arial"/>
          <w:bCs/>
          <w:sz w:val="24"/>
          <w:szCs w:val="24"/>
        </w:rPr>
        <w:t>Нешин</w:t>
      </w:r>
      <w:proofErr w:type="spellEnd"/>
    </w:p>
    <w:p w:rsidR="00032349" w:rsidRPr="00032349" w:rsidRDefault="00032349" w:rsidP="00032349">
      <w:pPr>
        <w:rPr>
          <w:rFonts w:ascii="Arial" w:hAnsi="Arial" w:cs="Arial"/>
          <w:bCs/>
          <w:sz w:val="24"/>
          <w:szCs w:val="24"/>
        </w:rPr>
      </w:pPr>
      <w:r w:rsidRPr="00032349">
        <w:rPr>
          <w:rFonts w:ascii="Arial" w:hAnsi="Arial" w:cs="Arial"/>
          <w:bCs/>
          <w:sz w:val="24"/>
          <w:szCs w:val="24"/>
        </w:rPr>
        <w:t> </w:t>
      </w:r>
    </w:p>
    <w:p w:rsidR="00965FFE" w:rsidRPr="00032349" w:rsidRDefault="00965FFE" w:rsidP="00032349"/>
    <w:sectPr w:rsidR="00965FFE" w:rsidRPr="0003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78D"/>
    <w:multiLevelType w:val="multilevel"/>
    <w:tmpl w:val="8E8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C1441"/>
    <w:multiLevelType w:val="multilevel"/>
    <w:tmpl w:val="8FD0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90A50"/>
    <w:multiLevelType w:val="multilevel"/>
    <w:tmpl w:val="C58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1126D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032349"/>
    <w:rsid w:val="001807A9"/>
    <w:rsid w:val="001A0FCD"/>
    <w:rsid w:val="002050AB"/>
    <w:rsid w:val="002F3475"/>
    <w:rsid w:val="0031629A"/>
    <w:rsid w:val="003519C6"/>
    <w:rsid w:val="00965FFE"/>
    <w:rsid w:val="009A09F5"/>
    <w:rsid w:val="009D119E"/>
    <w:rsid w:val="00AC50C5"/>
    <w:rsid w:val="00AF2000"/>
    <w:rsid w:val="00B17D56"/>
    <w:rsid w:val="00BF3F45"/>
    <w:rsid w:val="00C236E9"/>
    <w:rsid w:val="00C42803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2019-04-08T03:48:00Z</dcterms:created>
  <dcterms:modified xsi:type="dcterms:W3CDTF">2019-04-08T03:48:00Z</dcterms:modified>
</cp:coreProperties>
</file>