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03.12.2013                                                                         №   1259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О внесении изменений в  постановление администрации г. Оби от 26.04.13 № 503 «Об утверждении Порядка предоставления субсидий муниципальным общеобразовательным учреждениям г. Оби на организацию мероприятий, предусмотренных долгосрочной целевой программой «Допризывная подготовка граждан Российской Федерации в Новосибирско</w:t>
      </w:r>
      <w:bookmarkStart w:id="0" w:name="_GoBack"/>
      <w:bookmarkEnd w:id="0"/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й области на 2012-2016 годы»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На основании экспертного заключения на постановление администрации </w:t>
      </w:r>
      <w:proofErr w:type="spellStart"/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Новосибирской области от 26.04.13 № 503 «Об утверждении Порядка предоставления субсидий Муниципальным общеобразовательным учреждениям  г. Оби на организацию мероприятий, предусмотренных долгосрочной целевой программой «Допризывная подготовка граждан Российской Федерации в Новосибирской области на 2012-2016 годы» № 3350-4-04/9 от 27.09.2013г управления законопроектных работ и ведения регистра Министерства юстиции Новосибирской области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ПОСТАНОВЛЯЮ: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1. Внести следующие изменения в постановление администрации г. Оби Новосибирской области от 26.04.13 № 503 «Об утверждении Порядка предоставления субсидий Муниципальным общеобразовательным учреждениям  г. Оби на организацию мероприятий, предусмотренных долгосрочной целевой программой «Допризывная подготовка граждан Российской Федерации в Новосибирской области на 2012-2016 годы»: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1.1. В пункте 2 постановления вместо слов «бюджетов Новосибирской области и города Оби» читать «бюджета города Оби»;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1.2. В пункте 1 Порядка финансирования мероприятий (приложение № 1) вместо слов «областного и местного бюджетов» читать «местного бюджета», в пунктах 7 и 8  вместо слов «областного бюджета» читать «местного бюджета»;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t>1.3. В наименовании и пункте 1 приложения № 2 вместо слов «бюджетов Новосибирской области и города Оби» читать «бюджета города Оби».</w:t>
      </w:r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2. Контроль исполнения настоящего постановления возложить на заместителя главы администрации И.Ю. Попова.</w:t>
      </w:r>
    </w:p>
    <w:p w:rsidR="005967D0" w:rsidRPr="005967D0" w:rsidRDefault="005967D0" w:rsidP="005967D0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Глава города   </w:t>
      </w:r>
      <w:r>
        <w:rPr>
          <w:rFonts w:ascii="Arial" w:hAnsi="Arial" w:cs="Arial"/>
          <w:b/>
          <w:bCs/>
          <w:color w:val="242424"/>
          <w:kern w:val="0"/>
          <w:sz w:val="27"/>
          <w:szCs w:val="27"/>
          <w:lang w:val="en-US" w:bidi="ar-SA"/>
        </w:rPr>
        <w:t xml:space="preserve"> </w:t>
      </w:r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                                                            А.Г. </w:t>
      </w:r>
      <w:proofErr w:type="spellStart"/>
      <w:r w:rsidRPr="005967D0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Нешин</w:t>
      </w:r>
      <w:proofErr w:type="spellEnd"/>
    </w:p>
    <w:p w:rsidR="005967D0" w:rsidRPr="005967D0" w:rsidRDefault="005967D0" w:rsidP="005967D0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967D0">
        <w:rPr>
          <w:rFonts w:ascii="Arial" w:hAnsi="Arial" w:cs="Arial"/>
          <w:color w:val="242424"/>
          <w:kern w:val="0"/>
          <w:lang w:bidi="ar-SA"/>
        </w:rPr>
        <w:t> </w:t>
      </w:r>
    </w:p>
    <w:p w:rsidR="00417ECC" w:rsidRPr="005967D0" w:rsidRDefault="00417ECC" w:rsidP="005967D0"/>
    <w:sectPr w:rsidR="00417ECC" w:rsidRPr="005967D0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121B42"/>
    <w:rsid w:val="00154B9D"/>
    <w:rsid w:val="001976D6"/>
    <w:rsid w:val="001D1973"/>
    <w:rsid w:val="00212480"/>
    <w:rsid w:val="002778D7"/>
    <w:rsid w:val="002E56F4"/>
    <w:rsid w:val="0037166E"/>
    <w:rsid w:val="003A5FD1"/>
    <w:rsid w:val="00417ECC"/>
    <w:rsid w:val="004427CF"/>
    <w:rsid w:val="00467B8E"/>
    <w:rsid w:val="004F5A67"/>
    <w:rsid w:val="00525372"/>
    <w:rsid w:val="005263FD"/>
    <w:rsid w:val="00530DA4"/>
    <w:rsid w:val="0055505B"/>
    <w:rsid w:val="005967D0"/>
    <w:rsid w:val="005C2D92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2D06"/>
    <w:rsid w:val="00E96AAB"/>
    <w:rsid w:val="00EE5A5D"/>
    <w:rsid w:val="00F37C54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C21BCF-36E0-4D03-8521-564296250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2019-04-18T09:20:00Z</dcterms:created>
  <dcterms:modified xsi:type="dcterms:W3CDTF">2019-04-18T09:20:00Z</dcterms:modified>
</cp:coreProperties>
</file>