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CC" w:rsidRDefault="00417ECC" w:rsidP="00417ECC">
      <w:pPr>
        <w:pStyle w:val="a3"/>
        <w:jc w:val="center"/>
        <w:rPr>
          <w:rFonts w:ascii="Arial" w:hAnsi="Arial" w:cs="Arial"/>
          <w:color w:val="242424"/>
        </w:rPr>
      </w:pPr>
      <w:r>
        <w:rPr>
          <w:rFonts w:ascii="Arial" w:hAnsi="Arial" w:cs="Arial"/>
          <w:b/>
          <w:bCs/>
          <w:color w:val="242424"/>
          <w:sz w:val="27"/>
          <w:szCs w:val="27"/>
        </w:rPr>
        <w:t>Администрация</w:t>
      </w:r>
    </w:p>
    <w:p w:rsidR="00417ECC" w:rsidRDefault="00417ECC" w:rsidP="00417ECC">
      <w:pPr>
        <w:pStyle w:val="a3"/>
        <w:jc w:val="center"/>
        <w:rPr>
          <w:rFonts w:ascii="Arial" w:hAnsi="Arial" w:cs="Arial"/>
          <w:color w:val="242424"/>
        </w:rPr>
      </w:pPr>
      <w:r>
        <w:rPr>
          <w:rFonts w:ascii="Arial" w:hAnsi="Arial" w:cs="Arial"/>
          <w:b/>
          <w:bCs/>
          <w:color w:val="242424"/>
          <w:sz w:val="27"/>
          <w:szCs w:val="27"/>
        </w:rPr>
        <w:t>города Оби</w:t>
      </w:r>
    </w:p>
    <w:p w:rsidR="00417ECC" w:rsidRDefault="00417ECC" w:rsidP="00417ECC">
      <w:pPr>
        <w:pStyle w:val="a3"/>
        <w:jc w:val="center"/>
        <w:rPr>
          <w:rFonts w:ascii="Arial" w:hAnsi="Arial" w:cs="Arial"/>
          <w:color w:val="242424"/>
        </w:rPr>
      </w:pPr>
      <w:r>
        <w:rPr>
          <w:rFonts w:ascii="Arial" w:hAnsi="Arial" w:cs="Arial"/>
          <w:b/>
          <w:bCs/>
          <w:color w:val="242424"/>
          <w:sz w:val="27"/>
          <w:szCs w:val="27"/>
        </w:rPr>
        <w:t>Новосибирской области</w:t>
      </w:r>
    </w:p>
    <w:p w:rsidR="00417ECC" w:rsidRDefault="00417ECC" w:rsidP="00417ECC">
      <w:pPr>
        <w:pStyle w:val="3"/>
        <w:jc w:val="center"/>
        <w:rPr>
          <w:rFonts w:ascii="Arial" w:hAnsi="Arial" w:cs="Arial"/>
          <w:color w:val="696969"/>
          <w:sz w:val="21"/>
          <w:szCs w:val="21"/>
        </w:rPr>
      </w:pPr>
      <w:r>
        <w:rPr>
          <w:rFonts w:ascii="Arial" w:hAnsi="Arial" w:cs="Arial"/>
          <w:color w:val="696969"/>
        </w:rPr>
        <w:t>Постановление</w:t>
      </w:r>
    </w:p>
    <w:p w:rsidR="00417ECC" w:rsidRDefault="00417ECC" w:rsidP="00417ECC">
      <w:pPr>
        <w:pStyle w:val="1"/>
        <w:rPr>
          <w:rFonts w:ascii="Arial" w:hAnsi="Arial" w:cs="Arial"/>
          <w:color w:val="4F4F4F"/>
          <w:sz w:val="24"/>
          <w:szCs w:val="24"/>
          <w:lang w:val="en-US"/>
        </w:rPr>
      </w:pPr>
      <w:r>
        <w:rPr>
          <w:rFonts w:ascii="Arial" w:hAnsi="Arial" w:cs="Arial"/>
          <w:color w:val="4F4F4F"/>
          <w:sz w:val="24"/>
          <w:szCs w:val="24"/>
        </w:rPr>
        <w:t>От  27.11.2013 г.                                                                                        №  1240</w:t>
      </w:r>
    </w:p>
    <w:p w:rsidR="00417ECC" w:rsidRDefault="00417ECC" w:rsidP="00417ECC">
      <w:pPr>
        <w:pStyle w:val="1"/>
        <w:rPr>
          <w:rFonts w:ascii="Arial" w:hAnsi="Arial" w:cs="Arial"/>
          <w:color w:val="4F4F4F"/>
          <w:sz w:val="24"/>
          <w:szCs w:val="24"/>
        </w:rPr>
      </w:pPr>
      <w:r>
        <w:rPr>
          <w:rFonts w:ascii="Arial" w:hAnsi="Arial" w:cs="Arial"/>
          <w:color w:val="4F4F4F"/>
          <w:sz w:val="24"/>
          <w:szCs w:val="24"/>
        </w:rPr>
        <w:t>О внесении изменений в постановления</w:t>
      </w:r>
    </w:p>
    <w:p w:rsidR="00417ECC" w:rsidRDefault="00417ECC" w:rsidP="00417ECC">
      <w:pPr>
        <w:pStyle w:val="1"/>
        <w:rPr>
          <w:rFonts w:ascii="Arial" w:hAnsi="Arial" w:cs="Arial"/>
          <w:color w:val="4F4F4F"/>
          <w:sz w:val="24"/>
          <w:szCs w:val="24"/>
        </w:rPr>
      </w:pPr>
      <w:r>
        <w:rPr>
          <w:rFonts w:ascii="Arial" w:hAnsi="Arial" w:cs="Arial"/>
          <w:color w:val="4F4F4F"/>
          <w:sz w:val="24"/>
          <w:szCs w:val="24"/>
        </w:rPr>
        <w:t>администрации города Оби  Новосибирской области</w:t>
      </w:r>
    </w:p>
    <w:p w:rsidR="00417ECC" w:rsidRDefault="00417ECC" w:rsidP="00417ECC">
      <w:pPr>
        <w:pStyle w:val="1"/>
        <w:rPr>
          <w:rFonts w:ascii="Arial" w:hAnsi="Arial" w:cs="Arial"/>
          <w:color w:val="4F4F4F"/>
          <w:sz w:val="24"/>
          <w:szCs w:val="24"/>
        </w:rPr>
      </w:pPr>
      <w:r>
        <w:rPr>
          <w:rFonts w:ascii="Arial" w:hAnsi="Arial" w:cs="Arial"/>
          <w:color w:val="4F4F4F"/>
          <w:sz w:val="24"/>
          <w:szCs w:val="24"/>
        </w:rPr>
        <w:t>от 27.11.2012 № 1093, от 21.12.2012 № 2005,</w:t>
      </w:r>
    </w:p>
    <w:p w:rsidR="00417ECC" w:rsidRDefault="00417ECC" w:rsidP="00417ECC">
      <w:pPr>
        <w:pStyle w:val="1"/>
        <w:rPr>
          <w:rFonts w:ascii="Arial" w:hAnsi="Arial" w:cs="Arial"/>
          <w:color w:val="4F4F4F"/>
          <w:sz w:val="24"/>
          <w:szCs w:val="24"/>
        </w:rPr>
      </w:pPr>
      <w:r>
        <w:rPr>
          <w:rFonts w:ascii="Arial" w:hAnsi="Arial" w:cs="Arial"/>
          <w:color w:val="4F4F4F"/>
          <w:sz w:val="24"/>
          <w:szCs w:val="24"/>
        </w:rPr>
        <w:t>от 21.02.2013 № 185, от 09.07.2013 № 688.</w:t>
      </w:r>
    </w:p>
    <w:p w:rsidR="00417ECC" w:rsidRDefault="00417ECC" w:rsidP="00417ECC">
      <w:pPr>
        <w:pStyle w:val="a3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sz w:val="27"/>
          <w:szCs w:val="27"/>
        </w:rPr>
        <w:t>На основании экспертного заключения от 11.11.2013 № 4647-4-04/9 управления законопроектных работ и ведения регистра Министерства юстиции Новосибирской области на постановление администрации города Оби Новосибирской области от 27.11.2012 № 1093 «Об утверждении комплексной программы «Социальная защита населения города Оби на 2013-2015 годы»</w:t>
      </w:r>
    </w:p>
    <w:p w:rsidR="00417ECC" w:rsidRDefault="00417ECC" w:rsidP="00417ECC">
      <w:pPr>
        <w:pStyle w:val="a3"/>
        <w:jc w:val="center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sz w:val="27"/>
          <w:szCs w:val="27"/>
        </w:rPr>
        <w:t>ПОСТАНОВЛЯЮ:</w:t>
      </w:r>
    </w:p>
    <w:p w:rsidR="00417ECC" w:rsidRDefault="00417ECC" w:rsidP="00417ECC">
      <w:pPr>
        <w:pStyle w:val="1"/>
        <w:rPr>
          <w:rFonts w:ascii="Arial" w:hAnsi="Arial" w:cs="Arial"/>
          <w:color w:val="4F4F4F"/>
          <w:sz w:val="24"/>
          <w:szCs w:val="24"/>
        </w:rPr>
      </w:pPr>
      <w:r>
        <w:rPr>
          <w:rFonts w:ascii="Arial" w:hAnsi="Arial" w:cs="Arial"/>
          <w:color w:val="4F4F4F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color w:val="4F4F4F"/>
          <w:sz w:val="24"/>
          <w:szCs w:val="24"/>
        </w:rPr>
        <w:t>Внести следующие изменения в постановления администрации города Оби Новосибирской области от 27.11.2012 № 1093 «Об утверждении комплексной программы «Социальная защита населения города Оби на 2013-2015 годы», от 21.12.2012 № 2005 «О внесении дополнений в постановление от 27.11.2012 г. № 1093 «Об утверждении комплексной программы «Социальная защита населения города Оби на 2013-2015 годы», от 21.02.2013 № 185 «О внесении изменений в постановление от 27.11.2012 г</w:t>
      </w:r>
      <w:proofErr w:type="gramEnd"/>
      <w:r>
        <w:rPr>
          <w:rFonts w:ascii="Arial" w:hAnsi="Arial" w:cs="Arial"/>
          <w:color w:val="4F4F4F"/>
          <w:sz w:val="24"/>
          <w:szCs w:val="24"/>
        </w:rPr>
        <w:t>. № 1093 «Об утверждении комплексной программы «Социальная защита населения города Оби на 2013-2015 годы, от 09.07.2013 № 688 «О внесении дополнений в постановление от 27.11.2012 г. № 1093 «Об утверждении комплексной программы «Социальная защита населения города Оби на 2013-2015 годы»:</w:t>
      </w:r>
    </w:p>
    <w:p w:rsidR="00417ECC" w:rsidRDefault="00417ECC" w:rsidP="00417ECC">
      <w:pPr>
        <w:pStyle w:val="a3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sz w:val="27"/>
          <w:szCs w:val="27"/>
        </w:rPr>
        <w:t>1.1. Слова по тексту «комплексная программа» заменить словами «муниципальная целевая программа».</w:t>
      </w:r>
    </w:p>
    <w:p w:rsidR="00417ECC" w:rsidRDefault="00417ECC" w:rsidP="00417ECC">
      <w:pPr>
        <w:pStyle w:val="a3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sz w:val="27"/>
          <w:szCs w:val="27"/>
        </w:rPr>
        <w:t>2. Опубликовать данное постановление в средствах массовой информации.</w:t>
      </w:r>
    </w:p>
    <w:p w:rsidR="00417ECC" w:rsidRDefault="00417ECC" w:rsidP="00417ECC">
      <w:pPr>
        <w:pStyle w:val="a3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sz w:val="27"/>
          <w:szCs w:val="27"/>
        </w:rPr>
        <w:t xml:space="preserve">3. </w:t>
      </w:r>
      <w:proofErr w:type="gramStart"/>
      <w:r>
        <w:rPr>
          <w:rFonts w:ascii="Arial" w:hAnsi="Arial" w:cs="Arial"/>
          <w:color w:val="242424"/>
          <w:sz w:val="27"/>
          <w:szCs w:val="27"/>
        </w:rPr>
        <w:t>Контроль за</w:t>
      </w:r>
      <w:proofErr w:type="gramEnd"/>
      <w:r>
        <w:rPr>
          <w:rFonts w:ascii="Arial" w:hAnsi="Arial" w:cs="Arial"/>
          <w:color w:val="242424"/>
          <w:sz w:val="27"/>
          <w:szCs w:val="27"/>
        </w:rPr>
        <w:t xml:space="preserve"> исполнением данного постановления возложить на заместителя главы администрации И.Ю. Попова.</w:t>
      </w:r>
    </w:p>
    <w:p w:rsidR="00417ECC" w:rsidRDefault="00417ECC" w:rsidP="00417ECC">
      <w:pPr>
        <w:pStyle w:val="a3"/>
        <w:rPr>
          <w:rFonts w:ascii="Arial" w:hAnsi="Arial" w:cs="Arial"/>
          <w:color w:val="242424"/>
        </w:rPr>
      </w:pPr>
      <w:r>
        <w:rPr>
          <w:rFonts w:ascii="Arial" w:hAnsi="Arial" w:cs="Arial"/>
          <w:b/>
          <w:bCs/>
          <w:color w:val="242424"/>
          <w:sz w:val="27"/>
          <w:szCs w:val="27"/>
        </w:rPr>
        <w:t xml:space="preserve">Глава города А.Г. </w:t>
      </w:r>
      <w:proofErr w:type="spellStart"/>
      <w:r>
        <w:rPr>
          <w:rFonts w:ascii="Arial" w:hAnsi="Arial" w:cs="Arial"/>
          <w:b/>
          <w:bCs/>
          <w:color w:val="242424"/>
          <w:sz w:val="27"/>
          <w:szCs w:val="27"/>
        </w:rPr>
        <w:t>Нешин</w:t>
      </w:r>
      <w:bookmarkStart w:id="0" w:name="_GoBack"/>
      <w:bookmarkEnd w:id="0"/>
      <w:proofErr w:type="spellEnd"/>
    </w:p>
    <w:sectPr w:rsidR="00417ECC" w:rsidSect="005550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D7"/>
    <w:rsid w:val="0003495A"/>
    <w:rsid w:val="00121B42"/>
    <w:rsid w:val="00154B9D"/>
    <w:rsid w:val="001976D6"/>
    <w:rsid w:val="00212480"/>
    <w:rsid w:val="002778D7"/>
    <w:rsid w:val="002E56F4"/>
    <w:rsid w:val="00417ECC"/>
    <w:rsid w:val="004427CF"/>
    <w:rsid w:val="00467B8E"/>
    <w:rsid w:val="004F5A67"/>
    <w:rsid w:val="00525372"/>
    <w:rsid w:val="005263FD"/>
    <w:rsid w:val="00530DA4"/>
    <w:rsid w:val="0055505B"/>
    <w:rsid w:val="005C2D92"/>
    <w:rsid w:val="006A7BD8"/>
    <w:rsid w:val="006B0353"/>
    <w:rsid w:val="007B6145"/>
    <w:rsid w:val="00870D5F"/>
    <w:rsid w:val="00A3107A"/>
    <w:rsid w:val="00A81EA9"/>
    <w:rsid w:val="00AF640B"/>
    <w:rsid w:val="00BB4BA4"/>
    <w:rsid w:val="00BC2976"/>
    <w:rsid w:val="00C530D0"/>
    <w:rsid w:val="00CB39A2"/>
    <w:rsid w:val="00E96AAB"/>
    <w:rsid w:val="00EE5A5D"/>
    <w:rsid w:val="00F57572"/>
    <w:rsid w:val="00F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76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2778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6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2778D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78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778D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2778D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778D7"/>
    <w:rPr>
      <w:color w:val="800080"/>
      <w:u w:val="single"/>
    </w:rPr>
  </w:style>
  <w:style w:type="paragraph" w:customStyle="1" w:styleId="a6">
    <w:name w:val="a"/>
    <w:basedOn w:val="a"/>
    <w:rsid w:val="002778D7"/>
    <w:pPr>
      <w:spacing w:before="100" w:beforeAutospacing="1" w:after="100" w:afterAutospacing="1"/>
    </w:pPr>
  </w:style>
  <w:style w:type="paragraph" w:customStyle="1" w:styleId="6">
    <w:name w:val="6"/>
    <w:basedOn w:val="a"/>
    <w:rsid w:val="002778D7"/>
    <w:pPr>
      <w:spacing w:before="100" w:beforeAutospacing="1" w:after="100" w:afterAutospacing="1"/>
    </w:pPr>
  </w:style>
  <w:style w:type="character" w:customStyle="1" w:styleId="500">
    <w:name w:val="50"/>
    <w:basedOn w:val="a0"/>
    <w:rsid w:val="002778D7"/>
  </w:style>
  <w:style w:type="character" w:styleId="a7">
    <w:name w:val="Strong"/>
    <w:basedOn w:val="a0"/>
    <w:uiPriority w:val="22"/>
    <w:qFormat/>
    <w:rsid w:val="00870D5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976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BC2976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kern w:val="3"/>
      <w:sz w:val="26"/>
      <w:szCs w:val="26"/>
      <w:lang w:eastAsia="ru-RU"/>
    </w:rPr>
  </w:style>
  <w:style w:type="paragraph" w:customStyle="1" w:styleId="a8">
    <w:name w:val="Нормальный (таблица)"/>
    <w:basedOn w:val="Standard"/>
    <w:next w:val="Standard"/>
    <w:rsid w:val="00BC2976"/>
    <w:pPr>
      <w:jc w:val="both"/>
    </w:pPr>
    <w:rPr>
      <w:sz w:val="24"/>
      <w:szCs w:val="24"/>
    </w:rPr>
  </w:style>
  <w:style w:type="paragraph" w:styleId="2">
    <w:name w:val="Body Text Indent 2"/>
    <w:basedOn w:val="Standard"/>
    <w:link w:val="20"/>
    <w:semiHidden/>
    <w:unhideWhenUsed/>
    <w:rsid w:val="00BC2976"/>
    <w:pPr>
      <w:autoSpaceDE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BC2976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9">
    <w:name w:val="Öâåòîâîå âûäåëåíèå"/>
    <w:rsid w:val="00BC2976"/>
    <w:rPr>
      <w:b/>
      <w:bCs/>
      <w:color w:val="26282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76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2778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6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2778D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78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778D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2778D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778D7"/>
    <w:rPr>
      <w:color w:val="800080"/>
      <w:u w:val="single"/>
    </w:rPr>
  </w:style>
  <w:style w:type="paragraph" w:customStyle="1" w:styleId="a6">
    <w:name w:val="a"/>
    <w:basedOn w:val="a"/>
    <w:rsid w:val="002778D7"/>
    <w:pPr>
      <w:spacing w:before="100" w:beforeAutospacing="1" w:after="100" w:afterAutospacing="1"/>
    </w:pPr>
  </w:style>
  <w:style w:type="paragraph" w:customStyle="1" w:styleId="6">
    <w:name w:val="6"/>
    <w:basedOn w:val="a"/>
    <w:rsid w:val="002778D7"/>
    <w:pPr>
      <w:spacing w:before="100" w:beforeAutospacing="1" w:after="100" w:afterAutospacing="1"/>
    </w:pPr>
  </w:style>
  <w:style w:type="character" w:customStyle="1" w:styleId="500">
    <w:name w:val="50"/>
    <w:basedOn w:val="a0"/>
    <w:rsid w:val="002778D7"/>
  </w:style>
  <w:style w:type="character" w:styleId="a7">
    <w:name w:val="Strong"/>
    <w:basedOn w:val="a0"/>
    <w:uiPriority w:val="22"/>
    <w:qFormat/>
    <w:rsid w:val="00870D5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976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BC2976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kern w:val="3"/>
      <w:sz w:val="26"/>
      <w:szCs w:val="26"/>
      <w:lang w:eastAsia="ru-RU"/>
    </w:rPr>
  </w:style>
  <w:style w:type="paragraph" w:customStyle="1" w:styleId="a8">
    <w:name w:val="Нормальный (таблица)"/>
    <w:basedOn w:val="Standard"/>
    <w:next w:val="Standard"/>
    <w:rsid w:val="00BC2976"/>
    <w:pPr>
      <w:jc w:val="both"/>
    </w:pPr>
    <w:rPr>
      <w:sz w:val="24"/>
      <w:szCs w:val="24"/>
    </w:rPr>
  </w:style>
  <w:style w:type="paragraph" w:styleId="2">
    <w:name w:val="Body Text Indent 2"/>
    <w:basedOn w:val="Standard"/>
    <w:link w:val="20"/>
    <w:semiHidden/>
    <w:unhideWhenUsed/>
    <w:rsid w:val="00BC2976"/>
    <w:pPr>
      <w:autoSpaceDE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BC2976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9">
    <w:name w:val="Öâåòîâîå âûäåëåíèå"/>
    <w:rsid w:val="00BC2976"/>
    <w:rPr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8890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844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8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A5C87-FCC8-4748-94F8-42CB60B7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2019-04-18T09:01:00Z</dcterms:created>
  <dcterms:modified xsi:type="dcterms:W3CDTF">2019-04-18T09:01:00Z</dcterms:modified>
</cp:coreProperties>
</file>