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АДМИНИСТРАЦИЯ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ГОРОДА ОБИ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НОВОСИБИРСКОЙ ОБЛАСТИ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ПОСТАНОВЛЕНИЕ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bookmarkStart w:id="0" w:name="_GoBack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 15.11.2013                                                                 №      1200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Об утверждении положения о порядке </w:t>
      </w:r>
      <w:proofErr w:type="gramStart"/>
      <w:r w:rsidRPr="00FD75C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аттестации руководящих работников муниципальных образовательных учреждений города Оби Новосибирской области</w:t>
      </w:r>
      <w:proofErr w:type="gramEnd"/>
    </w:p>
    <w:bookmarkEnd w:id="0"/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соответствии с  Законом Российской Федерации «Об образовании в Российской Федерации» от 29.12.2012г № 273-ФЗ, статьей 81 Трудового кодекса РФ, Федеральным законом от 06.10.2003 № 131-ФЗ «Об общих принципах организации местного самоуправления в Российской Федерации», приказом Министерства образования, науки и инновационной политики Новосибирской области от 17.01.2012г № 27-АК «Об утверждении Положения о порядке аттестации руководителей государственных образовательных учреждений»</w:t>
      </w:r>
      <w:proofErr w:type="gramEnd"/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ПОСТАНОВЛЯЮ: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1. Утвердить прилагаемое «Положение о порядке </w:t>
      </w:r>
      <w:proofErr w:type="gramStart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аттестации руководящих работников муниципальных образовательных учреждений города Оби</w:t>
      </w:r>
      <w:proofErr w:type="gramEnd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соответствие занимаемой должности» (далее – Положение).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2. </w:t>
      </w:r>
      <w:r w:rsidRPr="00FD75C7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Начальнику управления образования (</w:t>
      </w:r>
      <w:proofErr w:type="spellStart"/>
      <w:r w:rsidRPr="00FD75C7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О.Н.Сергеева</w:t>
      </w:r>
      <w:proofErr w:type="spellEnd"/>
      <w:r w:rsidRPr="00FD75C7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):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2.1. Довести до руководителей общеобразовательных учреждений города Оби Новосибирской области настоящее Положение.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2.2. Организовать работу муниципальной аттестационной комиссии.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 Начальнику отдела по взаимодействию с общественностью (</w:t>
      </w:r>
      <w:proofErr w:type="spell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О.А.Сергеева</w:t>
      </w:r>
      <w:proofErr w:type="spell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) обеспечить опубликование постановления в установленном порядке.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4. Контроль исполнения данного постановления возложить  заместителя главы администрации города Оби по социальным вопросам </w:t>
      </w:r>
      <w:proofErr w:type="spell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И.Ю.Попова</w:t>
      </w:r>
      <w:proofErr w:type="spell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Глава города Оби                                                         </w:t>
      </w:r>
      <w:proofErr w:type="spellStart"/>
      <w:r w:rsidRPr="00FD75C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А.Г.Нешин</w:t>
      </w:r>
      <w:proofErr w:type="spellEnd"/>
    </w:p>
    <w:tbl>
      <w:tblPr>
        <w:tblW w:w="10140" w:type="dxa"/>
        <w:tblInd w:w="15" w:type="dxa"/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773"/>
        <w:gridCol w:w="5367"/>
      </w:tblGrid>
      <w:tr w:rsidR="00FD75C7" w:rsidRPr="00FD75C7" w:rsidTr="00FD75C7">
        <w:tc>
          <w:tcPr>
            <w:tcW w:w="457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514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                   </w:t>
            </w: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УТВЕРЖДЕНО</w:t>
            </w:r>
          </w:p>
          <w:p w:rsidR="00FD75C7" w:rsidRPr="00FD75C7" w:rsidRDefault="00FD75C7" w:rsidP="00FD75C7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                   </w:t>
            </w: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постановлением</w:t>
            </w:r>
          </w:p>
          <w:p w:rsidR="00FD75C7" w:rsidRPr="00FD75C7" w:rsidRDefault="00FD75C7" w:rsidP="00FD75C7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         </w:t>
            </w: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администрации города Оби </w:t>
            </w:r>
          </w:p>
          <w:p w:rsidR="00FD75C7" w:rsidRPr="00FD75C7" w:rsidRDefault="00FD75C7" w:rsidP="00FD75C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          </w:t>
            </w: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от </w:t>
            </w: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u w:val="single"/>
                <w:lang w:eastAsia="ru-RU"/>
              </w:rPr>
              <w:t>15.11.2013 г. </w:t>
            </w: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№ </w:t>
            </w: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u w:val="single"/>
                <w:lang w:eastAsia="ru-RU"/>
              </w:rPr>
              <w:t>  1200  </w:t>
            </w:r>
          </w:p>
        </w:tc>
      </w:tr>
    </w:tbl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Положение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 xml:space="preserve">о порядке </w:t>
      </w:r>
      <w:proofErr w:type="gramStart"/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аттестации руководителей муниципальных образовательных учреждений города Оби</w:t>
      </w:r>
      <w:proofErr w:type="gramEnd"/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 xml:space="preserve"> на соответствие занимаемой должности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i/>
          <w:iCs/>
          <w:color w:val="242424"/>
          <w:sz w:val="27"/>
          <w:szCs w:val="27"/>
          <w:lang w:eastAsia="ru-RU"/>
        </w:rPr>
        <w:t>1.Общие положения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1.1.Настоящее Положение регламентирует порядок 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проведения аттестации руководителей муниципальных образовательных учреждений города Оби Новосибирской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области (далее – руководители).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1.2. Установление порядка и условий проведения аттестации руководителей относится к компетенции учредителя. 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1.3. Целью аттестации руководителей является установление соответствия  уровня их квалификации требованиям, определенным квалификационной характеристикой по должности (аттестация с целью подтверждения соответствия занимаемой должности).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1.4. Основными задачами аттестации руководителей являются: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стимулирование целенаправленного, непрерывного повышения уровня квалификации руководителей, их методологической культуры, личностного профессионального роста, использования ими современных технологий управления; повышение эффективности и качества управленческого труда;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учет требований федерального законодательства, квалификационных характеристик по должности в процессе профессионализации руководителя образовательного учреждения;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учет требований федеральных государственных образовательных стандартов к кадровым условиям реализации образовательных программ;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определение необходимости повышения квалификации и (или) профессиональной переподготовки руководителей в определённой области;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обеспечение </w:t>
      </w:r>
      <w:proofErr w:type="gramStart"/>
      <w:r w:rsidRPr="00FD75C7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дифференциации уровня оплаты труда руководителей</w:t>
      </w:r>
      <w:proofErr w:type="gramEnd"/>
      <w:r w:rsidRPr="00FD75C7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lastRenderedPageBreak/>
        <w:t> 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1.5. Основными принципами аттестации являются коллегиальность, гласность, открытость, обеспечивающие объективное отношение к руководителям, недопустимость дискриминации при проведении аттестации.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1.6. Процедура аттестации предусматривает: формальную оценку квалификации аттестуемого: профессиональное образование, стаж работы, повышение квалификации, профессиональная переподготовка; объективную оценку профессиональных компетенций руководителя.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1.7. Аттестация лиц, претендующих на должность руководителя, проводится, как правило, до заключения с ними трудового договора, в иных случаях - до истечения срока испытания, установленного для работника условиями трудового договора.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1.8. Аттестация руководителей с целью установления соответствия  уровня их квалификации требованиям, определенным квалификационной характеристикой по должности, проводится один раз в пять лет в отношении работников, не имеющих квалификационных категорий, и является для них обязательной. Отказ руководителя от прохождения указанной аттестации относится к нарушению трудовой дисциплины.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2. </w:t>
      </w:r>
      <w:r w:rsidRPr="00FD75C7">
        <w:rPr>
          <w:rFonts w:ascii="Times New Roman" w:eastAsia="Times New Roman" w:hAnsi="Times New Roman" w:cs="Times New Roman"/>
          <w:i/>
          <w:iCs/>
          <w:color w:val="242424"/>
          <w:sz w:val="27"/>
          <w:szCs w:val="27"/>
          <w:lang w:eastAsia="ru-RU"/>
        </w:rPr>
        <w:t>Формирование муниципальной аттестационной комиссии, её состав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i/>
          <w:iCs/>
          <w:color w:val="242424"/>
          <w:sz w:val="27"/>
          <w:szCs w:val="27"/>
          <w:lang w:eastAsia="ru-RU"/>
        </w:rPr>
        <w:t>и порядок работы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     </w:t>
      </w: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2.1. Аттестация руководителей образовательных учреждений проводится комиссией, формируемой учредителем. Учредитель несёт ответственность за соблюдение аттестационной комиссией этических норм, требований, установленных законодательством и квалификационными характеристиками по должностям руководителей, при принятии решений по каждому аттестуемому работнику.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2.2. Муниципальная аттестационная комиссия в составе председателя комиссии, заместителя председателя, секретаря и членов комиссии формируется из числа представителей  органов местного самоуправления, профессиональных союзов (приложение 1).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2.3. Члены аттестационной комиссии выполняют свои функции с целью осуществления всестороннего анализа результатов профессиональной деятельности аттестуемого.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2.4. Состав аттестационной комиссии формируется таким образом, чтобы была исключена возможность конфликта интересов, который мог бы повлиять на принимаемые аттестационной комиссией решения.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lastRenderedPageBreak/>
        <w:t>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2.5. Заседание аттестационной комиссии считается правомочным, если на нем присутствуют не менее двух третей ее членов.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2.6. 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Аттестуемый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имеет право обратиться в аттестационную комиссию с заявлением о переносе сроков проведения аттестации при наличии уважительных причин, подтверждённых документально.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2.7. 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Аттестуемый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имеет право лично присутствовать на заседании аттестационной комиссии при его аттестации, о чём письменно уведомляет аттестационную комиссию. При неявке 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аттестуемого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на заседание аттестационной комиссии без уважительной причины комиссия вправе провести аттестацию в его отсутствие.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2.8. Решение аттестационной комиссии принимается в отсутствие 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аттестуемого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открытым голосованием большинством голосов присутствующих на заседании  членов аттестационной комиссии. При равном количестве голосов членов аттестационной комиссии решение выносится в пользу 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аттестуемого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2.9. Решение аттестационной комиссии оформляется протоколом, который вступает в силу со дня подписания председателем, заместителем председателя, секретарем и членами комиссии, принимавшими участие в голосовании, и заносится в аттестационный лист руководителя, который подписывается председателем комисс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ии и её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секретарём (приложение 2).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В аттестационный лист руководителя, в случае необходимости, аттестационная комиссия заносит рекомендации по совершенствованию профессиональной деятельности руководителя, необходимости повышения его квалификации с указанием специализации и другие рекомендации.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При наличии в аттестационном листе указанных рекомендаций руководитель не позднее чем через год после проведения аттестации представляет в аттестационную комиссию информацию о выполнении рекомендаций.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2.10. Решение аттестационной комиссии о результатах аттестации утверждается распорядительным актом учредителя в течение 30 дней после его принятия.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2.11. Аттестационный лист и копия распорядительного акта хранятся в личном деле руководителя.</w:t>
      </w:r>
    </w:p>
    <w:p w:rsidR="00FD75C7" w:rsidRPr="00FD75C7" w:rsidRDefault="00FD75C7" w:rsidP="00FD75C7">
      <w:pPr>
        <w:numPr>
          <w:ilvl w:val="0"/>
          <w:numId w:val="18"/>
        </w:numPr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FD75C7">
        <w:rPr>
          <w:rFonts w:ascii="Arial" w:eastAsia="Times New Roman" w:hAnsi="Arial" w:cs="Arial"/>
          <w:b/>
          <w:bCs/>
          <w:i/>
          <w:iCs/>
          <w:color w:val="474747"/>
          <w:sz w:val="27"/>
          <w:szCs w:val="27"/>
          <w:lang w:eastAsia="ru-RU"/>
        </w:rPr>
        <w:t>Порядок проведения аттестации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lastRenderedPageBreak/>
        <w:t>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3.1. Сроки представления руководителей для прохождения ими аттестации с целью подтверждения соответствия занимаемой должности определяется работодателем и отражается в соответствующем распорядительном акте. Работник должен быть ознакомлен с распоряжением  под роспись не позднее, чем за месяц до дня аттестации. Отказ работника ознакомиться с распоряжением и (или) поставить свою роспись об ознакомлении не является препятствием для проведения аттестации и оформляется соответствующим актом.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3.2. Основанием для проведения аттестации на установление соответствия занимаемой должности руководителя является распорядительный акт работодателя, поступающий секретарю аттестационной комиссии с комплектом следующих документов: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представление на аттестуемого за подписью начальника управления образования  (приложение 3).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С представлением аттестуемый должен быть ознакомлен работодателем под роспись не 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позднее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чем за месяц до дня проведения аттестации. После ознакомления с представлением руководитель имеет право представить членам аттестационной комиссии собственные сведения, характеризующие его трудовую деятельность за период 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 даты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предыдущей аттестации (при первичной аттестации - с даты поступления на работу), а также заявление с соответствующим обоснованием в случае несогласия с представлением работодателя (приложение 4).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копия диплома об образовании.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документ (копия документа), подтверждающий назначение на должность, по которой аттестуется работник.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копия (и) документа (</w:t>
      </w:r>
      <w:proofErr w:type="spell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ов</w:t>
      </w:r>
      <w:proofErr w:type="spell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) о прохождении руководителем курсов повышения квалификации (программы профессиональной переподготовки).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копия (и) документа (</w:t>
      </w:r>
      <w:proofErr w:type="spell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ов</w:t>
      </w:r>
      <w:proofErr w:type="spell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) о награде (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ах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), учёной степени (при их наличии).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3.3.  Предоставление недостоверных сведений в документах, поданных на аттестацию, дает основание снять 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аттестуемого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с аттестации на любом ее этапе.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3.4 Руководители, </w:t>
      </w:r>
      <w:proofErr w:type="spell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аттестующиеся</w:t>
      </w:r>
      <w:proofErr w:type="spell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на установление соответствия занимаемой должности, вправе избрать одну из форм аттестации: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в форме собеседования (приложение 5);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>- в форме компьютерного тестирования по вопросам, связанным с осуществлением ими трудовой деятельности по должности руководителя (осуществляется в учреждении, обеспечивающем техническое сопровождение данной процедуры аттестации);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в форме представления портфолио аттестуемого, оформленного по результатам обучения на курсах повышения квалификации, программах профессиональной переподготовки (приложение 6)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3.5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П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 результатам аттестации руководителя аттестационная комиссия принимает одно из следующих решений: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- соответствует занимаемой должности (указывается должность 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аттестуемого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);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- не соответствует занимаемой должности (указывается должность 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аттестуемого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).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4. Реализация решений аттестационной комиссии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4.1. В случае признания претендента на должность руководителя не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соответствующим требованиям, установленным квалификационной характеристикой по данной должности, трудовой договор с ним не заключается.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В случае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,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если аттестация руководителя проводилась до истечения срока испытания, предусмотренного условиями трудового договора, при отрицательном решении аттестационной комиссии трудовой договор с работником расторгается в соответствии с пунктом 3 части 1 статьи 81 Трудового кодекса Российской Федерации в порядке, установленном на основании статьи 71 Трудового кодекса Российской Федерации.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4.2. При невыполнении руководителем решения (рекомендации) аттестационной комиссии в части успешного прохождения курсов повышения квалификации, программы профессиональной переподготовки учредитель вправе применить к работнику дисциплинарные взыскания в соответствии 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со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статье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192 Трудового кодекса Российской Федерации.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4.3. Трудовые споры по вопросам аттестации руководителей рассматриваются в порядке, установленном законодательством Российской Федерации.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Приложение 1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Состав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>муниципальной аттестационной комиссии по проведению аттестации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руководителей образовательных учреждений города Оби</w:t>
      </w:r>
    </w:p>
    <w:tbl>
      <w:tblPr>
        <w:tblW w:w="1038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687"/>
        <w:gridCol w:w="7693"/>
      </w:tblGrid>
      <w:tr w:rsidR="00FD75C7" w:rsidRPr="00FD75C7" w:rsidTr="00FD75C7"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председатель комиссии</w:t>
            </w:r>
          </w:p>
        </w:tc>
        <w:tc>
          <w:tcPr>
            <w:tcW w:w="7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заместитель главы по социальным вопросам.</w:t>
            </w:r>
          </w:p>
        </w:tc>
      </w:tr>
      <w:tr w:rsidR="00FD75C7" w:rsidRPr="00FD75C7" w:rsidTr="00FD75C7"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заместитель председателя комиссии</w:t>
            </w:r>
          </w:p>
        </w:tc>
        <w:tc>
          <w:tcPr>
            <w:tcW w:w="7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 xml:space="preserve">начальник </w:t>
            </w:r>
            <w:proofErr w:type="gramStart"/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управления образования администрации города Оби</w:t>
            </w:r>
            <w:proofErr w:type="gramEnd"/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.</w:t>
            </w:r>
          </w:p>
        </w:tc>
      </w:tr>
      <w:tr w:rsidR="00FD75C7" w:rsidRPr="00FD75C7" w:rsidTr="00FD75C7"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секретарь комиссии.</w:t>
            </w:r>
          </w:p>
        </w:tc>
        <w:tc>
          <w:tcPr>
            <w:tcW w:w="7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специалист управления образования</w:t>
            </w:r>
          </w:p>
        </w:tc>
      </w:tr>
      <w:tr w:rsidR="00FD75C7" w:rsidRPr="00FD75C7" w:rsidTr="00FD75C7">
        <w:tc>
          <w:tcPr>
            <w:tcW w:w="10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         </w:t>
            </w: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Члены комиссии:</w:t>
            </w:r>
          </w:p>
        </w:tc>
      </w:tr>
      <w:tr w:rsidR="00FD75C7" w:rsidRPr="00FD75C7" w:rsidTr="00FD75C7"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1.</w:t>
            </w:r>
          </w:p>
        </w:tc>
        <w:tc>
          <w:tcPr>
            <w:tcW w:w="7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представитель правового управления (по согласованию)</w:t>
            </w:r>
          </w:p>
        </w:tc>
      </w:tr>
      <w:tr w:rsidR="00FD75C7" w:rsidRPr="00FD75C7" w:rsidTr="00FD75C7"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2.</w:t>
            </w:r>
          </w:p>
        </w:tc>
        <w:tc>
          <w:tcPr>
            <w:tcW w:w="7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специалист управления образования</w:t>
            </w:r>
          </w:p>
        </w:tc>
      </w:tr>
      <w:tr w:rsidR="00FD75C7" w:rsidRPr="00FD75C7" w:rsidTr="00FD75C7"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3.</w:t>
            </w:r>
          </w:p>
        </w:tc>
        <w:tc>
          <w:tcPr>
            <w:tcW w:w="7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представитель обской общественной городской организации Профсоюза работников народного образования и науки РФ (по согласованию)</w:t>
            </w:r>
          </w:p>
        </w:tc>
      </w:tr>
      <w:tr w:rsidR="00FD75C7" w:rsidRPr="00FD75C7" w:rsidTr="00FD75C7"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FD75C7" w:rsidRPr="00FD75C7" w:rsidTr="00FD75C7"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FD75C7" w:rsidRPr="00FD75C7" w:rsidTr="00FD75C7"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</w:tbl>
    <w:tbl>
      <w:tblPr>
        <w:tblpPr w:leftFromText="60" w:rightFromText="60" w:topFromText="15" w:bottomFromText="15" w:vertAnchor="text"/>
        <w:tblW w:w="10140" w:type="dxa"/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773"/>
        <w:gridCol w:w="5367"/>
      </w:tblGrid>
      <w:tr w:rsidR="00FD75C7" w:rsidRPr="00FD75C7" w:rsidTr="00FD75C7">
        <w:trPr>
          <w:trHeight w:val="195"/>
        </w:trPr>
        <w:tc>
          <w:tcPr>
            <w:tcW w:w="457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after="0" w:line="195" w:lineRule="atLeast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4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D75C7" w:rsidRPr="00FD75C7" w:rsidRDefault="00FD75C7" w:rsidP="00FD75C7">
            <w:pPr>
              <w:spacing w:after="0" w:line="195" w:lineRule="atLeast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FD75C7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</w:tbl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Приложение 2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АТТЕСТАЦИОННЫЙ ЛИСТ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1. Фамилия, имя, отчество 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2. Год, число и месяц рождения 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3. Занимаемая  должность на момент аттестации и дата назначения на эту должность____________________________________________________________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           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(наименование должности, учреждения)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3.1. Претендент на должность___________________________________________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            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(наименование должности, учреждения)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4. Сведения  о  профессиональном  образовании,   наличии   ученой степени, ученого, звания________________________________________________________________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____________________________________________________________________________________________________________________________________________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        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(когда и какое учебное заведение окончил, специальность)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____________________________________________________________________________________________________________________________________________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      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(квалификация по образованию, ученая степень, ученое звание)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5. Дополнительное профессиональное образование (или курсы повышения квалификации)  по направлениям в области государственного или муниципального управления, менеджмента и экономики____________________________________________________________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6. Общий трудовой стаж___________, в том числе педагогический  стаж _______, стаж работы на руководящих должностях_______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7.Решение аттестационной комиссии ______________________________________________________________________ 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8.Рекомендации аттестационной комиссии__________________________________________________________________________________________________________________________________________________________________________________________________________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9. Количество голосов за _____</w:t>
      </w:r>
      <w:proofErr w:type="gramStart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 ,</w:t>
      </w:r>
      <w:proofErr w:type="gramEnd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против 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10. Дата проведения аттестации__________________20____ г.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Председатель аттестационной комиссии</w:t>
      </w:r>
      <w:proofErr w:type="gramStart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 ______________ (___________________)</w:t>
      </w:r>
      <w:proofErr w:type="gramEnd"/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                                                                      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(подпись)        (расшифровка подписи)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Секретарь аттестационной комиссии</w:t>
      </w:r>
      <w:proofErr w:type="gramStart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_________________(____________________)</w:t>
      </w:r>
      <w:proofErr w:type="gramEnd"/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                                                     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(подпись)       (расшифровка подписи)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Распорядительный документ, утверждающий решение аттестационной комиссии______________________________________________________________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(указываются реквизиты распорядительного акта)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Глава города</w:t>
      </w:r>
      <w:proofErr w:type="gramStart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                        ___________________       (___________________)</w:t>
      </w:r>
      <w:proofErr w:type="gramEnd"/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                                       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(подпись)                       (расшифровка подписи) 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М.П.                               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 аттестационным листом ознакомле</w:t>
      </w:r>
      <w:proofErr w:type="gramStart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н(</w:t>
      </w:r>
      <w:proofErr w:type="gramEnd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а)__________________________________________________________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                                   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(подпись работника, дата)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 решением аттестационной комиссии согласен (а); не согласе</w:t>
      </w:r>
      <w:proofErr w:type="gramStart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н(</w:t>
      </w:r>
      <w:proofErr w:type="gramEnd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на) 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(подпись)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Приложение 5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Перечень вопросов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для проведения собеседования при аттестации на соответствие занимаемой должности и при назначении на должность руководителя образовательного учреждения.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Вопросы по образовательному законодательству.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 Общая характеристика образовательного законодательства: структура, принципы правового регулирования.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2. Правовое регулирование содержания и условий образования. Понятие и класс </w:t>
      </w:r>
      <w:proofErr w:type="spell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сификация</w:t>
      </w:r>
      <w:proofErr w:type="spell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условий образования.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>3. Право граждан на образование: понятие, содержание, развитие.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4. Государственные гарантии граждан РФ в области образования.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5.  Образовательные программы.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6. Содержание устава ОУ. Методика его подготовки, принятия и внесения изменений.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7. Учредители ОУ, их правовой статус, совместное учредительство.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8. Понятие, виды, содержание учредительного договора. Договор между учредителем и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9. Понятие и виды локальных нормативных актов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10.Правовой статус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11.Правовое положение школы как образовательной организации и юридического лица.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12.Осуществление государственного надзора и контроля в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13.Общие требования к содержанию образования.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14.Общие правила организации образовательного процесса.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15.Система управления образованием.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16.Компетенция РФ в области образования.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17.Компетенция субъекта РФ в области образования.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18.Порядок разграничения компетенции органов государственной власти и управления в области образования.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19.Компетенция органов местного самоуправления в области образования.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20.Компетенция ОУ: права, обязанности, ответственность.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21.Порядок создания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22.Порядок реорганизации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23.Порядок ликвидации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24.Порядок регистрации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>25.Порядок лицензирования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26.Порядок аккредитации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27.Понятие, принципы и способы управления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28.Имущественные отношения в системе образования.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29.Понятие, содержание, виды права собственности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30.Порядок и модели финансирования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31.Право ОУ в использовании финансовых и материальных средств.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32.Материально-техническая база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33.Понятие и организация предпринимательской деятельности в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34.Организация платных услуг в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35.Ответственность ОУ за некачественное образование.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36. Система налогообложения ОУ. Налоговые льготы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37.Порядок заключения, изменения и расторжения хозяйственных договоров.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38.Права, обязанности и ответственность учащихся.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39.Охрана жизни и здоровья 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обучающихся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40.Права, обязанности, ответственность родителей (законных представителей).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41.Особенности подбора педагогических работников.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42.Организация оплаты труда работников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43.Права, обязанности, ответственность работников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44.Особенность правового положения педагогов.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45.Особенность трудовых отношений в системе образования.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Вопросы по менеджменту.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 Понятие и виды организаций.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 Понятие и уровни управления.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>3.Руководитель, предприниматель, предприимчивый менеджер.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4. Процесс и функции управления.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5. Компетенции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6. Цели  и задачи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7. Управление качеством инновационного образования.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8. Управление персоналом.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9. Внешняя среда ОУ, ее характеристики.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10.Среда прямого и косвенного воздействия на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11.Социальная ответственность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12.Этические отношения и нормативы.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13.Понятие и виды решений в управленческих отношениях. Процедура принятия решений. Организационные и ситуационные решения.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14.Факторы, влияющие на процесс принятия решений в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15.Стратегическое планирование и реализация стратегий.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16.Проекты и целевые программы как основные механизмы изменений.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17.Анализ результатов деятельности школы и планирование изменений.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18.Организация контроля в ОУ.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19.Организация взаимодействий в ОУ: делегирование полномочий, ответственность, власть.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20.Единоначалие и самоуправление.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21.Структура ОУ. Понятие и виды.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22.Управление конфликтами.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23.Квалификационные характеристики работников ОУ, порядок их построения и использования.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24.Управление хозяйственной деятельностью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right"/>
        <w:outlineLvl w:val="0"/>
        <w:rPr>
          <w:rFonts w:ascii="Arial" w:eastAsia="Times New Roman" w:hAnsi="Arial" w:cs="Arial"/>
          <w:b/>
          <w:bCs/>
          <w:color w:val="4F4F4F"/>
          <w:kern w:val="36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4F4F4F"/>
          <w:kern w:val="36"/>
          <w:sz w:val="24"/>
          <w:szCs w:val="24"/>
          <w:lang w:eastAsia="ru-RU"/>
        </w:rPr>
        <w:t>Приложение 3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color w:val="4F4F4F"/>
          <w:kern w:val="36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4F4F4F"/>
          <w:kern w:val="36"/>
          <w:sz w:val="24"/>
          <w:szCs w:val="24"/>
          <w:lang w:eastAsia="ru-RU"/>
        </w:rPr>
        <w:lastRenderedPageBreak/>
        <w:t>ПРЕДСТАВЛЕНИЕ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на</w:t>
      </w: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_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(фамилия, имя, отчество)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(занимаемая должность, наименование учреждения)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(или претендента на должность) ______________________________________________________________________,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                            </w:t>
      </w: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(наименование должности,  учреждения</w:t>
      </w:r>
      <w:proofErr w:type="gramStart"/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 xml:space="preserve"> )</w:t>
      </w:r>
      <w:proofErr w:type="gramEnd"/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аттестуемого с целью подтверждения соответствия требованиям, установленным квалификационной характеристикой по должности.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1. Общие сведения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Дата рождения______________________________________________________________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(число, месяц, год)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Сведения об образовании____________________________________________________________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(высшее, среднее профессиональное, начальное профессиональное, общее среднее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)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какое образовательное учреждение окончи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л(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а) ______________________________________________________________________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дата окончания_____________________________________________________________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полученная специальность: ______________________________________________________________________,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квалификация по диплому: 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Образование по направлениям подготовки «Государственное и муниципальное управление», «Менеджмент», «Управление 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>персоналом»_____________________ __________________________________________________________________________________________________________________________________________________________________________________________________________________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(При наличии или получении  второго  образования, следует дать сведения по каждому направлению подготовки, указав, на каком курсе учится)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Курсы повышения квалификации по профилю управленческой</w:t>
      </w: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деятельност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и(</w:t>
      </w:r>
      <w:proofErr w:type="gramEnd"/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наименование курсов и учреждения дополнительного профессионального образования, год окончания, количество учебных часов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Общий трудовой стаж __________лет,  в том числе стаж педагогической работы _________ лет, стаж работы на руководящих должностях________ лет, в том числе в образовательных учреждениях_____.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Дата назначения на должность, по которой аттестуется работник* ______________________________________________________________________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    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(*</w:t>
      </w: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данный пункт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 </w:t>
      </w: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заполняется на назначенных руководителей)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val="en-US" w:eastAsia="ru-RU"/>
        </w:rPr>
        <w:t>II</w:t>
      </w: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.Основные достижения в профессиональной деятельности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Наличие квалификационной категории по педагогической должности, год присвоения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Наличие наград, год награждения___________________________________________________________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Наличие ученой степени, год присвоения _____________________________________________________________________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Другие  профессиональные достижения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val="en-US" w:eastAsia="ru-RU"/>
        </w:rPr>
        <w:lastRenderedPageBreak/>
        <w:t>III</w:t>
      </w: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. Основания для назначения на руководящую должность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Состоя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л(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а) в резерве на замещение руководящих должностей  в образовательных учреждениях   с______  г. при 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(</w:t>
      </w: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наименование органа управления образованием, формирующего резерв)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Наличие деловых и личностных качеств руководителя, предполагающих успешную деятельность (</w:t>
      </w: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соответствие деловых и личностных каче</w:t>
      </w:r>
      <w:proofErr w:type="gramStart"/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ств тр</w:t>
      </w:r>
      <w:proofErr w:type="gramEnd"/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ебованиям, установленным квалификационной характеристикой по должности)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Информационная компетентность работника___________________________ (</w:t>
      </w: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 xml:space="preserve">уровень владения </w:t>
      </w: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lastRenderedPageBreak/>
        <w:t>информационными технологиями, использования в профессиональной деятельности мультимедийных и цифровых ресурсов)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Выводы и предложения для аттестационной комиссии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: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____________________________________________________________________________________________________________________________________________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Соответствует требованиям, установленным квалификационной характеристикой (указывается должность), не соответствует требованиям, установленным квалификационной характеристикой  по должности (указывается должность).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Рекомендации для совершенствования профессиональной деятельности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: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1.____________________________________________________________________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2.____________________________________________________________________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Руководитель органа управления образованием  ____________________(подпись)  (расшифровка подписи)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                                  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МП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 представлением ознакомле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н(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а) ________________20___г.            __________________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             </w:t>
      </w:r>
      <w:proofErr w:type="gramStart"/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(дата) (подпись</w:t>
      </w:r>
      <w:proofErr w:type="gramEnd"/>
    </w:p>
    <w:p w:rsidR="00FD75C7" w:rsidRPr="00FD75C7" w:rsidRDefault="00FD75C7" w:rsidP="00FD75C7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Приложение 4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                             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муниципальную  аттестационную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               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комиссию города Оби НСО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 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                                          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(фамилия, имя, отчество)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претендента на должность  (или </w:t>
      </w:r>
      <w:proofErr w:type="gramStart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назначен-</w:t>
      </w:r>
      <w:proofErr w:type="spellStart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ного</w:t>
      </w:r>
      <w:proofErr w:type="spellEnd"/>
      <w:proofErr w:type="gramEnd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должность)____________________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____________________________________________________________________________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                                            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(наименование должности и </w:t>
      </w:r>
      <w:proofErr w:type="spellStart"/>
      <w:proofErr w:type="gramStart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</w:t>
      </w:r>
      <w:proofErr w:type="spellEnd"/>
      <w:proofErr w:type="gramEnd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учреждения)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ЗАЯВЛЕНИЕ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lastRenderedPageBreak/>
        <w:t> 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Прошу аттестовать меня  в 20____ году с целью установления  соответствия требованиям занимаемой должности 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(наименование должности и учреждения)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Сообщаю о себе следующие сведения: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Год, число, месяц рождения_______________________________________________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Образование (когда и какое образовательное учреждение профессионального образования окончил, полученная специальность и квалификация) ____________________________________________________________________________________________________________________________________________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Дополнительное профессиональное образование  (или курсы повышения квалификации)  по направлениям в области государственного или муниципального  управления, менеджмента и экономики____________________________________________________________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____________________________________________________________________________________________________________________________________________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Общий трудовой стаж ______,  в том числе  стаж педагогической работы ________,  стаж руководящей работы _________,  в  должности, по которой </w:t>
      </w:r>
      <w:proofErr w:type="spellStart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аттестуюсь</w:t>
      </w:r>
      <w:proofErr w:type="spellEnd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__________.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данном учреждении  работаю с  ______________ г.  (или  не работал).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Прилагаю выписку из трудовой книжки* (для претендентов на должность руководителя)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Имею следующие награды, звания, ученую степень, ученое звание ______________________________________________________________________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____________________________________________________________________________________________________________________________________________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Основанием для аттестации на соответствие требованиям заявленной категории считаю следующие результаты профессиональной деятельности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Уровень владения ИКТ-технологиями (высокий, удовлетворительный, низкий) (</w:t>
      </w:r>
      <w:proofErr w:type="gramStart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нужное</w:t>
      </w:r>
      <w:proofErr w:type="gramEnd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подчеркнуть)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  Положением о порядке аттестации руководителей муниципальных образовательных  учреждений города Оби НСО ознакомле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н(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а).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"_____" _____________ 20___ г</w:t>
      </w:r>
      <w:proofErr w:type="gramStart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         ______________  (_____________________)</w:t>
      </w:r>
      <w:proofErr w:type="gramEnd"/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                                                 </w:t>
      </w: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(подпись)            (расшифровка подписи)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Моб. телефон  ___________________</w:t>
      </w:r>
      <w:proofErr w:type="gramStart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                           .</w:t>
      </w:r>
      <w:proofErr w:type="gramEnd"/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spellStart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Служ</w:t>
      </w:r>
      <w:proofErr w:type="spellEnd"/>
      <w:r w:rsidRPr="00FD75C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телефон___________________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Приложение 6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Методические рекомендации по составлению портфолио руководителя, обучившегося на программах повышения квалификации, профессиональной переподготовки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По определению, «портфолио достижений» представляет собой собрание работ, которые свидетельствуют о достижениях за определенное время. В реальной ситуации – это папка, куда слушатель собирает свои работы, из которых видно, какие достижения имеются и в чем заключается прогресс.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Портфолио слушателя программы повышения квалификации (профессиональной переподготовки)</w:t>
      </w:r>
    </w:p>
    <w:p w:rsidR="00FD75C7" w:rsidRPr="00FD75C7" w:rsidRDefault="00FD75C7" w:rsidP="00FD75C7">
      <w:pPr>
        <w:numPr>
          <w:ilvl w:val="0"/>
          <w:numId w:val="19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FD75C7">
        <w:rPr>
          <w:rFonts w:ascii="Arial" w:eastAsia="Times New Roman" w:hAnsi="Arial" w:cs="Arial"/>
          <w:color w:val="474747"/>
          <w:sz w:val="27"/>
          <w:szCs w:val="27"/>
          <w:lang w:eastAsia="ru-RU"/>
        </w:rPr>
        <w:t>это способ фиксирования, накопления и оценки индивидуальных достижений за определенный период обучения;</w:t>
      </w:r>
    </w:p>
    <w:p w:rsidR="00FD75C7" w:rsidRPr="00FD75C7" w:rsidRDefault="00FD75C7" w:rsidP="00FD75C7">
      <w:pPr>
        <w:numPr>
          <w:ilvl w:val="0"/>
          <w:numId w:val="20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FD75C7">
        <w:rPr>
          <w:rFonts w:ascii="Arial" w:eastAsia="Times New Roman" w:hAnsi="Arial" w:cs="Arial"/>
          <w:color w:val="474747"/>
          <w:sz w:val="27"/>
          <w:szCs w:val="27"/>
          <w:lang w:eastAsia="ru-RU"/>
        </w:rPr>
        <w:t>это коллекция работ и результатов, которая демонстрирует личные усилия, прогресс и достижения в области менеджмента образования;</w:t>
      </w:r>
    </w:p>
    <w:p w:rsidR="00FD75C7" w:rsidRPr="00FD75C7" w:rsidRDefault="00FD75C7" w:rsidP="00FD75C7">
      <w:pPr>
        <w:numPr>
          <w:ilvl w:val="0"/>
          <w:numId w:val="21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FD75C7">
        <w:rPr>
          <w:rFonts w:ascii="Arial" w:eastAsia="Times New Roman" w:hAnsi="Arial" w:cs="Arial"/>
          <w:color w:val="474747"/>
          <w:sz w:val="27"/>
          <w:szCs w:val="27"/>
          <w:lang w:eastAsia="ru-RU"/>
        </w:rPr>
        <w:lastRenderedPageBreak/>
        <w:t>систематический и специально организованный сбор доказательств, которые можно использовать в обучении и профессиональной деятельности.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Педагогическая философия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 портфолио предполагает: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 </w:t>
      </w: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интеграцию количественной и качественной оценок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; существенным аспектом использования портфолио может стать уход от формального представления определённого набора документов и сбалансированная 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презентация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как формализованных свидетельств достижений руководителя, так и наглядных примеров, продуктов его деятельности;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 </w:t>
      </w: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смещение акцента на достижение, успех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; портфолио также позволяет слушателю более широко и разнообразно презентовать свои достижения, умения и направления деятельности; в зарубежной традиции портфолио определяется как «коллекция работ и результатов сотрудников, которая демонстрирует его усилия, прогресс и достижения в профессиональной деятельности»;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 </w:t>
      </w: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перенос акцента на самооценку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; портфолио – одна из наиболее приближённых к реальному состоянию форм, которая ориентирует руководителя на процесс </w:t>
      </w:r>
      <w:proofErr w:type="spell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самооценивания</w:t>
      </w:r>
      <w:proofErr w:type="spell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Этапы составления портфолио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1. Определение цели.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Необходимо четко определить для себя цель создания портфолио. 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Цель портфолио достижений слушателя курсов – демонстрация прогресса руководителя относительно самого себя,  </w:t>
      </w:r>
      <w:r w:rsidRPr="00FD75C7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анализ собственных результатов и работы по программе дополнительного профессионального образования во время и после обучения.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2. Определение структуры портфолио.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val="en-US" w:eastAsia="ru-RU"/>
        </w:rPr>
        <w:t>I</w:t>
      </w: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. «Портрет».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 В этом разделе содержится описание понимания миссии (предназначения) руководителя в ОУ, цели и задач его управленческой деятельности, размышления о профессии менеджера, о требованиях, которые выдвигает современное общество к содержанию управленческой деятельности, осознание характерных сторон управленческой деятельности, определение модели управления, в которой руководитель работает.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val="en-US" w:eastAsia="ru-RU"/>
        </w:rPr>
        <w:t>II</w:t>
      </w: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. «Рабочие материалы».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Раздел, представляющий собой копилку различного рода заданий и работ, выполненных в процессе формирования портфолио. Может включать:</w:t>
      </w:r>
    </w:p>
    <w:p w:rsidR="00FD75C7" w:rsidRPr="00FD75C7" w:rsidRDefault="00FD75C7" w:rsidP="00FD75C7">
      <w:pPr>
        <w:numPr>
          <w:ilvl w:val="0"/>
          <w:numId w:val="22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FD75C7">
        <w:rPr>
          <w:rFonts w:ascii="Arial" w:eastAsia="Times New Roman" w:hAnsi="Arial" w:cs="Arial"/>
          <w:color w:val="474747"/>
          <w:sz w:val="27"/>
          <w:szCs w:val="27"/>
          <w:lang w:eastAsia="ru-RU"/>
        </w:rPr>
        <w:lastRenderedPageBreak/>
        <w:t>информацию, которая была использована в процессе подготовки и выполнения тех или иных заданий: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графические материалы (таблицы, графики, схемы и т.п.),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тексты сообщений и докладов;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различные творческие работы;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выполненные контрольные и самостоятельные работы;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материалы по проектной деятельности и др.</w:t>
      </w:r>
    </w:p>
    <w:p w:rsidR="00FD75C7" w:rsidRPr="00FD75C7" w:rsidRDefault="00FD75C7" w:rsidP="00FD75C7">
      <w:pPr>
        <w:numPr>
          <w:ilvl w:val="0"/>
          <w:numId w:val="23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FD75C7">
        <w:rPr>
          <w:rFonts w:ascii="Arial" w:eastAsia="Times New Roman" w:hAnsi="Arial" w:cs="Arial"/>
          <w:color w:val="474747"/>
          <w:sz w:val="27"/>
          <w:szCs w:val="27"/>
          <w:lang w:eastAsia="ru-RU"/>
        </w:rPr>
        <w:t>Понятийно-терминологический словарь.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val="en-US" w:eastAsia="ru-RU"/>
        </w:rPr>
        <w:t>III</w:t>
      </w: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. «Достижения».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 Раздел содержит работы, которые, по мнению автора портфолио, демонстрируют его прогресс в обучении.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Это могут быть наиболее удачно выполненные проекты, программы, годовой или проблемный анализ, концепции, модели мониторинга, локальные акты и др., разработанные на основе теоретического или практического материала, освоенного в процессе обучения. Обязательным требованием является наличие рефлексивного комментария к каждому материалу этого раздела, в котором автор портфолио поясняет, почему он считает данную работу своим достижением.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val="en-US" w:eastAsia="ru-RU"/>
        </w:rPr>
        <w:t>IV</w:t>
      </w: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. «Рефлексия».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 В этом разделе портфолио помещаются различные аналитические тексты, содержащие рефлексивный анализ, демонстрирующие осознанное отношение руководителя к своей деятельности, окружающим людям, событиям, например, самооценка руководителем своего портфолио. Это может быть рефлексивный дневник, эссе, комментарий к портфолио и т.д.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i/>
          <w:iCs/>
          <w:color w:val="242424"/>
          <w:sz w:val="27"/>
          <w:szCs w:val="27"/>
          <w:lang w:eastAsia="ru-RU"/>
        </w:rPr>
        <w:t>Примечание к структуре портфолио.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Порядок разделов не означает значимость того или иного раздела.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Как правило, портфолио представляет собой папку-накопитель, в которую помещаются различные материалы – и рукописные, и ксерокопии. </w:t>
      </w:r>
      <w:proofErr w:type="gram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Портфолио может содержать краткие записи, связанные с ходом выполнения определенных работ; схемы, таблицы, графики, диаграммы, отчеты, наблюдения, планы и результаты, аудио и видеоматериалы, описания работ.</w:t>
      </w:r>
      <w:proofErr w:type="gram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Каждый материал или группа материалов, помещенных в портфолио, сопровождается кратким рефлексивным комментарием (что получилось, о чем свидетельствует, как может быть использовано, какие выводы можно сделать на основании, какие ошибки допущены и что с ними делать). Комментарии 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>не должны быть большими по объему, часто достаточно одного или двух предложений.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Материалы могут быть перемещены в пределах портфолио или изъяты из него. (Например, если руководитель в какой-то момент работы над портфелем рассматривает какие-либо собственные результаты как достижения, но впоследствии расценивает те же результаты как рабочий момент, то материал будет перемещен из раздела «Достижения» в «Рабочие материалы). Элементы портфолио датируются, чтобы можно было отследить динамику и прогресс работы.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3. Сбор материалов.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4. Оформление портфолио.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Несмотря на то, что внешний вид портфолио не оценивается, он имеет большое значение. Портфолио отражает индивидуальность автора, его творческие способности, креативность, мастерство.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5. Презентация портфолио. 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Презентация - это итог работы, она должна быть продумана в соответствии с  видом и целью. </w:t>
      </w: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Цель презентации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 - не сокращенное изложение разделов портфолио, а представление основных результатов проделанной работы за период повышения квалификации (профессиональной переподготовки). Показатели качества презентации: соответствие содержания презентации содержанию портфолио; выделение основных результатов деятельности руководителя; качество изложения материала.</w:t>
      </w:r>
    </w:p>
    <w:p w:rsidR="00FD75C7" w:rsidRPr="00FD75C7" w:rsidRDefault="00FD75C7" w:rsidP="00FD75C7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6. Оценка портфолио.</w:t>
      </w:r>
    </w:p>
    <w:p w:rsidR="00FD75C7" w:rsidRPr="00FD75C7" w:rsidRDefault="00FD75C7" w:rsidP="00FD75C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Требования к портфолио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1.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 Систематичность и регулярность самодиагностики (сбор и наполнение материалов в соответствии с разделами портфолио слушатель осуществляет в течение всего периода обучения);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2.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 Аккуратность и эстетичность оформления;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3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 Целостность, тематическая завершенность представленных материалов;</w:t>
      </w:r>
    </w:p>
    <w:p w:rsidR="00FD75C7" w:rsidRPr="00FD75C7" w:rsidRDefault="00FD75C7" w:rsidP="00FD75C7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D75C7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4.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 Основу портфолио составляет самонаблюдение, самоанализ, самооценка и </w:t>
      </w:r>
      <w:proofErr w:type="spellStart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самокоррекция</w:t>
      </w:r>
      <w:proofErr w:type="spellEnd"/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: соотнесение полученной информации с системой уже сложившихся представлений и ориентаций, определение отношения к </w:t>
      </w:r>
      <w:r w:rsidRPr="00FD75C7">
        <w:rPr>
          <w:rFonts w:ascii="Arial" w:eastAsia="Times New Roman" w:hAnsi="Arial" w:cs="Arial"/>
          <w:b/>
          <w:bCs/>
          <w:i/>
          <w:iCs/>
          <w:color w:val="242424"/>
          <w:sz w:val="27"/>
          <w:szCs w:val="27"/>
          <w:lang w:eastAsia="ru-RU"/>
        </w:rPr>
        <w:t>процессу собственной деятельности</w:t>
      </w:r>
      <w:r w:rsidRPr="00FD75C7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 руководителя в процессе обучения.</w:t>
      </w:r>
    </w:p>
    <w:p w:rsidR="00121B42" w:rsidRPr="00FD75C7" w:rsidRDefault="00121B42" w:rsidP="00FD75C7"/>
    <w:sectPr w:rsidR="00121B42" w:rsidRPr="00FD75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E643A"/>
    <w:multiLevelType w:val="multilevel"/>
    <w:tmpl w:val="B8BA3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5814E0"/>
    <w:multiLevelType w:val="multilevel"/>
    <w:tmpl w:val="FDBA88D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95D5FFD"/>
    <w:multiLevelType w:val="multilevel"/>
    <w:tmpl w:val="927C1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B5658D8"/>
    <w:multiLevelType w:val="multilevel"/>
    <w:tmpl w:val="22FA4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3175D3E"/>
    <w:multiLevelType w:val="multilevel"/>
    <w:tmpl w:val="95D0D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A4F603D"/>
    <w:multiLevelType w:val="multilevel"/>
    <w:tmpl w:val="B3729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EA225FD"/>
    <w:multiLevelType w:val="multilevel"/>
    <w:tmpl w:val="0AFE1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F5166F"/>
    <w:multiLevelType w:val="multilevel"/>
    <w:tmpl w:val="BD68C8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2366CCD"/>
    <w:multiLevelType w:val="multilevel"/>
    <w:tmpl w:val="95DCC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4C52F75"/>
    <w:multiLevelType w:val="multilevel"/>
    <w:tmpl w:val="8B64E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BB4372D"/>
    <w:multiLevelType w:val="multilevel"/>
    <w:tmpl w:val="138C35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E8119B6"/>
    <w:multiLevelType w:val="multilevel"/>
    <w:tmpl w:val="2C227C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FB53684"/>
    <w:multiLevelType w:val="multilevel"/>
    <w:tmpl w:val="67FA4B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ED54BC"/>
    <w:multiLevelType w:val="multilevel"/>
    <w:tmpl w:val="09A0B7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8022BB7"/>
    <w:multiLevelType w:val="multilevel"/>
    <w:tmpl w:val="AA18D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29B5744"/>
    <w:multiLevelType w:val="multilevel"/>
    <w:tmpl w:val="49BE8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3B34E84"/>
    <w:multiLevelType w:val="multilevel"/>
    <w:tmpl w:val="CAA47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6C93038"/>
    <w:multiLevelType w:val="multilevel"/>
    <w:tmpl w:val="1460F5F4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8">
    <w:nsid w:val="57760616"/>
    <w:multiLevelType w:val="multilevel"/>
    <w:tmpl w:val="77FC7C5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B6328FA"/>
    <w:multiLevelType w:val="multilevel"/>
    <w:tmpl w:val="59FEBF1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0">
    <w:nsid w:val="668435A4"/>
    <w:multiLevelType w:val="multilevel"/>
    <w:tmpl w:val="1BE232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94C576B"/>
    <w:multiLevelType w:val="multilevel"/>
    <w:tmpl w:val="F8347C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8AB0252"/>
    <w:multiLevelType w:val="multilevel"/>
    <w:tmpl w:val="5BCC2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9"/>
  </w:num>
  <w:num w:numId="2">
    <w:abstractNumId w:val="17"/>
  </w:num>
  <w:num w:numId="3">
    <w:abstractNumId w:val="6"/>
  </w:num>
  <w:num w:numId="4">
    <w:abstractNumId w:val="2"/>
  </w:num>
  <w:num w:numId="5">
    <w:abstractNumId w:val="14"/>
  </w:num>
  <w:num w:numId="6">
    <w:abstractNumId w:val="4"/>
  </w:num>
  <w:num w:numId="7">
    <w:abstractNumId w:val="7"/>
  </w:num>
  <w:num w:numId="8">
    <w:abstractNumId w:val="22"/>
  </w:num>
  <w:num w:numId="9">
    <w:abstractNumId w:val="11"/>
  </w:num>
  <w:num w:numId="10">
    <w:abstractNumId w:val="21"/>
  </w:num>
  <w:num w:numId="11">
    <w:abstractNumId w:val="0"/>
  </w:num>
  <w:num w:numId="12">
    <w:abstractNumId w:val="12"/>
  </w:num>
  <w:num w:numId="13">
    <w:abstractNumId w:val="16"/>
  </w:num>
  <w:num w:numId="14">
    <w:abstractNumId w:val="3"/>
  </w:num>
  <w:num w:numId="15">
    <w:abstractNumId w:val="8"/>
  </w:num>
  <w:num w:numId="16">
    <w:abstractNumId w:val="5"/>
  </w:num>
  <w:num w:numId="17">
    <w:abstractNumId w:val="18"/>
    <w:lvlOverride w:ilvl="0">
      <w:startOverride w:val="1"/>
    </w:lvlOverride>
  </w:num>
  <w:num w:numId="18">
    <w:abstractNumId w:val="1"/>
  </w:num>
  <w:num w:numId="19">
    <w:abstractNumId w:val="10"/>
  </w:num>
  <w:num w:numId="20">
    <w:abstractNumId w:val="9"/>
  </w:num>
  <w:num w:numId="21">
    <w:abstractNumId w:val="20"/>
  </w:num>
  <w:num w:numId="22">
    <w:abstractNumId w:val="15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D7"/>
    <w:rsid w:val="00121B42"/>
    <w:rsid w:val="001976D6"/>
    <w:rsid w:val="00212480"/>
    <w:rsid w:val="002778D7"/>
    <w:rsid w:val="00467B8E"/>
    <w:rsid w:val="006A7BD8"/>
    <w:rsid w:val="00870D5F"/>
    <w:rsid w:val="00A81EA9"/>
    <w:rsid w:val="00AF640B"/>
    <w:rsid w:val="00C530D0"/>
    <w:rsid w:val="00E96AAB"/>
    <w:rsid w:val="00FD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">
    <w:name w:val="6"/>
    <w:basedOn w:val="a"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">
    <w:name w:val="6"/>
    <w:basedOn w:val="a"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3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EE543A-2D5E-4914-829A-1BA76DF51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21</Pages>
  <Words>5250</Words>
  <Characters>29927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2019-04-18T07:12:00Z</dcterms:created>
  <dcterms:modified xsi:type="dcterms:W3CDTF">2019-04-18T07:12:00Z</dcterms:modified>
</cp:coreProperties>
</file>