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D6" w:rsidRDefault="001976D6" w:rsidP="001976D6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Администрация</w:t>
      </w:r>
    </w:p>
    <w:p w:rsidR="001976D6" w:rsidRDefault="001976D6" w:rsidP="001976D6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</w:t>
      </w:r>
    </w:p>
    <w:p w:rsidR="001976D6" w:rsidRDefault="001976D6" w:rsidP="001976D6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Новосибирской области</w:t>
      </w:r>
    </w:p>
    <w:p w:rsidR="001976D6" w:rsidRDefault="001976D6" w:rsidP="001976D6">
      <w:pPr>
        <w:pStyle w:val="3"/>
        <w:jc w:val="center"/>
        <w:rPr>
          <w:rFonts w:ascii="Arial" w:hAnsi="Arial" w:cs="Arial"/>
          <w:color w:val="696969"/>
          <w:sz w:val="21"/>
          <w:szCs w:val="21"/>
        </w:rPr>
      </w:pPr>
      <w:r>
        <w:rPr>
          <w:color w:val="696969"/>
        </w:rPr>
        <w:t>ПОСТАНОВЛЕНИЕ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  <w:u w:val="single"/>
        </w:rPr>
        <w:t>     </w:t>
      </w:r>
      <w:r>
        <w:rPr>
          <w:color w:val="242424"/>
          <w:sz w:val="27"/>
          <w:szCs w:val="27"/>
          <w:u w:val="single"/>
        </w:rPr>
        <w:t>14.11.2013 г.  </w:t>
      </w:r>
      <w:r>
        <w:rPr>
          <w:color w:val="242424"/>
          <w:sz w:val="27"/>
          <w:szCs w:val="27"/>
        </w:rPr>
        <w:t>                                                                    №   </w:t>
      </w:r>
      <w:r>
        <w:rPr>
          <w:color w:val="242424"/>
          <w:sz w:val="27"/>
          <w:szCs w:val="27"/>
          <w:u w:val="single"/>
        </w:rPr>
        <w:t>   1190  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О внесении изменений в </w:t>
      </w:r>
      <w:proofErr w:type="gramStart"/>
      <w:r>
        <w:rPr>
          <w:color w:val="242424"/>
          <w:sz w:val="27"/>
          <w:szCs w:val="27"/>
        </w:rPr>
        <w:t>административный</w:t>
      </w:r>
      <w:proofErr w:type="gramEnd"/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регламент предоставления </w:t>
      </w:r>
      <w:proofErr w:type="gramStart"/>
      <w:r>
        <w:rPr>
          <w:color w:val="242424"/>
          <w:sz w:val="27"/>
          <w:szCs w:val="27"/>
        </w:rPr>
        <w:t>муниципальной</w:t>
      </w:r>
      <w:proofErr w:type="gramEnd"/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услуги по выдаче разрешений на проведение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земляных работ </w:t>
      </w:r>
      <w:proofErr w:type="gramStart"/>
      <w:r>
        <w:rPr>
          <w:color w:val="242424"/>
          <w:sz w:val="27"/>
          <w:szCs w:val="27"/>
        </w:rPr>
        <w:t>утверждённый</w:t>
      </w:r>
      <w:proofErr w:type="gramEnd"/>
      <w:r>
        <w:rPr>
          <w:color w:val="242424"/>
          <w:sz w:val="27"/>
          <w:szCs w:val="27"/>
        </w:rPr>
        <w:t xml:space="preserve"> постановлением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№</w:t>
      </w:r>
      <w:r>
        <w:rPr>
          <w:color w:val="242424"/>
          <w:sz w:val="27"/>
          <w:szCs w:val="27"/>
        </w:rPr>
        <w:t>336 от 28.03.2013</w:t>
      </w:r>
    </w:p>
    <w:p w:rsidR="001976D6" w:rsidRDefault="001976D6" w:rsidP="001976D6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ПОСТАНОВЛЯЮ: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</w:t>
      </w:r>
      <w:r>
        <w:rPr>
          <w:color w:val="000000"/>
          <w:sz w:val="27"/>
          <w:szCs w:val="27"/>
        </w:rPr>
        <w:t>1. В случае экстренных аварийных ситуаций, ликвидация  последствий аварии должна происходить в максимально короткие сроки. Процедура получения разрешения на земляные работы упрощается.   Полный перечень документов, необходимых для предоставления муниципальной услуги включает в себя: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 </w:t>
      </w:r>
      <w:r>
        <w:rPr>
          <w:color w:val="000000"/>
          <w:sz w:val="27"/>
          <w:szCs w:val="27"/>
        </w:rPr>
        <w:t>-    документ, подтверждающий полномочия представителя заявителя на подачу заявления и получение разрешения на производство земляных работ                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</w:t>
      </w:r>
      <w:r>
        <w:rPr>
          <w:color w:val="000000"/>
          <w:sz w:val="27"/>
          <w:szCs w:val="27"/>
        </w:rPr>
        <w:t>- прика</w:t>
      </w:r>
      <w:proofErr w:type="gramStart"/>
      <w:r>
        <w:rPr>
          <w:color w:val="000000"/>
          <w:sz w:val="27"/>
          <w:szCs w:val="27"/>
        </w:rPr>
        <w:t>з(</w:t>
      </w:r>
      <w:proofErr w:type="gramEnd"/>
      <w:r>
        <w:rPr>
          <w:color w:val="000000"/>
          <w:sz w:val="27"/>
          <w:szCs w:val="27"/>
        </w:rPr>
        <w:t>ы) о назначении работников, ответственных за проведение строительно - монтажных работ и работ по восстановл</w:t>
      </w:r>
      <w:bookmarkStart w:id="0" w:name="_GoBack"/>
      <w:bookmarkEnd w:id="0"/>
      <w:r>
        <w:rPr>
          <w:color w:val="000000"/>
          <w:sz w:val="27"/>
          <w:szCs w:val="27"/>
        </w:rPr>
        <w:t>ению нарушенного благоустройства (для юридических лиц и индивидуальных предпринимателей)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</w:t>
      </w:r>
      <w:r>
        <w:rPr>
          <w:color w:val="000000"/>
          <w:sz w:val="27"/>
          <w:szCs w:val="27"/>
        </w:rPr>
        <w:t>- гарантийное обязательство на восстановление (выполнение) благоустройство- 2 экз.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</w:t>
      </w:r>
      <w:r>
        <w:rPr>
          <w:color w:val="000000"/>
          <w:sz w:val="27"/>
          <w:szCs w:val="27"/>
        </w:rPr>
        <w:t>2.    Контроль,  за  исполнением   настоящего   постановления   оставляю за собой.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976D6" w:rsidRDefault="001976D6" w:rsidP="001976D6">
      <w:pPr>
        <w:pStyle w:val="a3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 xml:space="preserve">Глава города                                                                           А.Г. </w:t>
      </w:r>
      <w:proofErr w:type="spellStart"/>
      <w:r>
        <w:rPr>
          <w:b/>
          <w:bCs/>
          <w:color w:val="000000"/>
          <w:sz w:val="27"/>
          <w:szCs w:val="27"/>
        </w:rPr>
        <w:t>Нешин</w:t>
      </w:r>
      <w:proofErr w:type="spellEnd"/>
    </w:p>
    <w:p w:rsidR="00121B42" w:rsidRPr="001976D6" w:rsidRDefault="00121B42" w:rsidP="001976D6"/>
    <w:sectPr w:rsidR="00121B42" w:rsidRPr="0019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43A"/>
    <w:multiLevelType w:val="multilevel"/>
    <w:tmpl w:val="B8B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5FFD"/>
    <w:multiLevelType w:val="multilevel"/>
    <w:tmpl w:val="927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658D8"/>
    <w:multiLevelType w:val="multilevel"/>
    <w:tmpl w:val="22FA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5D3E"/>
    <w:multiLevelType w:val="multilevel"/>
    <w:tmpl w:val="95D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F603D"/>
    <w:multiLevelType w:val="multilevel"/>
    <w:tmpl w:val="B37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225FD"/>
    <w:multiLevelType w:val="multilevel"/>
    <w:tmpl w:val="0AFE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5166F"/>
    <w:multiLevelType w:val="multilevel"/>
    <w:tmpl w:val="BD6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66CCD"/>
    <w:multiLevelType w:val="multilevel"/>
    <w:tmpl w:val="95D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119B6"/>
    <w:multiLevelType w:val="multilevel"/>
    <w:tmpl w:val="2C227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53684"/>
    <w:multiLevelType w:val="multilevel"/>
    <w:tmpl w:val="67F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22BB7"/>
    <w:multiLevelType w:val="multilevel"/>
    <w:tmpl w:val="AA1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34E84"/>
    <w:multiLevelType w:val="multilevel"/>
    <w:tmpl w:val="CAA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93038"/>
    <w:multiLevelType w:val="multilevel"/>
    <w:tmpl w:val="1460F5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7760616"/>
    <w:multiLevelType w:val="multilevel"/>
    <w:tmpl w:val="77FC7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328FA"/>
    <w:multiLevelType w:val="multilevel"/>
    <w:tmpl w:val="59FEBF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94C576B"/>
    <w:multiLevelType w:val="multilevel"/>
    <w:tmpl w:val="F834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B0252"/>
    <w:multiLevelType w:val="multilevel"/>
    <w:tmpl w:val="5BC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16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7"/>
  </w:num>
  <w:num w:numId="16">
    <w:abstractNumId w:val="4"/>
  </w:num>
  <w:num w:numId="17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121B42"/>
    <w:rsid w:val="001976D6"/>
    <w:rsid w:val="00212480"/>
    <w:rsid w:val="002778D7"/>
    <w:rsid w:val="00467B8E"/>
    <w:rsid w:val="006A7BD8"/>
    <w:rsid w:val="00870D5F"/>
    <w:rsid w:val="00A81EA9"/>
    <w:rsid w:val="00AF640B"/>
    <w:rsid w:val="00C530D0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74D5-4584-42D5-9AF5-9F330E7A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2019-04-18T07:09:00Z</dcterms:created>
  <dcterms:modified xsi:type="dcterms:W3CDTF">2019-04-18T07:09:00Z</dcterms:modified>
</cp:coreProperties>
</file>