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Default="00507174" w:rsidP="00A2527E">
      <w:pPr>
        <w:jc w:val="both"/>
        <w:rPr>
          <w:b/>
          <w:sz w:val="28"/>
        </w:rPr>
      </w:pPr>
      <w:r>
        <w:rPr>
          <w:sz w:val="28"/>
        </w:rPr>
        <w:t>07.03.2019 г.</w:t>
      </w:r>
      <w:r w:rsidR="00B4052D">
        <w:rPr>
          <w:sz w:val="28"/>
        </w:rPr>
        <w:t xml:space="preserve"> 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</w:t>
      </w:r>
      <w:r w:rsidR="00F424E5">
        <w:rPr>
          <w:b/>
          <w:sz w:val="28"/>
        </w:rPr>
        <w:t xml:space="preserve">      </w:t>
      </w:r>
      <w:r w:rsidR="00B4052D">
        <w:rPr>
          <w:b/>
          <w:sz w:val="28"/>
        </w:rPr>
        <w:t xml:space="preserve">      </w:t>
      </w:r>
      <w:r w:rsidR="00F424E5">
        <w:rPr>
          <w:b/>
          <w:sz w:val="28"/>
        </w:rPr>
        <w:t xml:space="preserve">                </w:t>
      </w:r>
      <w:r w:rsidR="00F424E5" w:rsidRPr="00F424E5">
        <w:rPr>
          <w:sz w:val="28"/>
        </w:rPr>
        <w:t>№</w:t>
      </w:r>
      <w:r w:rsidR="00F20E81" w:rsidRPr="00F20E81">
        <w:rPr>
          <w:b/>
          <w:sz w:val="28"/>
        </w:rPr>
        <w:t xml:space="preserve"> </w:t>
      </w:r>
      <w:r>
        <w:rPr>
          <w:b/>
          <w:sz w:val="28"/>
        </w:rPr>
        <w:t>197</w:t>
      </w:r>
      <w:bookmarkStart w:id="0" w:name="_GoBack"/>
      <w:bookmarkEnd w:id="0"/>
    </w:p>
    <w:p w:rsidR="004172ED" w:rsidRPr="00F20E81" w:rsidRDefault="004172ED" w:rsidP="00A2527E">
      <w:pPr>
        <w:jc w:val="both"/>
        <w:rPr>
          <w:sz w:val="28"/>
        </w:rPr>
      </w:pPr>
    </w:p>
    <w:p w:rsidR="000C277F" w:rsidRDefault="00F20E81" w:rsidP="00A2527E">
      <w:pPr>
        <w:jc w:val="both"/>
        <w:rPr>
          <w:sz w:val="28"/>
        </w:rPr>
      </w:pPr>
      <w:r w:rsidRPr="00F20E81">
        <w:rPr>
          <w:sz w:val="28"/>
        </w:rPr>
        <w:t>О</w:t>
      </w:r>
      <w:r w:rsidR="004172ED">
        <w:rPr>
          <w:sz w:val="28"/>
        </w:rPr>
        <w:t xml:space="preserve"> внесении изменений в постановление </w:t>
      </w:r>
      <w:r w:rsidR="000C277F">
        <w:rPr>
          <w:sz w:val="28"/>
        </w:rPr>
        <w:t>а</w:t>
      </w:r>
      <w:r w:rsidR="004172ED">
        <w:rPr>
          <w:sz w:val="28"/>
        </w:rPr>
        <w:t>дминистрации</w:t>
      </w:r>
      <w:r w:rsidR="000C277F">
        <w:rPr>
          <w:sz w:val="28"/>
        </w:rPr>
        <w:t xml:space="preserve"> </w:t>
      </w:r>
    </w:p>
    <w:p w:rsidR="000C277F" w:rsidRDefault="00272682" w:rsidP="00A2527E">
      <w:pPr>
        <w:jc w:val="both"/>
        <w:rPr>
          <w:sz w:val="28"/>
        </w:rPr>
      </w:pPr>
      <w:r>
        <w:rPr>
          <w:sz w:val="28"/>
        </w:rPr>
        <w:t>г</w:t>
      </w:r>
      <w:r w:rsidR="004172ED">
        <w:rPr>
          <w:sz w:val="28"/>
        </w:rPr>
        <w:t xml:space="preserve">орода Оби Новосибирской области </w:t>
      </w:r>
      <w:r w:rsidR="00DF369D">
        <w:rPr>
          <w:sz w:val="28"/>
        </w:rPr>
        <w:t>от 28.04.2018 г. № 415</w:t>
      </w:r>
      <w:r w:rsidR="000C277F">
        <w:rPr>
          <w:sz w:val="28"/>
        </w:rPr>
        <w:t xml:space="preserve"> </w:t>
      </w:r>
    </w:p>
    <w:p w:rsidR="00973B3A" w:rsidRDefault="00272682" w:rsidP="00973B3A">
      <w:pPr>
        <w:jc w:val="both"/>
        <w:rPr>
          <w:sz w:val="28"/>
        </w:rPr>
      </w:pPr>
      <w:r>
        <w:rPr>
          <w:sz w:val="28"/>
        </w:rPr>
        <w:t>«</w:t>
      </w:r>
      <w:r w:rsidR="00973B3A" w:rsidRPr="00F20E81">
        <w:rPr>
          <w:sz w:val="28"/>
        </w:rPr>
        <w:t xml:space="preserve">Об утверждении </w:t>
      </w:r>
      <w:r w:rsidR="00973B3A">
        <w:rPr>
          <w:sz w:val="28"/>
        </w:rPr>
        <w:t xml:space="preserve">административного регламента </w:t>
      </w:r>
    </w:p>
    <w:p w:rsidR="00766DD5" w:rsidRDefault="00973B3A" w:rsidP="008D5815">
      <w:pPr>
        <w:jc w:val="both"/>
        <w:rPr>
          <w:sz w:val="28"/>
        </w:rPr>
      </w:pPr>
      <w:r>
        <w:rPr>
          <w:sz w:val="28"/>
        </w:rPr>
        <w:t>предоставления муниципальной услуги «</w:t>
      </w:r>
      <w:r w:rsidR="00766DD5">
        <w:rPr>
          <w:sz w:val="28"/>
        </w:rPr>
        <w:t xml:space="preserve">Выдача </w:t>
      </w:r>
    </w:p>
    <w:p w:rsidR="00766DD5" w:rsidRDefault="00766DD5" w:rsidP="008D5815">
      <w:pPr>
        <w:jc w:val="both"/>
        <w:rPr>
          <w:sz w:val="28"/>
        </w:rPr>
      </w:pPr>
      <w:r>
        <w:rPr>
          <w:sz w:val="28"/>
        </w:rPr>
        <w:t xml:space="preserve">разрешения на использование земель или земельных </w:t>
      </w:r>
    </w:p>
    <w:p w:rsidR="00766DD5" w:rsidRDefault="00766DD5" w:rsidP="008D5815">
      <w:pPr>
        <w:jc w:val="both"/>
        <w:rPr>
          <w:sz w:val="28"/>
        </w:rPr>
      </w:pPr>
      <w:r>
        <w:rPr>
          <w:sz w:val="28"/>
        </w:rPr>
        <w:t xml:space="preserve">участков без предоставления земельных участков </w:t>
      </w:r>
    </w:p>
    <w:p w:rsidR="00766DD5" w:rsidRDefault="00766DD5" w:rsidP="008D5815">
      <w:pPr>
        <w:jc w:val="both"/>
        <w:rPr>
          <w:sz w:val="28"/>
        </w:rPr>
      </w:pPr>
      <w:r>
        <w:rPr>
          <w:sz w:val="28"/>
        </w:rPr>
        <w:t xml:space="preserve">и установления сервитута в </w:t>
      </w:r>
      <w:proofErr w:type="gramStart"/>
      <w:r>
        <w:rPr>
          <w:sz w:val="28"/>
        </w:rPr>
        <w:t>установленных</w:t>
      </w:r>
      <w:proofErr w:type="gramEnd"/>
      <w:r>
        <w:rPr>
          <w:sz w:val="28"/>
        </w:rPr>
        <w:t xml:space="preserve"> </w:t>
      </w:r>
    </w:p>
    <w:p w:rsidR="008D5815" w:rsidRDefault="00766DD5" w:rsidP="008D5815">
      <w:pPr>
        <w:jc w:val="both"/>
        <w:rPr>
          <w:sz w:val="28"/>
        </w:rPr>
      </w:pPr>
      <w:r>
        <w:rPr>
          <w:sz w:val="28"/>
        </w:rPr>
        <w:t xml:space="preserve">Правительством Российской Федерации случаях»  </w:t>
      </w:r>
    </w:p>
    <w:p w:rsidR="00614A4C" w:rsidRPr="00F20E81" w:rsidRDefault="004172ED" w:rsidP="00A2527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40E3A" w:rsidRPr="00340E3A" w:rsidRDefault="00340E3A" w:rsidP="00A2527E">
      <w:pPr>
        <w:jc w:val="both"/>
        <w:rPr>
          <w:sz w:val="28"/>
        </w:rPr>
      </w:pPr>
    </w:p>
    <w:p w:rsidR="00B167BD" w:rsidRPr="00314DAE" w:rsidRDefault="00340E3A" w:rsidP="00B167BD">
      <w:pPr>
        <w:jc w:val="both"/>
        <w:rPr>
          <w:sz w:val="28"/>
        </w:rPr>
      </w:pPr>
      <w:r w:rsidRPr="00340E3A">
        <w:rPr>
          <w:sz w:val="28"/>
        </w:rPr>
        <w:tab/>
      </w:r>
      <w:r w:rsidR="00B167BD">
        <w:rPr>
          <w:sz w:val="28"/>
        </w:rPr>
        <w:t xml:space="preserve">В </w:t>
      </w:r>
      <w:r w:rsidR="00B167BD" w:rsidRPr="00314DAE">
        <w:rPr>
          <w:color w:val="000000"/>
          <w:sz w:val="28"/>
          <w:szCs w:val="28"/>
          <w:shd w:val="clear" w:color="auto" w:fill="FFFFFF"/>
        </w:rPr>
        <w:t xml:space="preserve">соответствии с </w:t>
      </w:r>
      <w:r w:rsidR="00B167BD" w:rsidRPr="00314DAE">
        <w:rPr>
          <w:sz w:val="28"/>
          <w:szCs w:val="28"/>
        </w:rPr>
        <w:t>Федеральным законом</w:t>
      </w:r>
      <w:r w:rsidR="00B167BD">
        <w:rPr>
          <w:sz w:val="28"/>
          <w:szCs w:val="28"/>
        </w:rPr>
        <w:t xml:space="preserve"> от 27.10.2010 года № 210-ФЗ </w:t>
      </w:r>
      <w:r w:rsidR="00B167BD" w:rsidRPr="00314DAE">
        <w:rPr>
          <w:sz w:val="28"/>
          <w:szCs w:val="28"/>
        </w:rPr>
        <w:t>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</w:t>
      </w:r>
      <w:r w:rsidR="00B167BD" w:rsidRPr="008907CF">
        <w:rPr>
          <w:sz w:val="28"/>
          <w:szCs w:val="28"/>
        </w:rPr>
        <w:t xml:space="preserve"> </w:t>
      </w:r>
      <w:r w:rsidR="00B167BD" w:rsidRPr="00314DAE">
        <w:rPr>
          <w:sz w:val="28"/>
          <w:szCs w:val="28"/>
        </w:rPr>
        <w:t xml:space="preserve">ст. 26 Устава муниципального образования города Оби </w:t>
      </w:r>
    </w:p>
    <w:p w:rsidR="00D8520B" w:rsidRPr="00340E3A" w:rsidRDefault="00D8520B" w:rsidP="00D8520B">
      <w:pPr>
        <w:jc w:val="both"/>
        <w:rPr>
          <w:sz w:val="28"/>
        </w:rPr>
      </w:pPr>
    </w:p>
    <w:p w:rsidR="00F20E81" w:rsidRPr="00F20E81" w:rsidRDefault="00D8520B" w:rsidP="00A2527E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F20E81" w:rsidRPr="00F20E81" w:rsidRDefault="00F20E81" w:rsidP="00A2527E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D8520B">
      <w:pPr>
        <w:jc w:val="both"/>
        <w:rPr>
          <w:sz w:val="28"/>
        </w:rPr>
      </w:pPr>
    </w:p>
    <w:p w:rsidR="00B167BD" w:rsidRPr="00D8520B" w:rsidRDefault="00CE4F63" w:rsidP="00B51CB1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="004172ED" w:rsidRPr="00D8520B">
        <w:rPr>
          <w:sz w:val="28"/>
        </w:rPr>
        <w:t xml:space="preserve">Внести в </w:t>
      </w:r>
      <w:r w:rsidR="00DD1869" w:rsidRPr="00D8520B">
        <w:rPr>
          <w:sz w:val="28"/>
        </w:rPr>
        <w:t>административный регламент предоставления муниципальной ус</w:t>
      </w:r>
      <w:r w:rsidR="005A3885" w:rsidRPr="00D8520B">
        <w:rPr>
          <w:sz w:val="28"/>
        </w:rPr>
        <w:t>луги  «</w:t>
      </w:r>
      <w:r w:rsidR="00766DD5">
        <w:rPr>
          <w:sz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="005A3885" w:rsidRPr="00D8520B">
        <w:rPr>
          <w:sz w:val="28"/>
        </w:rPr>
        <w:t xml:space="preserve">» </w:t>
      </w:r>
      <w:r w:rsidR="00885055" w:rsidRPr="00D8520B">
        <w:rPr>
          <w:sz w:val="28"/>
        </w:rPr>
        <w:t xml:space="preserve">утвержденный постановлением администрации города Оби Новосибирской области от </w:t>
      </w:r>
      <w:r w:rsidR="00766DD5">
        <w:rPr>
          <w:sz w:val="28"/>
        </w:rPr>
        <w:t>28.04.2018 г. № 415</w:t>
      </w:r>
      <w:r w:rsidR="005A3885" w:rsidRPr="00D8520B">
        <w:rPr>
          <w:sz w:val="28"/>
        </w:rPr>
        <w:t xml:space="preserve"> </w:t>
      </w:r>
      <w:r w:rsidR="00885055" w:rsidRPr="00D8520B">
        <w:rPr>
          <w:sz w:val="28"/>
        </w:rPr>
        <w:t>следующие изменения:</w:t>
      </w:r>
      <w:proofErr w:type="gramEnd"/>
    </w:p>
    <w:p w:rsidR="00B167BD" w:rsidRDefault="00B167BD" w:rsidP="00B167BD">
      <w:pPr>
        <w:pStyle w:val="af9"/>
        <w:spacing w:after="0" w:line="336" w:lineRule="atLeast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167BD">
        <w:rPr>
          <w:rFonts w:ascii="Times New Roman" w:hAnsi="Times New Roman"/>
          <w:sz w:val="28"/>
          <w:szCs w:val="28"/>
        </w:rPr>
        <w:t xml:space="preserve">Абзац первый пункта 14. 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C6E">
        <w:rPr>
          <w:rFonts w:ascii="Times New Roman" w:hAnsi="Times New Roman"/>
          <w:color w:val="000000"/>
          <w:sz w:val="28"/>
          <w:szCs w:val="28"/>
        </w:rPr>
        <w:t>слова «или в письменной» заменить словами «и в письменной»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611C6E">
        <w:rPr>
          <w:rFonts w:ascii="Times New Roman" w:hAnsi="Times New Roman"/>
          <w:color w:val="000000"/>
          <w:sz w:val="28"/>
          <w:szCs w:val="28"/>
        </w:rPr>
        <w:t xml:space="preserve">дополнить </w:t>
      </w:r>
      <w:r>
        <w:rPr>
          <w:rFonts w:ascii="Times New Roman" w:hAnsi="Times New Roman"/>
          <w:color w:val="000000"/>
          <w:sz w:val="28"/>
          <w:szCs w:val="28"/>
        </w:rPr>
        <w:t xml:space="preserve">абзац </w:t>
      </w:r>
      <w:r w:rsidRPr="00611C6E">
        <w:rPr>
          <w:rFonts w:ascii="Times New Roman" w:hAnsi="Times New Roman"/>
          <w:color w:val="000000"/>
          <w:sz w:val="28"/>
          <w:szCs w:val="28"/>
        </w:rPr>
        <w:t>словами «, поступившему в орган местного самоуправления или должно</w:t>
      </w:r>
      <w:r>
        <w:rPr>
          <w:rFonts w:ascii="Times New Roman" w:hAnsi="Times New Roman"/>
          <w:color w:val="000000"/>
          <w:sz w:val="28"/>
          <w:szCs w:val="28"/>
        </w:rPr>
        <w:t>стному лицу в письменной форме».</w:t>
      </w:r>
      <w:r w:rsidRPr="00611C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EA6B1A" w:rsidRDefault="00B167BD" w:rsidP="00B167BD">
      <w:pPr>
        <w:pStyle w:val="af9"/>
        <w:spacing w:after="0" w:line="336" w:lineRule="atLeast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EA6B1A">
        <w:rPr>
          <w:rFonts w:ascii="Times New Roman" w:hAnsi="Times New Roman"/>
          <w:color w:val="000000"/>
          <w:sz w:val="28"/>
          <w:szCs w:val="28"/>
        </w:rPr>
        <w:t xml:space="preserve">Пункт 4. раздела </w:t>
      </w:r>
      <w:r w:rsidR="00EA6B1A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110174">
        <w:rPr>
          <w:rFonts w:ascii="Times New Roman" w:hAnsi="Times New Roman"/>
          <w:color w:val="000000"/>
          <w:sz w:val="28"/>
          <w:szCs w:val="28"/>
        </w:rPr>
        <w:t xml:space="preserve"> изложить в следующей</w:t>
      </w:r>
      <w:r w:rsidR="00EA6B1A">
        <w:rPr>
          <w:rFonts w:ascii="Times New Roman" w:hAnsi="Times New Roman"/>
          <w:color w:val="000000"/>
          <w:sz w:val="28"/>
          <w:szCs w:val="28"/>
        </w:rPr>
        <w:t xml:space="preserve"> редакции:</w:t>
      </w:r>
    </w:p>
    <w:p w:rsidR="00A14026" w:rsidRPr="00D916E6" w:rsidRDefault="00EA6B1A" w:rsidP="00B167BD">
      <w:pPr>
        <w:pStyle w:val="af9"/>
        <w:spacing w:after="0" w:line="336" w:lineRule="atLeast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916E6">
        <w:rPr>
          <w:rFonts w:ascii="Times New Roman" w:hAnsi="Times New Roman"/>
          <w:color w:val="000000"/>
          <w:sz w:val="28"/>
          <w:szCs w:val="28"/>
        </w:rPr>
        <w:t>«</w:t>
      </w:r>
      <w:r w:rsidR="00A14026" w:rsidRPr="00D916E6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D916E6">
        <w:rPr>
          <w:rFonts w:ascii="Times New Roman" w:hAnsi="Times New Roman"/>
          <w:color w:val="000000"/>
          <w:sz w:val="28"/>
          <w:szCs w:val="28"/>
        </w:rPr>
        <w:t>Срок предоставления</w:t>
      </w:r>
      <w:r w:rsidR="00A14026" w:rsidRPr="00D916E6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услуги:</w:t>
      </w:r>
    </w:p>
    <w:p w:rsidR="00A14026" w:rsidRPr="001B096F" w:rsidRDefault="005608DF" w:rsidP="005608DF">
      <w:pPr>
        <w:pStyle w:val="af9"/>
        <w:numPr>
          <w:ilvl w:val="0"/>
          <w:numId w:val="37"/>
        </w:numPr>
        <w:spacing w:after="0" w:line="336" w:lineRule="atLeast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Ответственный специалист </w:t>
      </w:r>
      <w:r w:rsidR="00296FB7">
        <w:rPr>
          <w:rFonts w:ascii="Times New Roman" w:hAnsi="Times New Roman"/>
          <w:color w:val="000000"/>
          <w:sz w:val="28"/>
          <w:szCs w:val="28"/>
        </w:rPr>
        <w:t>в течение</w:t>
      </w:r>
      <w:r w:rsidR="00A14026" w:rsidRPr="00D916E6">
        <w:rPr>
          <w:rFonts w:ascii="Times New Roman" w:hAnsi="Times New Roman"/>
          <w:color w:val="000000"/>
          <w:sz w:val="28"/>
          <w:szCs w:val="28"/>
        </w:rPr>
        <w:t xml:space="preserve"> 10 рабочих дней со дня подачи </w:t>
      </w:r>
      <w:r w:rsidR="00A14026" w:rsidRPr="001B096F">
        <w:rPr>
          <w:rFonts w:ascii="Times New Roman" w:hAnsi="Times New Roman"/>
          <w:color w:val="000000"/>
          <w:sz w:val="28"/>
          <w:szCs w:val="28"/>
        </w:rPr>
        <w:t>заявления о выдаче разрешения рассматривает заявление и прилагаемые к нему документы и не позднее дня окончания указанного срока</w:t>
      </w:r>
      <w:r w:rsidR="00D916E6" w:rsidRPr="001B096F">
        <w:rPr>
          <w:rFonts w:ascii="Times New Roman" w:hAnsi="Times New Roman"/>
          <w:color w:val="000000"/>
          <w:sz w:val="28"/>
          <w:szCs w:val="28"/>
        </w:rPr>
        <w:t xml:space="preserve"> направляет заявителю способом, указанным в заявлении, разрешение или решение об отказе в выдаче разрешения.</w:t>
      </w:r>
    </w:p>
    <w:p w:rsidR="00AE4C97" w:rsidRPr="001B096F" w:rsidRDefault="00D916E6" w:rsidP="00D916E6">
      <w:pPr>
        <w:ind w:firstLine="709"/>
        <w:jc w:val="both"/>
        <w:rPr>
          <w:spacing w:val="-4"/>
          <w:sz w:val="28"/>
          <w:szCs w:val="28"/>
        </w:rPr>
      </w:pPr>
      <w:r w:rsidRPr="001B096F">
        <w:rPr>
          <w:spacing w:val="-4"/>
          <w:sz w:val="28"/>
          <w:szCs w:val="28"/>
        </w:rPr>
        <w:t xml:space="preserve"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</w:t>
      </w:r>
      <w:r w:rsidRPr="001B096F">
        <w:rPr>
          <w:spacing w:val="-4"/>
          <w:sz w:val="28"/>
          <w:szCs w:val="28"/>
        </w:rPr>
        <w:lastRenderedPageBreak/>
        <w:t>(посредством официального сайта администрации, электронной почты администрации, личного кабинета ЕПГУ).</w:t>
      </w:r>
    </w:p>
    <w:p w:rsidR="00A2553E" w:rsidRPr="001B096F" w:rsidRDefault="00D916E6" w:rsidP="00011FF4">
      <w:pPr>
        <w:spacing w:line="336" w:lineRule="atLeast"/>
        <w:ind w:firstLine="851"/>
        <w:jc w:val="both"/>
        <w:rPr>
          <w:color w:val="2D2D2D"/>
          <w:spacing w:val="2"/>
          <w:sz w:val="28"/>
          <w:szCs w:val="28"/>
        </w:rPr>
      </w:pPr>
      <w:r w:rsidRPr="001B096F">
        <w:rPr>
          <w:color w:val="2D2D2D"/>
          <w:spacing w:val="2"/>
          <w:sz w:val="28"/>
          <w:szCs w:val="28"/>
        </w:rPr>
        <w:t>1.3.</w:t>
      </w:r>
      <w:r w:rsidR="00FD1A3B" w:rsidRPr="001B096F">
        <w:rPr>
          <w:color w:val="2D2D2D"/>
          <w:spacing w:val="2"/>
          <w:sz w:val="28"/>
          <w:szCs w:val="28"/>
        </w:rPr>
        <w:t xml:space="preserve"> </w:t>
      </w:r>
      <w:r w:rsidR="00E95053" w:rsidRPr="001B096F">
        <w:rPr>
          <w:color w:val="2D2D2D"/>
          <w:spacing w:val="2"/>
          <w:sz w:val="28"/>
          <w:szCs w:val="28"/>
        </w:rPr>
        <w:t xml:space="preserve">Подпункт ж) </w:t>
      </w:r>
      <w:r w:rsidRPr="001B096F">
        <w:rPr>
          <w:color w:val="2D2D2D"/>
          <w:spacing w:val="2"/>
          <w:sz w:val="28"/>
          <w:szCs w:val="28"/>
        </w:rPr>
        <w:t xml:space="preserve"> </w:t>
      </w:r>
      <w:r w:rsidR="00AE4C97" w:rsidRPr="001B096F">
        <w:rPr>
          <w:color w:val="2D2D2D"/>
          <w:spacing w:val="2"/>
          <w:sz w:val="28"/>
          <w:szCs w:val="28"/>
        </w:rPr>
        <w:t>п</w:t>
      </w:r>
      <w:r w:rsidR="00E95053" w:rsidRPr="001B096F">
        <w:rPr>
          <w:color w:val="2D2D2D"/>
          <w:spacing w:val="2"/>
          <w:sz w:val="28"/>
          <w:szCs w:val="28"/>
        </w:rPr>
        <w:t>ункт</w:t>
      </w:r>
      <w:r w:rsidR="00AE4C97" w:rsidRPr="001B096F">
        <w:rPr>
          <w:color w:val="2D2D2D"/>
          <w:spacing w:val="2"/>
          <w:sz w:val="28"/>
          <w:szCs w:val="28"/>
        </w:rPr>
        <w:t>а</w:t>
      </w:r>
      <w:r w:rsidR="00E95053" w:rsidRPr="001B096F">
        <w:rPr>
          <w:color w:val="2D2D2D"/>
          <w:spacing w:val="2"/>
          <w:sz w:val="28"/>
          <w:szCs w:val="28"/>
        </w:rPr>
        <w:t xml:space="preserve"> 9 раздела </w:t>
      </w:r>
      <w:r w:rsidR="00E95053" w:rsidRPr="001B096F">
        <w:rPr>
          <w:color w:val="2D2D2D"/>
          <w:spacing w:val="2"/>
          <w:sz w:val="28"/>
          <w:szCs w:val="28"/>
          <w:lang w:val="en-US"/>
        </w:rPr>
        <w:t>II</w:t>
      </w:r>
      <w:r w:rsidR="00E95053" w:rsidRPr="001B096F">
        <w:rPr>
          <w:color w:val="2D2D2D"/>
          <w:spacing w:val="2"/>
          <w:sz w:val="28"/>
          <w:szCs w:val="28"/>
        </w:rPr>
        <w:t xml:space="preserve">  </w:t>
      </w:r>
      <w:r w:rsidR="00A2553E" w:rsidRPr="001B096F">
        <w:rPr>
          <w:color w:val="2D2D2D"/>
          <w:spacing w:val="2"/>
          <w:sz w:val="28"/>
          <w:szCs w:val="28"/>
        </w:rPr>
        <w:t>исключить.</w:t>
      </w:r>
    </w:p>
    <w:p w:rsidR="00E95053" w:rsidRDefault="00601F26" w:rsidP="00011FF4">
      <w:pPr>
        <w:spacing w:line="336" w:lineRule="atLeast"/>
        <w:ind w:firstLine="851"/>
        <w:jc w:val="both"/>
        <w:rPr>
          <w:color w:val="2D2D2D"/>
          <w:spacing w:val="2"/>
          <w:sz w:val="28"/>
          <w:szCs w:val="28"/>
        </w:rPr>
      </w:pPr>
      <w:r w:rsidRPr="001B096F">
        <w:rPr>
          <w:color w:val="2D2D2D"/>
          <w:spacing w:val="2"/>
          <w:sz w:val="28"/>
          <w:szCs w:val="28"/>
        </w:rPr>
        <w:t xml:space="preserve">1.4. Пункт 9 раздела </w:t>
      </w:r>
      <w:r w:rsidRPr="001B096F">
        <w:rPr>
          <w:color w:val="2D2D2D"/>
          <w:spacing w:val="2"/>
          <w:sz w:val="28"/>
          <w:szCs w:val="28"/>
          <w:lang w:val="en-US"/>
        </w:rPr>
        <w:t>II</w:t>
      </w:r>
      <w:r w:rsidR="00A2553E">
        <w:rPr>
          <w:color w:val="2D2D2D"/>
          <w:spacing w:val="2"/>
          <w:sz w:val="28"/>
          <w:szCs w:val="28"/>
        </w:rPr>
        <w:t xml:space="preserve"> добавить подпунктом з) следующего</w:t>
      </w:r>
      <w:r w:rsidR="00E95053">
        <w:rPr>
          <w:color w:val="2D2D2D"/>
          <w:spacing w:val="2"/>
          <w:sz w:val="28"/>
          <w:szCs w:val="28"/>
        </w:rPr>
        <w:t xml:space="preserve"> </w:t>
      </w:r>
      <w:r w:rsidR="00A2553E">
        <w:rPr>
          <w:color w:val="2D2D2D"/>
          <w:spacing w:val="2"/>
          <w:sz w:val="28"/>
          <w:szCs w:val="28"/>
        </w:rPr>
        <w:t>содержания</w:t>
      </w:r>
      <w:r w:rsidR="00E95053">
        <w:rPr>
          <w:color w:val="2D2D2D"/>
          <w:spacing w:val="2"/>
          <w:sz w:val="28"/>
          <w:szCs w:val="28"/>
        </w:rPr>
        <w:t>:</w:t>
      </w:r>
    </w:p>
    <w:p w:rsidR="00E95053" w:rsidRDefault="00E95053" w:rsidP="00A2553E">
      <w:pPr>
        <w:spacing w:line="336" w:lineRule="atLeast"/>
        <w:jc w:val="both"/>
        <w:rPr>
          <w:color w:val="2D2D2D"/>
          <w:spacing w:val="2"/>
          <w:sz w:val="28"/>
          <w:szCs w:val="28"/>
        </w:rPr>
      </w:pPr>
      <w:r w:rsidRPr="00E95053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«</w:t>
      </w:r>
      <w:r w:rsidR="00A2553E">
        <w:rPr>
          <w:color w:val="2D2D2D"/>
          <w:spacing w:val="2"/>
          <w:sz w:val="28"/>
          <w:szCs w:val="28"/>
        </w:rPr>
        <w:t>з</w:t>
      </w:r>
      <w:r>
        <w:rPr>
          <w:color w:val="2D2D2D"/>
          <w:spacing w:val="2"/>
          <w:sz w:val="28"/>
          <w:szCs w:val="28"/>
        </w:rPr>
        <w:t xml:space="preserve">) размещение объекта не соответствует правилам </w:t>
      </w:r>
      <w:proofErr w:type="gramStart"/>
      <w:r>
        <w:rPr>
          <w:color w:val="2D2D2D"/>
          <w:spacing w:val="2"/>
          <w:sz w:val="28"/>
          <w:szCs w:val="28"/>
        </w:rPr>
        <w:t>благоустройства территории го</w:t>
      </w:r>
      <w:r w:rsidR="00AE71E8">
        <w:rPr>
          <w:color w:val="2D2D2D"/>
          <w:spacing w:val="2"/>
          <w:sz w:val="28"/>
          <w:szCs w:val="28"/>
        </w:rPr>
        <w:t>рода Оби Новосибирской области</w:t>
      </w:r>
      <w:proofErr w:type="gramEnd"/>
      <w:r w:rsidR="00AE71E8">
        <w:rPr>
          <w:color w:val="2D2D2D"/>
          <w:spacing w:val="2"/>
          <w:sz w:val="28"/>
          <w:szCs w:val="28"/>
        </w:rPr>
        <w:t>».</w:t>
      </w:r>
    </w:p>
    <w:p w:rsidR="00614116" w:rsidRDefault="00055E22" w:rsidP="00055E22">
      <w:pPr>
        <w:spacing w:line="336" w:lineRule="atLeast"/>
        <w:ind w:firstLine="851"/>
        <w:jc w:val="both"/>
        <w:rPr>
          <w:color w:val="2D2D2D"/>
          <w:spacing w:val="2"/>
          <w:sz w:val="28"/>
          <w:szCs w:val="28"/>
        </w:rPr>
      </w:pPr>
      <w:r w:rsidRPr="001A73E9">
        <w:rPr>
          <w:color w:val="2D2D2D"/>
          <w:spacing w:val="2"/>
          <w:sz w:val="28"/>
          <w:szCs w:val="28"/>
        </w:rPr>
        <w:t xml:space="preserve">1.5. </w:t>
      </w:r>
      <w:r w:rsidR="00614116">
        <w:rPr>
          <w:color w:val="2D2D2D"/>
          <w:spacing w:val="2"/>
          <w:sz w:val="28"/>
          <w:szCs w:val="28"/>
        </w:rPr>
        <w:t>Ч</w:t>
      </w:r>
      <w:r w:rsidRPr="001A73E9">
        <w:rPr>
          <w:color w:val="2D2D2D"/>
          <w:spacing w:val="2"/>
          <w:sz w:val="28"/>
          <w:szCs w:val="28"/>
        </w:rPr>
        <w:t>аст</w:t>
      </w:r>
      <w:r w:rsidR="00614116">
        <w:rPr>
          <w:color w:val="2D2D2D"/>
          <w:spacing w:val="2"/>
          <w:sz w:val="28"/>
          <w:szCs w:val="28"/>
        </w:rPr>
        <w:t>ь</w:t>
      </w:r>
      <w:r w:rsidRPr="001A73E9">
        <w:rPr>
          <w:color w:val="2D2D2D"/>
          <w:spacing w:val="2"/>
          <w:sz w:val="28"/>
          <w:szCs w:val="28"/>
        </w:rPr>
        <w:t xml:space="preserve"> 4  раздела </w:t>
      </w:r>
      <w:r w:rsidRPr="001A73E9">
        <w:rPr>
          <w:color w:val="2D2D2D"/>
          <w:spacing w:val="2"/>
          <w:sz w:val="28"/>
          <w:szCs w:val="28"/>
          <w:lang w:val="en-US"/>
        </w:rPr>
        <w:t>III</w:t>
      </w:r>
      <w:r w:rsidRPr="001A73E9">
        <w:rPr>
          <w:color w:val="2D2D2D"/>
          <w:spacing w:val="2"/>
          <w:sz w:val="28"/>
          <w:szCs w:val="28"/>
        </w:rPr>
        <w:t xml:space="preserve"> </w:t>
      </w:r>
      <w:r w:rsidR="00614116">
        <w:rPr>
          <w:color w:val="2D2D2D"/>
          <w:spacing w:val="2"/>
          <w:sz w:val="28"/>
          <w:szCs w:val="28"/>
        </w:rPr>
        <w:t>изложить в следующей редакции:</w:t>
      </w:r>
    </w:p>
    <w:p w:rsidR="00614116" w:rsidRPr="00603F66" w:rsidRDefault="00614116" w:rsidP="006141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03F66">
        <w:rPr>
          <w:sz w:val="28"/>
          <w:szCs w:val="28"/>
        </w:rPr>
        <w:t>4. Рассмотрение документов.</w:t>
      </w:r>
    </w:p>
    <w:p w:rsidR="00614116" w:rsidRPr="00603F66" w:rsidRDefault="00614116" w:rsidP="0061411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Основанием для начала административной процедуры является поступление полного пакета документов в управление </w:t>
      </w:r>
      <w:r>
        <w:rPr>
          <w:sz w:val="28"/>
          <w:szCs w:val="28"/>
        </w:rPr>
        <w:t xml:space="preserve">экономического развития, промышленности и торговли </w:t>
      </w:r>
      <w:r w:rsidRPr="00603F66">
        <w:rPr>
          <w:sz w:val="28"/>
          <w:szCs w:val="28"/>
        </w:rPr>
        <w:t>администрации.</w:t>
      </w:r>
    </w:p>
    <w:p w:rsidR="00614116" w:rsidRPr="00603F66" w:rsidRDefault="00614116" w:rsidP="0061411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t xml:space="preserve">экономического развития, промышленности и торговли </w:t>
      </w:r>
      <w:r w:rsidRPr="00603F66">
        <w:rPr>
          <w:sz w:val="28"/>
          <w:szCs w:val="28"/>
        </w:rPr>
        <w:t>администрации назначает ответственного исполнителя по рассмотрению документов (далее – ответственный исполнитель).</w:t>
      </w:r>
    </w:p>
    <w:p w:rsidR="00614116" w:rsidRPr="00603F66" w:rsidRDefault="00614116" w:rsidP="0061411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1) ответственный исполнитель в ходе рассмотрения документов:</w:t>
      </w:r>
    </w:p>
    <w:p w:rsidR="00614116" w:rsidRPr="00603F66" w:rsidRDefault="00614116" w:rsidP="0061411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а) рассматривает поступившее заявление и прилагаемые к нему документы на соответствие требованиям административного регламента;</w:t>
      </w:r>
    </w:p>
    <w:p w:rsidR="00614116" w:rsidRPr="00603F66" w:rsidRDefault="00614116" w:rsidP="0061411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б) проверяет наличие или отсутствие оснований для отказа в предоставлении муниципальной услуги;</w:t>
      </w:r>
    </w:p>
    <w:p w:rsidR="00614116" w:rsidRPr="00603F66" w:rsidRDefault="00614116" w:rsidP="0061411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в) осуществляет подготовку проекта разрешения в случае отсутствия оснований для отказа в предоставлении муниципальной услуги (далее – проект уведомления) или проекта решения об отказе (приложение № 3 к административному регламенту) в случае наличия оснований для отказа в предоставлении муниципальной услуги.</w:t>
      </w:r>
    </w:p>
    <w:p w:rsidR="00614116" w:rsidRPr="00603F66" w:rsidRDefault="00614116" w:rsidP="0061411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В решении об отказе должно быть указано основание отказа в предоставлении муниципальной услуги, предусмотренное пунктом подпунктом 2 пункта 9 раздела </w:t>
      </w:r>
      <w:r w:rsidRPr="00603F66">
        <w:rPr>
          <w:sz w:val="28"/>
          <w:szCs w:val="28"/>
          <w:lang w:val="en-US"/>
        </w:rPr>
        <w:t>II</w:t>
      </w:r>
      <w:r w:rsidRPr="00603F66">
        <w:rPr>
          <w:sz w:val="28"/>
          <w:szCs w:val="28"/>
        </w:rPr>
        <w:t xml:space="preserve"> административного регламента. В случае если заявление подано с нарушением требований, установленных подпунктом 1 пункта 6 раздела </w:t>
      </w:r>
      <w:r w:rsidRPr="00603F66">
        <w:rPr>
          <w:sz w:val="28"/>
          <w:szCs w:val="28"/>
          <w:lang w:val="en-US"/>
        </w:rPr>
        <w:t>II</w:t>
      </w:r>
      <w:r w:rsidRPr="00603F66">
        <w:rPr>
          <w:sz w:val="28"/>
          <w:szCs w:val="28"/>
        </w:rPr>
        <w:t xml:space="preserve"> административного регламента, и к заявлению не приложены документы, указанные в подпункте 2 пункта 6 раздела II административного регламента в решении об отказе должно быть указано, в чем состоит такое нарушение.</w:t>
      </w:r>
    </w:p>
    <w:p w:rsidR="00614116" w:rsidRPr="00603F66" w:rsidRDefault="00614116" w:rsidP="0061411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После согласования в установленном в администрации порядке Глава города Оби Новосибирской области подписывает проект </w:t>
      </w:r>
      <w:r w:rsidR="0066746F">
        <w:rPr>
          <w:sz w:val="28"/>
          <w:szCs w:val="28"/>
        </w:rPr>
        <w:t xml:space="preserve">разрешения </w:t>
      </w:r>
      <w:r w:rsidRPr="00603F66">
        <w:rPr>
          <w:sz w:val="28"/>
          <w:szCs w:val="28"/>
        </w:rPr>
        <w:t xml:space="preserve"> или решения об отказе</w:t>
      </w:r>
      <w:r w:rsidR="0066746F">
        <w:rPr>
          <w:sz w:val="28"/>
          <w:szCs w:val="28"/>
        </w:rPr>
        <w:t xml:space="preserve"> в выдаче разрешения.</w:t>
      </w:r>
    </w:p>
    <w:p w:rsidR="00614116" w:rsidRPr="00603F66" w:rsidRDefault="0066746F" w:rsidP="00614116">
      <w:pPr>
        <w:ind w:firstLine="709"/>
        <w:jc w:val="both"/>
        <w:rPr>
          <w:sz w:val="28"/>
          <w:szCs w:val="28"/>
        </w:rPr>
      </w:pPr>
      <w:r w:rsidRPr="005608DF">
        <w:rPr>
          <w:color w:val="2D2D2D"/>
          <w:spacing w:val="2"/>
          <w:sz w:val="28"/>
          <w:szCs w:val="28"/>
        </w:rPr>
        <w:t>Ответственный исполнитель в течение 10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способом, указанным в заявлении, разрешение или решени</w:t>
      </w:r>
      <w:r>
        <w:rPr>
          <w:color w:val="2D2D2D"/>
          <w:spacing w:val="2"/>
          <w:sz w:val="28"/>
          <w:szCs w:val="28"/>
        </w:rPr>
        <w:t>е об отказе в выдаче разрешения</w:t>
      </w:r>
      <w:r w:rsidR="00614116" w:rsidRPr="00603F66">
        <w:rPr>
          <w:sz w:val="28"/>
          <w:szCs w:val="28"/>
        </w:rPr>
        <w:t>;</w:t>
      </w:r>
    </w:p>
    <w:p w:rsidR="00614116" w:rsidRPr="00603F66" w:rsidRDefault="00614116" w:rsidP="0061411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2) плата должна быть внесена заявителем в срок, не превышающий 30 дней </w:t>
      </w:r>
      <w:r w:rsidR="0066746F">
        <w:rPr>
          <w:color w:val="2D2D2D"/>
          <w:spacing w:val="2"/>
          <w:sz w:val="28"/>
          <w:szCs w:val="28"/>
        </w:rPr>
        <w:t>со дня направления разрешения способом, указанным в заявлении</w:t>
      </w:r>
      <w:r w:rsidRPr="00603F66">
        <w:rPr>
          <w:sz w:val="28"/>
          <w:szCs w:val="28"/>
        </w:rPr>
        <w:t>, на счет бюджета.</w:t>
      </w:r>
    </w:p>
    <w:p w:rsidR="00614116" w:rsidRPr="00603F66" w:rsidRDefault="00614116" w:rsidP="0061411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В случае поступления оплаты за использование земель или земельных участков в бюджет ответственный исполнитель осуществляет подготовку постановления о выдаче разрешения на использование;</w:t>
      </w:r>
    </w:p>
    <w:p w:rsidR="00614116" w:rsidRPr="00603F66" w:rsidRDefault="00614116" w:rsidP="0061411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3) постановление о выдаче разрешения на использование должно содержать:</w:t>
      </w:r>
    </w:p>
    <w:p w:rsidR="00614116" w:rsidRPr="00603F66" w:rsidRDefault="00614116" w:rsidP="0061411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lastRenderedPageBreak/>
        <w:t>а) кадастровый номер земельного участка в случае, если планируется использование всего земельного участка;</w:t>
      </w:r>
    </w:p>
    <w:p w:rsidR="00614116" w:rsidRPr="00603F66" w:rsidRDefault="00614116" w:rsidP="0061411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б) вид размещаемого объекта в соответствии с пунктами 1-30 пункта 1 раздела </w:t>
      </w:r>
      <w:r w:rsidRPr="00603F66">
        <w:rPr>
          <w:sz w:val="28"/>
          <w:szCs w:val="28"/>
          <w:lang w:val="en-US"/>
        </w:rPr>
        <w:t>I</w:t>
      </w:r>
      <w:r w:rsidRPr="00603F66">
        <w:rPr>
          <w:sz w:val="28"/>
          <w:szCs w:val="28"/>
        </w:rPr>
        <w:t xml:space="preserve"> административного регламента и его наименование;</w:t>
      </w:r>
    </w:p>
    <w:p w:rsidR="00614116" w:rsidRPr="00603F66" w:rsidRDefault="00614116" w:rsidP="0061411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в) расчет размера платы;</w:t>
      </w:r>
    </w:p>
    <w:p w:rsidR="00614116" w:rsidRPr="00603F66" w:rsidRDefault="00614116" w:rsidP="0061411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г) срок использования земель или земельного участка;</w:t>
      </w:r>
    </w:p>
    <w:p w:rsidR="00614116" w:rsidRPr="00603F66" w:rsidRDefault="00614116" w:rsidP="00614116">
      <w:pPr>
        <w:ind w:firstLine="709"/>
        <w:jc w:val="both"/>
        <w:rPr>
          <w:sz w:val="28"/>
          <w:szCs w:val="28"/>
        </w:rPr>
      </w:pPr>
      <w:proofErr w:type="gramStart"/>
      <w:r w:rsidRPr="00603F66">
        <w:rPr>
          <w:sz w:val="28"/>
          <w:szCs w:val="28"/>
        </w:rPr>
        <w:t>д) указание об обязанности лица, использующего земли или земельные участки на основании разрешения, привести земли или земельные участки в состояние, пригодное для их использования в соответствии с разрешенным использованием, и выполнить необходимые работы по рекультивации таких земель или земельных участков в случае, если использование земель или земельных участков привело к порче или уничтожению плодородного слоя почвы в границах таких земель</w:t>
      </w:r>
      <w:proofErr w:type="gramEnd"/>
      <w:r w:rsidRPr="00603F66">
        <w:rPr>
          <w:sz w:val="28"/>
          <w:szCs w:val="28"/>
        </w:rPr>
        <w:t xml:space="preserve"> или земельных участков;</w:t>
      </w:r>
    </w:p>
    <w:p w:rsidR="00614116" w:rsidRPr="00603F66" w:rsidRDefault="00614116" w:rsidP="0061411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>е) указание о возможности досрочного прекращения действия разрешения со дня предоставления земельного участка гражданину или юридическому лицу с указанием срока уведомления заявителя о прекращении действия разрешения в связи с предоставлением земельного участка, не превышающего 10 дней со дня такого предоставления.</w:t>
      </w:r>
    </w:p>
    <w:p w:rsidR="00614116" w:rsidRPr="00603F66" w:rsidRDefault="00614116" w:rsidP="00614116">
      <w:pPr>
        <w:ind w:firstLine="709"/>
        <w:jc w:val="both"/>
        <w:rPr>
          <w:sz w:val="28"/>
          <w:szCs w:val="28"/>
        </w:rPr>
      </w:pPr>
      <w:proofErr w:type="gramStart"/>
      <w:r w:rsidRPr="00603F66">
        <w:rPr>
          <w:sz w:val="28"/>
          <w:szCs w:val="28"/>
        </w:rPr>
        <w:t>К постановлению о выдаче разрешения на использование прилагается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на которых предполагается размещение объекта, в случае если размещение объекта предполагается на землях или части земельного участка.</w:t>
      </w:r>
      <w:proofErr w:type="gramEnd"/>
    </w:p>
    <w:p w:rsidR="0066746F" w:rsidRPr="00603F66" w:rsidRDefault="00614116" w:rsidP="00614116">
      <w:pPr>
        <w:ind w:firstLine="709"/>
        <w:jc w:val="both"/>
        <w:rPr>
          <w:sz w:val="28"/>
          <w:szCs w:val="28"/>
        </w:rPr>
      </w:pPr>
      <w:r w:rsidRPr="00603F66">
        <w:rPr>
          <w:sz w:val="28"/>
          <w:szCs w:val="28"/>
        </w:rPr>
        <w:t xml:space="preserve">4) </w:t>
      </w:r>
      <w:r w:rsidR="0066746F" w:rsidRPr="0066746F">
        <w:rPr>
          <w:sz w:val="28"/>
          <w:szCs w:val="28"/>
        </w:rPr>
        <w:t>В случае невнесения в установленный срок платы на счет соответствующего бюджета, администрацией  в срок, не превышающий 10 дней со дня окончания установленного срока для внесения платы, принимается решение о прекращении действия разрешения и направляется заявителю способом, указанным в заявлении</w:t>
      </w:r>
      <w:proofErr w:type="gramStart"/>
      <w:r w:rsidR="0066746F" w:rsidRPr="0066746F">
        <w:rPr>
          <w:sz w:val="28"/>
          <w:szCs w:val="28"/>
        </w:rPr>
        <w:t>.</w:t>
      </w:r>
      <w:r w:rsidR="0066746F">
        <w:rPr>
          <w:sz w:val="28"/>
          <w:szCs w:val="28"/>
        </w:rPr>
        <w:t>»</w:t>
      </w:r>
      <w:proofErr w:type="gramEnd"/>
    </w:p>
    <w:p w:rsidR="00621571" w:rsidRPr="00B167BD" w:rsidRDefault="00D04701" w:rsidP="00B167BD">
      <w:pPr>
        <w:pStyle w:val="af9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B167BD">
        <w:rPr>
          <w:rFonts w:ascii="Times New Roman" w:hAnsi="Times New Roman"/>
          <w:sz w:val="28"/>
        </w:rPr>
        <w:t xml:space="preserve">2. </w:t>
      </w:r>
      <w:r w:rsidR="00621571" w:rsidRPr="00B167BD">
        <w:rPr>
          <w:rFonts w:ascii="Times New Roman" w:hAnsi="Times New Roman"/>
          <w:sz w:val="28"/>
        </w:rPr>
        <w:t>Отделу по взаимодействию с общественностью опубликовать настоящее Постановление в газете «</w:t>
      </w:r>
      <w:proofErr w:type="spellStart"/>
      <w:r w:rsidR="00621571" w:rsidRPr="00B167BD">
        <w:rPr>
          <w:rFonts w:ascii="Times New Roman" w:hAnsi="Times New Roman"/>
          <w:sz w:val="28"/>
        </w:rPr>
        <w:t>Аэро</w:t>
      </w:r>
      <w:proofErr w:type="spellEnd"/>
      <w:r w:rsidR="00621571" w:rsidRPr="00B167BD">
        <w:rPr>
          <w:rFonts w:ascii="Times New Roman" w:hAnsi="Times New Roman"/>
          <w:sz w:val="28"/>
        </w:rPr>
        <w:t>-Сити» и разместить на официальном сайте города Оби Новосибирской области.</w:t>
      </w:r>
    </w:p>
    <w:p w:rsidR="00621571" w:rsidRPr="00B167BD" w:rsidRDefault="00621571" w:rsidP="00D8520B">
      <w:pPr>
        <w:pStyle w:val="af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B167BD">
        <w:rPr>
          <w:rFonts w:ascii="Times New Roman" w:hAnsi="Times New Roman"/>
          <w:sz w:val="28"/>
        </w:rPr>
        <w:t>Контроль за</w:t>
      </w:r>
      <w:proofErr w:type="gramEnd"/>
      <w:r w:rsidRPr="00B167BD">
        <w:rPr>
          <w:rFonts w:ascii="Times New Roman" w:hAnsi="Times New Roman"/>
          <w:sz w:val="28"/>
        </w:rPr>
        <w:t xml:space="preserve"> исполнением данного постановления оставляю за собой.</w:t>
      </w:r>
    </w:p>
    <w:p w:rsidR="00621571" w:rsidRPr="00B167BD" w:rsidRDefault="00621571" w:rsidP="00D8520B">
      <w:pPr>
        <w:ind w:left="705"/>
        <w:jc w:val="both"/>
        <w:rPr>
          <w:sz w:val="28"/>
        </w:rPr>
      </w:pPr>
    </w:p>
    <w:p w:rsidR="00621571" w:rsidRDefault="00621571" w:rsidP="00D8520B">
      <w:pPr>
        <w:ind w:left="705"/>
        <w:jc w:val="both"/>
        <w:rPr>
          <w:sz w:val="28"/>
        </w:rPr>
      </w:pPr>
    </w:p>
    <w:p w:rsidR="0066746F" w:rsidRPr="00F20E81" w:rsidRDefault="0066746F" w:rsidP="00D8520B">
      <w:pPr>
        <w:ind w:left="705"/>
        <w:jc w:val="both"/>
        <w:rPr>
          <w:sz w:val="28"/>
        </w:rPr>
      </w:pPr>
    </w:p>
    <w:p w:rsidR="00621571" w:rsidRPr="00F20E81" w:rsidRDefault="00621571" w:rsidP="00D8520B">
      <w:pPr>
        <w:jc w:val="both"/>
        <w:rPr>
          <w:b/>
          <w:sz w:val="28"/>
        </w:rPr>
      </w:pPr>
      <w:r w:rsidRPr="00F20E81">
        <w:rPr>
          <w:b/>
          <w:sz w:val="28"/>
        </w:rPr>
        <w:t>Глав</w:t>
      </w:r>
      <w:r>
        <w:rPr>
          <w:b/>
          <w:sz w:val="28"/>
        </w:rPr>
        <w:t>а</w:t>
      </w:r>
      <w:r w:rsidRPr="00F20E81">
        <w:rPr>
          <w:b/>
          <w:sz w:val="28"/>
        </w:rPr>
        <w:t xml:space="preserve"> города Оби </w:t>
      </w:r>
    </w:p>
    <w:p w:rsidR="00621571" w:rsidRPr="00EF78D0" w:rsidRDefault="00621571" w:rsidP="00D8520B">
      <w:pPr>
        <w:jc w:val="both"/>
        <w:rPr>
          <w:sz w:val="28"/>
          <w:szCs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>
        <w:rPr>
          <w:b/>
          <w:sz w:val="28"/>
        </w:rPr>
        <w:t xml:space="preserve">                                 А.А. </w:t>
      </w:r>
      <w:proofErr w:type="spellStart"/>
      <w:r>
        <w:rPr>
          <w:b/>
          <w:sz w:val="28"/>
        </w:rPr>
        <w:t>Мозжерин</w:t>
      </w:r>
      <w:proofErr w:type="spellEnd"/>
    </w:p>
    <w:p w:rsidR="00621571" w:rsidRDefault="00621571" w:rsidP="00D8520B">
      <w:pPr>
        <w:jc w:val="center"/>
        <w:rPr>
          <w:sz w:val="26"/>
          <w:szCs w:val="26"/>
        </w:rPr>
      </w:pPr>
    </w:p>
    <w:p w:rsidR="00621571" w:rsidRDefault="00621571" w:rsidP="00D8520B">
      <w:pPr>
        <w:jc w:val="center"/>
        <w:rPr>
          <w:sz w:val="26"/>
          <w:szCs w:val="26"/>
        </w:rPr>
      </w:pPr>
    </w:p>
    <w:p w:rsidR="00D04701" w:rsidRDefault="00D04701" w:rsidP="00D8520B">
      <w:pPr>
        <w:jc w:val="both"/>
        <w:rPr>
          <w:b/>
          <w:sz w:val="26"/>
          <w:szCs w:val="26"/>
        </w:rPr>
      </w:pPr>
    </w:p>
    <w:p w:rsidR="00D04701" w:rsidRDefault="00D04701" w:rsidP="00D8520B">
      <w:pPr>
        <w:jc w:val="both"/>
        <w:rPr>
          <w:b/>
          <w:sz w:val="26"/>
          <w:szCs w:val="26"/>
        </w:rPr>
      </w:pPr>
    </w:p>
    <w:p w:rsidR="00D04701" w:rsidRPr="006B4028" w:rsidRDefault="00D04701" w:rsidP="00D8520B">
      <w:pPr>
        <w:jc w:val="both"/>
        <w:rPr>
          <w:b/>
          <w:sz w:val="26"/>
          <w:szCs w:val="26"/>
        </w:rPr>
      </w:pPr>
    </w:p>
    <w:p w:rsidR="00602E4F" w:rsidRPr="00885055" w:rsidRDefault="00885055" w:rsidP="00D8520B">
      <w:pPr>
        <w:jc w:val="both"/>
        <w:rPr>
          <w:sz w:val="28"/>
          <w:szCs w:val="28"/>
        </w:rPr>
      </w:pPr>
      <w:r w:rsidRPr="00140CAF">
        <w:rPr>
          <w:sz w:val="26"/>
          <w:szCs w:val="26"/>
        </w:rPr>
        <w:tab/>
      </w:r>
    </w:p>
    <w:p w:rsidR="00885055" w:rsidRPr="003010D6" w:rsidRDefault="00885055" w:rsidP="00D8520B">
      <w:pPr>
        <w:ind w:firstLine="708"/>
        <w:jc w:val="both"/>
        <w:rPr>
          <w:sz w:val="28"/>
          <w:szCs w:val="28"/>
        </w:rPr>
      </w:pPr>
      <w:r w:rsidRPr="00885055">
        <w:rPr>
          <w:sz w:val="28"/>
          <w:szCs w:val="28"/>
        </w:rPr>
        <w:t xml:space="preserve">. </w:t>
      </w:r>
    </w:p>
    <w:sectPr w:rsidR="00885055" w:rsidRPr="003010D6" w:rsidSect="004172ED">
      <w:pgSz w:w="11906" w:h="16838" w:code="9"/>
      <w:pgMar w:top="567" w:right="567" w:bottom="567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0E" w:rsidRDefault="00F8460E">
      <w:r>
        <w:separator/>
      </w:r>
    </w:p>
  </w:endnote>
  <w:endnote w:type="continuationSeparator" w:id="0">
    <w:p w:rsidR="00F8460E" w:rsidRDefault="00F8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0E" w:rsidRDefault="00F8460E">
      <w:r>
        <w:separator/>
      </w:r>
    </w:p>
  </w:footnote>
  <w:footnote w:type="continuationSeparator" w:id="0">
    <w:p w:rsidR="00F8460E" w:rsidRDefault="00F84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2C15C1"/>
    <w:multiLevelType w:val="hybridMultilevel"/>
    <w:tmpl w:val="97D6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A337BB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96A140E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F3B0F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>
    <w:nsid w:val="3B0F681F"/>
    <w:multiLevelType w:val="hybridMultilevel"/>
    <w:tmpl w:val="AFCCB0D0"/>
    <w:lvl w:ilvl="0" w:tplc="96584A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BE44D62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05D38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6FA3809"/>
    <w:multiLevelType w:val="hybridMultilevel"/>
    <w:tmpl w:val="92684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A92B6A"/>
    <w:multiLevelType w:val="hybridMultilevel"/>
    <w:tmpl w:val="7E0AB57E"/>
    <w:lvl w:ilvl="0" w:tplc="2006F2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4"/>
  </w:num>
  <w:num w:numId="4">
    <w:abstractNumId w:val="0"/>
  </w:num>
  <w:num w:numId="5">
    <w:abstractNumId w:val="14"/>
  </w:num>
  <w:num w:numId="6">
    <w:abstractNumId w:val="35"/>
  </w:num>
  <w:num w:numId="7">
    <w:abstractNumId w:val="16"/>
  </w:num>
  <w:num w:numId="8">
    <w:abstractNumId w:val="27"/>
  </w:num>
  <w:num w:numId="9">
    <w:abstractNumId w:val="31"/>
  </w:num>
  <w:num w:numId="10">
    <w:abstractNumId w:val="9"/>
  </w:num>
  <w:num w:numId="11">
    <w:abstractNumId w:val="10"/>
  </w:num>
  <w:num w:numId="12">
    <w:abstractNumId w:val="3"/>
  </w:num>
  <w:num w:numId="13">
    <w:abstractNumId w:val="25"/>
  </w:num>
  <w:num w:numId="14">
    <w:abstractNumId w:val="1"/>
  </w:num>
  <w:num w:numId="15">
    <w:abstractNumId w:val="2"/>
  </w:num>
  <w:num w:numId="16">
    <w:abstractNumId w:val="29"/>
  </w:num>
  <w:num w:numId="17">
    <w:abstractNumId w:val="26"/>
  </w:num>
  <w:num w:numId="18">
    <w:abstractNumId w:val="28"/>
  </w:num>
  <w:num w:numId="19">
    <w:abstractNumId w:val="30"/>
  </w:num>
  <w:num w:numId="20">
    <w:abstractNumId w:val="5"/>
  </w:num>
  <w:num w:numId="21">
    <w:abstractNumId w:val="6"/>
  </w:num>
  <w:num w:numId="22">
    <w:abstractNumId w:val="21"/>
  </w:num>
  <w:num w:numId="23">
    <w:abstractNumId w:val="7"/>
  </w:num>
  <w:num w:numId="24">
    <w:abstractNumId w:val="33"/>
  </w:num>
  <w:num w:numId="25">
    <w:abstractNumId w:val="23"/>
  </w:num>
  <w:num w:numId="26">
    <w:abstractNumId w:val="11"/>
  </w:num>
  <w:num w:numId="27">
    <w:abstractNumId w:val="17"/>
  </w:num>
  <w:num w:numId="28">
    <w:abstractNumId w:val="1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15"/>
  </w:num>
  <w:num w:numId="31">
    <w:abstractNumId w:val="19"/>
  </w:num>
  <w:num w:numId="32">
    <w:abstractNumId w:val="22"/>
  </w:num>
  <w:num w:numId="33">
    <w:abstractNumId w:val="32"/>
  </w:num>
  <w:num w:numId="34">
    <w:abstractNumId w:val="8"/>
  </w:num>
  <w:num w:numId="35">
    <w:abstractNumId w:val="12"/>
  </w:num>
  <w:num w:numId="36">
    <w:abstractNumId w:val="1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11FF4"/>
    <w:rsid w:val="00055E22"/>
    <w:rsid w:val="000800B9"/>
    <w:rsid w:val="0009162B"/>
    <w:rsid w:val="000C277F"/>
    <w:rsid w:val="00110174"/>
    <w:rsid w:val="001244C8"/>
    <w:rsid w:val="0014275B"/>
    <w:rsid w:val="001A73E9"/>
    <w:rsid w:val="001B096F"/>
    <w:rsid w:val="001C7C85"/>
    <w:rsid w:val="0024614A"/>
    <w:rsid w:val="00272682"/>
    <w:rsid w:val="0028293A"/>
    <w:rsid w:val="002858FC"/>
    <w:rsid w:val="00296FB7"/>
    <w:rsid w:val="002A2A65"/>
    <w:rsid w:val="002B5659"/>
    <w:rsid w:val="003010D6"/>
    <w:rsid w:val="00340E3A"/>
    <w:rsid w:val="003A5025"/>
    <w:rsid w:val="003C0605"/>
    <w:rsid w:val="003C5F80"/>
    <w:rsid w:val="003D0ED5"/>
    <w:rsid w:val="004172ED"/>
    <w:rsid w:val="004202FA"/>
    <w:rsid w:val="00465625"/>
    <w:rsid w:val="00481D2C"/>
    <w:rsid w:val="00494F01"/>
    <w:rsid w:val="004B7532"/>
    <w:rsid w:val="004C4A18"/>
    <w:rsid w:val="004F7312"/>
    <w:rsid w:val="00507174"/>
    <w:rsid w:val="0055349A"/>
    <w:rsid w:val="005608DF"/>
    <w:rsid w:val="005A3885"/>
    <w:rsid w:val="005D1DAA"/>
    <w:rsid w:val="005F5DAF"/>
    <w:rsid w:val="00601F26"/>
    <w:rsid w:val="00602E4F"/>
    <w:rsid w:val="00614116"/>
    <w:rsid w:val="00614A4C"/>
    <w:rsid w:val="00621571"/>
    <w:rsid w:val="00625B62"/>
    <w:rsid w:val="006305A2"/>
    <w:rsid w:val="006341DE"/>
    <w:rsid w:val="00651E6C"/>
    <w:rsid w:val="006560AA"/>
    <w:rsid w:val="006640CC"/>
    <w:rsid w:val="0066746F"/>
    <w:rsid w:val="00691533"/>
    <w:rsid w:val="006D4298"/>
    <w:rsid w:val="006E4949"/>
    <w:rsid w:val="007077F8"/>
    <w:rsid w:val="00713FA6"/>
    <w:rsid w:val="00766DD5"/>
    <w:rsid w:val="007720E1"/>
    <w:rsid w:val="0081767B"/>
    <w:rsid w:val="00857A3E"/>
    <w:rsid w:val="008723B3"/>
    <w:rsid w:val="008743E0"/>
    <w:rsid w:val="00885055"/>
    <w:rsid w:val="00885A3A"/>
    <w:rsid w:val="008958FA"/>
    <w:rsid w:val="008B76F2"/>
    <w:rsid w:val="008D5815"/>
    <w:rsid w:val="008D6D0D"/>
    <w:rsid w:val="008E2EB8"/>
    <w:rsid w:val="0091330C"/>
    <w:rsid w:val="00932BD2"/>
    <w:rsid w:val="00961BA7"/>
    <w:rsid w:val="00973B3A"/>
    <w:rsid w:val="009C11FF"/>
    <w:rsid w:val="009C42CE"/>
    <w:rsid w:val="00A06000"/>
    <w:rsid w:val="00A1268B"/>
    <w:rsid w:val="00A14026"/>
    <w:rsid w:val="00A2527E"/>
    <w:rsid w:val="00A2553E"/>
    <w:rsid w:val="00A9718F"/>
    <w:rsid w:val="00AA24FE"/>
    <w:rsid w:val="00AC2499"/>
    <w:rsid w:val="00AE4C97"/>
    <w:rsid w:val="00AE71E8"/>
    <w:rsid w:val="00B05AF9"/>
    <w:rsid w:val="00B167BD"/>
    <w:rsid w:val="00B360F1"/>
    <w:rsid w:val="00B4052D"/>
    <w:rsid w:val="00B51CB1"/>
    <w:rsid w:val="00BC1F2D"/>
    <w:rsid w:val="00C52E0D"/>
    <w:rsid w:val="00C61457"/>
    <w:rsid w:val="00C667F9"/>
    <w:rsid w:val="00C8080F"/>
    <w:rsid w:val="00CE2483"/>
    <w:rsid w:val="00CE4F63"/>
    <w:rsid w:val="00D0266D"/>
    <w:rsid w:val="00D04701"/>
    <w:rsid w:val="00D55589"/>
    <w:rsid w:val="00D61080"/>
    <w:rsid w:val="00D8520B"/>
    <w:rsid w:val="00D916E6"/>
    <w:rsid w:val="00DA6B1C"/>
    <w:rsid w:val="00DD1869"/>
    <w:rsid w:val="00DF369D"/>
    <w:rsid w:val="00DF4558"/>
    <w:rsid w:val="00E47A8C"/>
    <w:rsid w:val="00E55717"/>
    <w:rsid w:val="00E624F1"/>
    <w:rsid w:val="00E95053"/>
    <w:rsid w:val="00EA6B1A"/>
    <w:rsid w:val="00EE552F"/>
    <w:rsid w:val="00EF78D0"/>
    <w:rsid w:val="00F056D5"/>
    <w:rsid w:val="00F20E81"/>
    <w:rsid w:val="00F424E5"/>
    <w:rsid w:val="00F527C3"/>
    <w:rsid w:val="00F82BBB"/>
    <w:rsid w:val="00F8460E"/>
    <w:rsid w:val="00FC4937"/>
    <w:rsid w:val="00FD1A3B"/>
    <w:rsid w:val="00FE32F0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2018-06-25T05:24:00Z</cp:lastPrinted>
  <dcterms:created xsi:type="dcterms:W3CDTF">2019-03-11T03:45:00Z</dcterms:created>
  <dcterms:modified xsi:type="dcterms:W3CDTF">2019-03-11T03:46:00Z</dcterms:modified>
</cp:coreProperties>
</file>