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16" w:rsidRPr="00DF5097" w:rsidRDefault="00D54216" w:rsidP="00D54216">
      <w:pPr>
        <w:jc w:val="right"/>
        <w:rPr>
          <w:rFonts w:ascii="Times New Roman" w:hAnsi="Times New Roman" w:cs="Times New Roman"/>
          <w:sz w:val="24"/>
          <w:szCs w:val="24"/>
        </w:rPr>
      </w:pPr>
      <w:r w:rsidRPr="00DF509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54216" w:rsidRPr="00DF5097" w:rsidRDefault="00D54216" w:rsidP="00DF5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4216" w:rsidRPr="00DF5097" w:rsidRDefault="00DF5097" w:rsidP="00D54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4216" w:rsidRPr="00DF5097">
        <w:rPr>
          <w:rFonts w:ascii="Times New Roman" w:hAnsi="Times New Roman" w:cs="Times New Roman"/>
          <w:sz w:val="24"/>
          <w:szCs w:val="24"/>
        </w:rPr>
        <w:t>орода Обь Новосибирской области</w:t>
      </w:r>
    </w:p>
    <w:p w:rsidR="00D54216" w:rsidRPr="00DF5097" w:rsidRDefault="00DF5097" w:rsidP="00D54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4216" w:rsidRPr="00DF5097">
        <w:rPr>
          <w:rFonts w:ascii="Times New Roman" w:hAnsi="Times New Roman" w:cs="Times New Roman"/>
          <w:sz w:val="24"/>
          <w:szCs w:val="24"/>
        </w:rPr>
        <w:t xml:space="preserve">т </w:t>
      </w:r>
      <w:r w:rsidR="00F95AAC">
        <w:rPr>
          <w:rFonts w:ascii="Times New Roman" w:hAnsi="Times New Roman" w:cs="Times New Roman"/>
          <w:sz w:val="24"/>
          <w:szCs w:val="24"/>
        </w:rPr>
        <w:t>11.09.</w:t>
      </w:r>
      <w:r w:rsidR="00D54216" w:rsidRPr="00DF5097">
        <w:rPr>
          <w:rFonts w:ascii="Times New Roman" w:hAnsi="Times New Roman" w:cs="Times New Roman"/>
          <w:sz w:val="24"/>
          <w:szCs w:val="24"/>
        </w:rPr>
        <w:t>201</w:t>
      </w:r>
      <w:r w:rsidR="003F27A4">
        <w:rPr>
          <w:rFonts w:ascii="Times New Roman" w:hAnsi="Times New Roman" w:cs="Times New Roman"/>
          <w:sz w:val="24"/>
          <w:szCs w:val="24"/>
        </w:rPr>
        <w:t>7</w:t>
      </w:r>
      <w:r w:rsidR="00D54216" w:rsidRPr="00DF5097">
        <w:rPr>
          <w:rFonts w:ascii="Times New Roman" w:hAnsi="Times New Roman" w:cs="Times New Roman"/>
          <w:sz w:val="24"/>
          <w:szCs w:val="24"/>
        </w:rPr>
        <w:t xml:space="preserve"> г</w:t>
      </w:r>
      <w:r w:rsidR="00F95AAC">
        <w:rPr>
          <w:rFonts w:ascii="Times New Roman" w:hAnsi="Times New Roman" w:cs="Times New Roman"/>
          <w:sz w:val="24"/>
          <w:szCs w:val="24"/>
        </w:rPr>
        <w:t>.  № 1024</w:t>
      </w:r>
      <w:bookmarkStart w:id="0" w:name="_GoBack"/>
      <w:bookmarkEnd w:id="0"/>
    </w:p>
    <w:p w:rsidR="00D54216" w:rsidRDefault="00D54216" w:rsidP="001F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38" w:rsidRPr="00DF5097" w:rsidRDefault="001F6416" w:rsidP="001F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6416" w:rsidRPr="00DF5097" w:rsidRDefault="002469A6" w:rsidP="001F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97">
        <w:rPr>
          <w:rFonts w:ascii="Times New Roman" w:hAnsi="Times New Roman" w:cs="Times New Roman"/>
          <w:b/>
          <w:sz w:val="28"/>
          <w:szCs w:val="28"/>
        </w:rPr>
        <w:t>л</w:t>
      </w:r>
      <w:r w:rsidR="001F6416" w:rsidRPr="00DF5097">
        <w:rPr>
          <w:rFonts w:ascii="Times New Roman" w:hAnsi="Times New Roman" w:cs="Times New Roman"/>
          <w:b/>
          <w:sz w:val="28"/>
          <w:szCs w:val="28"/>
        </w:rPr>
        <w:t xml:space="preserve">иквидации аварийных ситуаций в системах теплоснабжения с учетом взаимодействия </w:t>
      </w:r>
      <w:proofErr w:type="spellStart"/>
      <w:r w:rsidR="001F6416" w:rsidRPr="00DF5097">
        <w:rPr>
          <w:rFonts w:ascii="Times New Roman" w:hAnsi="Times New Roman" w:cs="Times New Roman"/>
          <w:b/>
          <w:sz w:val="28"/>
          <w:szCs w:val="28"/>
        </w:rPr>
        <w:t>энергоснабжающих</w:t>
      </w:r>
      <w:proofErr w:type="spellEnd"/>
      <w:r w:rsidR="001F6416" w:rsidRPr="00DF5097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и служб жилищно-коммунального хозяйства всех форм собственности.</w:t>
      </w:r>
    </w:p>
    <w:p w:rsidR="001F6416" w:rsidRPr="00DF5097" w:rsidRDefault="001F6416" w:rsidP="002469A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Порядок ликвидации аварийных ситуаций в системах теплоснабжения и водоснабжения, с учетом взаимодействия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организаций, потребителей и служб жилищно-коммунального хозяйства всех форм собственности (далее Порядок) разработан в целях координации деятельности администрации города Обь Новосибирской области,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организаций, управляющих компаний, ТСЖ при решении вопросов, связанных с ликвидацией аварийных ситуаций на системах жизнеобеспечения города. </w:t>
      </w:r>
    </w:p>
    <w:p w:rsidR="00971F15" w:rsidRPr="00DF5097" w:rsidRDefault="00971F15" w:rsidP="002469A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Настоящий порядок обязателен для выполнения исполнителями и потребителями коммунальных услуг, теплоснабжающими организациями, </w:t>
      </w:r>
      <w:proofErr w:type="gramStart"/>
      <w:r w:rsidRPr="00DF5097">
        <w:rPr>
          <w:rFonts w:ascii="Times New Roman" w:hAnsi="Times New Roman" w:cs="Times New Roman"/>
          <w:sz w:val="28"/>
          <w:szCs w:val="28"/>
        </w:rPr>
        <w:t>строительно- монтажными</w:t>
      </w:r>
      <w:proofErr w:type="gramEnd"/>
      <w:r w:rsidRPr="00DF5097">
        <w:rPr>
          <w:rFonts w:ascii="Times New Roman" w:hAnsi="Times New Roman" w:cs="Times New Roman"/>
          <w:sz w:val="28"/>
          <w:szCs w:val="28"/>
        </w:rPr>
        <w:t xml:space="preserve"> организациями, выполняющими строительство, монтаж, наладку и ремонт объектов жилищно-коммунального хозяйства города Обь.</w:t>
      </w:r>
    </w:p>
    <w:p w:rsidR="00971F15" w:rsidRPr="00DF5097" w:rsidRDefault="00971F15" w:rsidP="002469A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понятия:</w:t>
      </w:r>
    </w:p>
    <w:p w:rsidR="00971F15" w:rsidRPr="00DF5097" w:rsidRDefault="00971F15" w:rsidP="002469A6">
      <w:pPr>
        <w:pStyle w:val="a3"/>
        <w:numPr>
          <w:ilvl w:val="0"/>
          <w:numId w:val="2"/>
        </w:numPr>
        <w:spacing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«коммунальные услуги»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71F15" w:rsidRPr="00DF5097" w:rsidRDefault="00971F15" w:rsidP="002469A6">
      <w:pPr>
        <w:pStyle w:val="a3"/>
        <w:numPr>
          <w:ilvl w:val="0"/>
          <w:numId w:val="2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«исполнитель» -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</w:t>
      </w:r>
      <w:r w:rsidR="002469A6" w:rsidRPr="00DF5097">
        <w:rPr>
          <w:rFonts w:ascii="Times New Roman" w:hAnsi="Times New Roman" w:cs="Times New Roman"/>
          <w:sz w:val="28"/>
          <w:szCs w:val="28"/>
        </w:rPr>
        <w:t>, с использованием которых потребителю предоставляются коммунальные услуги;</w:t>
      </w:r>
    </w:p>
    <w:p w:rsidR="002469A6" w:rsidRPr="00DF5097" w:rsidRDefault="002469A6" w:rsidP="002469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также при непосредственном управлении многоквартирным домом собственниками помещений – иная организация, производящая или приобретающая коммунальные ресурсы.</w:t>
      </w:r>
    </w:p>
    <w:p w:rsidR="002469A6" w:rsidRPr="00DF5097" w:rsidRDefault="002469A6" w:rsidP="00D54216">
      <w:pPr>
        <w:pStyle w:val="a3"/>
        <w:numPr>
          <w:ilvl w:val="0"/>
          <w:numId w:val="2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lastRenderedPageBreak/>
        <w:t>«потребитель» - гражданин, использующий коммунальные услуги для личных</w:t>
      </w:r>
      <w:r w:rsidR="00D54216" w:rsidRPr="00DF5097">
        <w:rPr>
          <w:rFonts w:ascii="Times New Roman" w:hAnsi="Times New Roman" w:cs="Times New Roman"/>
          <w:sz w:val="28"/>
          <w:szCs w:val="28"/>
        </w:rPr>
        <w:t>, семейных, домашних и иных нужд, не связанных с осуществлением предпринимательской деятельности;</w:t>
      </w:r>
    </w:p>
    <w:p w:rsidR="00D54216" w:rsidRPr="00DF5097" w:rsidRDefault="00D54216" w:rsidP="002469A6">
      <w:pPr>
        <w:pStyle w:val="a3"/>
        <w:numPr>
          <w:ilvl w:val="0"/>
          <w:numId w:val="2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«управляющая организация»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2469A6" w:rsidRPr="00DF5097" w:rsidRDefault="00D54216" w:rsidP="00D54216">
      <w:pPr>
        <w:pStyle w:val="a3"/>
        <w:numPr>
          <w:ilvl w:val="0"/>
          <w:numId w:val="2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0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организация»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D54216" w:rsidRPr="00DF5097" w:rsidRDefault="00D54216" w:rsidP="00C63FBA">
      <w:pPr>
        <w:pStyle w:val="a3"/>
        <w:numPr>
          <w:ilvl w:val="0"/>
          <w:numId w:val="2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«коммунальные ресурсы» - холодная вода, горячая вода, электрическая энергия, газ, тепловая энергия</w:t>
      </w:r>
      <w:r w:rsidR="00C63FBA" w:rsidRPr="00DF5097">
        <w:rPr>
          <w:rFonts w:ascii="Times New Roman" w:hAnsi="Times New Roman" w:cs="Times New Roman"/>
          <w:sz w:val="28"/>
          <w:szCs w:val="28"/>
        </w:rPr>
        <w:t>, используемые для предоставления коммунальных услуг.</w:t>
      </w:r>
    </w:p>
    <w:p w:rsidR="00C63FBA" w:rsidRPr="00DF5097" w:rsidRDefault="002D6EFA" w:rsidP="002D6EF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Основной задачей администрации города</w:t>
      </w:r>
      <w:proofErr w:type="gramStart"/>
      <w:r w:rsidRPr="00DF50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097">
        <w:rPr>
          <w:rFonts w:ascii="Times New Roman" w:hAnsi="Times New Roman" w:cs="Times New Roman"/>
          <w:sz w:val="28"/>
          <w:szCs w:val="28"/>
        </w:rPr>
        <w:t xml:space="preserve"> организаций жилищно-коммунального комплекса является обеспечение устойчивого тепло-, водоснабжения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2D6EFA" w:rsidRPr="00DF5097" w:rsidRDefault="002D6EFA" w:rsidP="002D6EF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Ответственность за предоставление коммунальных услуг устанавливается в соответствии с федеральным законодательством.</w:t>
      </w:r>
    </w:p>
    <w:p w:rsidR="002D6EFA" w:rsidRPr="00DF5097" w:rsidRDefault="002D6EFA" w:rsidP="002D6EF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Взаимодействие диспетчерских служб организаций жилищно-коммунального комплекса, </w:t>
      </w:r>
      <w:r w:rsidR="006B2B43" w:rsidRPr="00DF5097">
        <w:rPr>
          <w:rFonts w:ascii="Times New Roman" w:hAnsi="Times New Roman" w:cs="Times New Roman"/>
          <w:sz w:val="28"/>
          <w:szCs w:val="28"/>
        </w:rPr>
        <w:t>теплоснабжающих организаций и администрации города определяется в соответствии с действующим законодательством.</w:t>
      </w:r>
    </w:p>
    <w:p w:rsidR="006B2B43" w:rsidRPr="00DF5097" w:rsidRDefault="006B2B43" w:rsidP="002D6EF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</w:t>
      </w:r>
      <w:r w:rsidR="008640F9" w:rsidRPr="00DF5097">
        <w:rPr>
          <w:rFonts w:ascii="Times New Roman" w:hAnsi="Times New Roman" w:cs="Times New Roman"/>
          <w:sz w:val="28"/>
          <w:szCs w:val="28"/>
        </w:rPr>
        <w:t>з</w:t>
      </w:r>
      <w:r w:rsidRPr="00DF5097">
        <w:rPr>
          <w:rFonts w:ascii="Times New Roman" w:hAnsi="Times New Roman" w:cs="Times New Roman"/>
          <w:sz w:val="28"/>
          <w:szCs w:val="28"/>
        </w:rPr>
        <w:t>граничения балансовой принадлежности инженерных сетей и эксплуатационной ответственности сторон.</w:t>
      </w:r>
    </w:p>
    <w:p w:rsidR="008640F9" w:rsidRPr="00DF5097" w:rsidRDefault="008640F9" w:rsidP="002D6EF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Исполнители коммунальных услуг и потребители должны обеспечивать:</w:t>
      </w:r>
    </w:p>
    <w:p w:rsidR="008640F9" w:rsidRPr="00DF5097" w:rsidRDefault="008640F9" w:rsidP="005C1E44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энергии или топлива на источниках теплоснабжения;</w:t>
      </w:r>
    </w:p>
    <w:p w:rsidR="005C1E44" w:rsidRPr="00DF5097" w:rsidRDefault="005C1E44" w:rsidP="005C1E44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097">
        <w:rPr>
          <w:rFonts w:ascii="Times New Roman" w:hAnsi="Times New Roman" w:cs="Times New Roman"/>
          <w:sz w:val="28"/>
          <w:szCs w:val="28"/>
        </w:rPr>
        <w:t xml:space="preserve">Допуск работников специализированных организаций, с которыми заключены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договорына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</w:t>
      </w:r>
      <w:proofErr w:type="spellStart"/>
      <w:r w:rsidRPr="00DF509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F5097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  <w:proofErr w:type="gramEnd"/>
    </w:p>
    <w:p w:rsidR="005C1E44" w:rsidRPr="00DF5097" w:rsidRDefault="005C1E44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lastRenderedPageBreak/>
        <w:t>При возникновении незначительных повреждений на инженерных сетях, эксплуатирующая организация оповещает администрацию через ЕЕДС и устраняет повреждения собственными силами.</w:t>
      </w:r>
    </w:p>
    <w:p w:rsidR="005E7709" w:rsidRPr="00DF5097" w:rsidRDefault="005E7709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При возникновении повреждений, аварий и чрезвычайных ситуаций, вызванных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администрацию города.</w:t>
      </w:r>
    </w:p>
    <w:p w:rsidR="005E7709" w:rsidRPr="00DF5097" w:rsidRDefault="00BB1AEA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Ликвидация аварий на объектах жилищно-коммунального хозяйства и социальной сферы осуществляется в соответствии с Порядком и с учетом регламента взаимодействия администрации и организаций всех форм собственности  при возникновении и ликвидации аварийных ситуаций на объектах энергетики, жилищно-коммунального комплекса и жилищного фонда. </w:t>
      </w:r>
    </w:p>
    <w:p w:rsidR="00BB1AEA" w:rsidRPr="00DF5097" w:rsidRDefault="00BB1AEA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жилищно-коммунального хозяйства осуществляется</w:t>
      </w:r>
      <w:r w:rsidR="00F533F6" w:rsidRPr="00DF5097">
        <w:rPr>
          <w:rFonts w:ascii="Times New Roman" w:hAnsi="Times New Roman" w:cs="Times New Roman"/>
          <w:sz w:val="28"/>
          <w:szCs w:val="28"/>
        </w:rPr>
        <w:t xml:space="preserve"> в установленном порядке в пределах средств, предусмотренных в бюджете</w:t>
      </w:r>
    </w:p>
    <w:p w:rsidR="00BB52BD" w:rsidRPr="00DF5097" w:rsidRDefault="00BB52BD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Работы по устранению технологических нарушений на инженерных сетях, связанные с нарушением благоустройства территории, производятся теплоснабжающими организациями и их подрядными организациями по согласованию с администрацией города.</w:t>
      </w:r>
    </w:p>
    <w:p w:rsidR="00BB52BD" w:rsidRPr="00DF5097" w:rsidRDefault="00BB52BD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дефект.</w:t>
      </w:r>
    </w:p>
    <w:p w:rsidR="00BB52BD" w:rsidRPr="00DF5097" w:rsidRDefault="00BB52BD" w:rsidP="005C1E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Собственники земельных участков, организации, ответственные за содержание территории, на которой находятся инженерные коммун</w:t>
      </w:r>
      <w:r w:rsidR="009315BE" w:rsidRPr="00DF5097">
        <w:rPr>
          <w:rFonts w:ascii="Times New Roman" w:hAnsi="Times New Roman" w:cs="Times New Roman"/>
          <w:sz w:val="28"/>
          <w:szCs w:val="28"/>
        </w:rPr>
        <w:t>и</w:t>
      </w:r>
      <w:r w:rsidRPr="00DF5097">
        <w:rPr>
          <w:rFonts w:ascii="Times New Roman" w:hAnsi="Times New Roman" w:cs="Times New Roman"/>
          <w:sz w:val="28"/>
          <w:szCs w:val="28"/>
        </w:rPr>
        <w:t>кации</w:t>
      </w:r>
      <w:r w:rsidR="009315BE" w:rsidRPr="00DF5097">
        <w:rPr>
          <w:rFonts w:ascii="Times New Roman" w:hAnsi="Times New Roman" w:cs="Times New Roman"/>
          <w:sz w:val="28"/>
          <w:szCs w:val="28"/>
        </w:rPr>
        <w:t>,</w:t>
      </w:r>
      <w:r w:rsidRPr="00DF5097">
        <w:rPr>
          <w:rFonts w:ascii="Times New Roman" w:hAnsi="Times New Roman" w:cs="Times New Roman"/>
          <w:sz w:val="28"/>
          <w:szCs w:val="28"/>
        </w:rPr>
        <w:t xml:space="preserve"> эксплуатирующая организация, сотрудники органов внутренних дел при обнаружении технологических нарушений (вытекание горячей воды или выход пара из надземных</w:t>
      </w:r>
      <w:r w:rsidR="009315BE" w:rsidRPr="00DF5097">
        <w:rPr>
          <w:rFonts w:ascii="Times New Roman" w:hAnsi="Times New Roman" w:cs="Times New Roman"/>
          <w:sz w:val="28"/>
          <w:szCs w:val="28"/>
        </w:rPr>
        <w:t xml:space="preserve"> трубопроводов тепловых сетей, вытекание воды на поверхность из подземных коммуникаций, образований провалов и т.д.) обязаны:</w:t>
      </w:r>
    </w:p>
    <w:p w:rsidR="009315BE" w:rsidRPr="00DF5097" w:rsidRDefault="009315BE" w:rsidP="009315BE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9315BE" w:rsidRPr="00DF5097" w:rsidRDefault="009315BE" w:rsidP="009315BE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proofErr w:type="gramStart"/>
      <w:r w:rsidRPr="00DF50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5097">
        <w:rPr>
          <w:rFonts w:ascii="Times New Roman" w:hAnsi="Times New Roman" w:cs="Times New Roman"/>
          <w:sz w:val="28"/>
          <w:szCs w:val="28"/>
        </w:rPr>
        <w:t xml:space="preserve"> всех происшествиях, связанных с повреждением инженерных коммуникаций, администрацию города через ЕДДС.</w:t>
      </w:r>
    </w:p>
    <w:p w:rsidR="009315BE" w:rsidRPr="00DF5097" w:rsidRDefault="009315BE" w:rsidP="009315B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 </w:t>
      </w:r>
    </w:p>
    <w:p w:rsidR="00C63FBA" w:rsidRPr="00DF5097" w:rsidRDefault="00C644BD" w:rsidP="00C64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lastRenderedPageBreak/>
        <w:t>Потребители тепла по надежности теплоснабжения делятся на две категории:</w:t>
      </w:r>
    </w:p>
    <w:p w:rsidR="00C644BD" w:rsidRPr="00DF5097" w:rsidRDefault="00C644BD" w:rsidP="00C644BD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К первой категории относятся потребители, нарушение теплоснабжения которых связано с опасностью для жизни людей или со значительным материальным ущербом;</w:t>
      </w:r>
    </w:p>
    <w:p w:rsidR="00C644BD" w:rsidRPr="00DF5097" w:rsidRDefault="00C644BD" w:rsidP="00C64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Ко второй категории – остальные потребители.</w:t>
      </w:r>
    </w:p>
    <w:p w:rsidR="00C644BD" w:rsidRPr="00DF5097" w:rsidRDefault="009865F3" w:rsidP="009865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Источники теплоснабжения по надежности отпуска тепла потребителям делятся на две категории:</w:t>
      </w:r>
    </w:p>
    <w:p w:rsidR="009865F3" w:rsidRPr="00DF5097" w:rsidRDefault="009865F3" w:rsidP="009865F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9865F3" w:rsidRPr="00DF5097" w:rsidRDefault="009865F3" w:rsidP="009865F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>Ко второй категории – все остальные источники тепла.</w:t>
      </w:r>
    </w:p>
    <w:p w:rsidR="009865F3" w:rsidRPr="00DF5097" w:rsidRDefault="009865F3" w:rsidP="009865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97">
        <w:rPr>
          <w:rFonts w:ascii="Times New Roman" w:hAnsi="Times New Roman" w:cs="Times New Roman"/>
          <w:sz w:val="28"/>
          <w:szCs w:val="28"/>
        </w:rPr>
        <w:t xml:space="preserve">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специальном журнале. </w:t>
      </w:r>
    </w:p>
    <w:sectPr w:rsidR="009865F3" w:rsidRPr="00DF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636"/>
    <w:multiLevelType w:val="hybridMultilevel"/>
    <w:tmpl w:val="93CECDF8"/>
    <w:lvl w:ilvl="0" w:tplc="AC3E4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216592"/>
    <w:multiLevelType w:val="hybridMultilevel"/>
    <w:tmpl w:val="FA30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4188"/>
    <w:multiLevelType w:val="hybridMultilevel"/>
    <w:tmpl w:val="5DB6A76A"/>
    <w:lvl w:ilvl="0" w:tplc="AC3E4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DD4418"/>
    <w:multiLevelType w:val="hybridMultilevel"/>
    <w:tmpl w:val="63F047D6"/>
    <w:lvl w:ilvl="0" w:tplc="AC3E4D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583C14"/>
    <w:multiLevelType w:val="hybridMultilevel"/>
    <w:tmpl w:val="238C2FBA"/>
    <w:lvl w:ilvl="0" w:tplc="AC3E4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E65736"/>
    <w:multiLevelType w:val="hybridMultilevel"/>
    <w:tmpl w:val="D3027A24"/>
    <w:lvl w:ilvl="0" w:tplc="AC3E4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7F"/>
    <w:rsid w:val="001F6416"/>
    <w:rsid w:val="002469A6"/>
    <w:rsid w:val="002D6EFA"/>
    <w:rsid w:val="003F27A4"/>
    <w:rsid w:val="004D3CF9"/>
    <w:rsid w:val="005C1E44"/>
    <w:rsid w:val="005E7709"/>
    <w:rsid w:val="006B2B43"/>
    <w:rsid w:val="0079247F"/>
    <w:rsid w:val="008640F9"/>
    <w:rsid w:val="009315BE"/>
    <w:rsid w:val="00971F15"/>
    <w:rsid w:val="009865F3"/>
    <w:rsid w:val="00BB1AEA"/>
    <w:rsid w:val="00BB52BD"/>
    <w:rsid w:val="00C63FBA"/>
    <w:rsid w:val="00C644BD"/>
    <w:rsid w:val="00CF0D38"/>
    <w:rsid w:val="00D54216"/>
    <w:rsid w:val="00DF5097"/>
    <w:rsid w:val="00F533F6"/>
    <w:rsid w:val="00F95AAC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2014-10-29T04:36:00Z</cp:lastPrinted>
  <dcterms:created xsi:type="dcterms:W3CDTF">2017-09-11T05:19:00Z</dcterms:created>
  <dcterms:modified xsi:type="dcterms:W3CDTF">2017-09-11T05:19:00Z</dcterms:modified>
</cp:coreProperties>
</file>